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90B998" w14:textId="3CB6D3B4" w:rsidR="00722901" w:rsidRPr="001A789B" w:rsidRDefault="00A1091B" w:rsidP="001A789B">
      <w:pPr>
        <w:spacing w:after="0" w:line="240" w:lineRule="auto"/>
        <w:jc w:val="both"/>
        <w:rPr>
          <w:rFonts w:ascii="Nutmeg Book" w:hAnsi="Nutmeg Book"/>
          <w:sz w:val="18"/>
          <w:szCs w:val="18"/>
        </w:rPr>
      </w:pPr>
      <w:r w:rsidRPr="001A789B">
        <w:rPr>
          <w:rFonts w:ascii="Nutmeg Book" w:hAnsi="Nutmeg Book"/>
          <w:sz w:val="18"/>
          <w:szCs w:val="18"/>
        </w:rPr>
        <w:t xml:space="preserve">En la ciudad de Puerto Vallarta, Jalisco, siendo las </w:t>
      </w:r>
      <w:r w:rsidR="00DF4795">
        <w:rPr>
          <w:rFonts w:ascii="Nutmeg Book" w:hAnsi="Nutmeg Book"/>
          <w:sz w:val="18"/>
          <w:szCs w:val="18"/>
        </w:rPr>
        <w:t>09</w:t>
      </w:r>
      <w:r w:rsidRPr="001A789B">
        <w:rPr>
          <w:rFonts w:ascii="Nutmeg Book" w:hAnsi="Nutmeg Book"/>
          <w:sz w:val="18"/>
          <w:szCs w:val="18"/>
        </w:rPr>
        <w:t>:</w:t>
      </w:r>
      <w:r w:rsidR="00345078" w:rsidRPr="001A789B">
        <w:rPr>
          <w:rFonts w:ascii="Nutmeg Book" w:hAnsi="Nutmeg Book"/>
          <w:sz w:val="18"/>
          <w:szCs w:val="18"/>
        </w:rPr>
        <w:t>00</w:t>
      </w:r>
      <w:r w:rsidRPr="001A789B">
        <w:rPr>
          <w:rFonts w:ascii="Nutmeg Book" w:hAnsi="Nutmeg Book"/>
          <w:sz w:val="18"/>
          <w:szCs w:val="18"/>
        </w:rPr>
        <w:t xml:space="preserve"> </w:t>
      </w:r>
      <w:r w:rsidR="00DF4795">
        <w:rPr>
          <w:rFonts w:ascii="Nutmeg Book" w:hAnsi="Nutmeg Book"/>
          <w:sz w:val="18"/>
          <w:szCs w:val="18"/>
        </w:rPr>
        <w:t>nueve</w:t>
      </w:r>
      <w:r w:rsidRPr="001A789B">
        <w:rPr>
          <w:rFonts w:ascii="Nutmeg Book" w:hAnsi="Nutmeg Book"/>
          <w:sz w:val="18"/>
          <w:szCs w:val="18"/>
        </w:rPr>
        <w:t xml:space="preserve"> horas con </w:t>
      </w:r>
      <w:r w:rsidR="00345078" w:rsidRPr="001A789B">
        <w:rPr>
          <w:rFonts w:ascii="Nutmeg Book" w:hAnsi="Nutmeg Book"/>
          <w:sz w:val="18"/>
          <w:szCs w:val="18"/>
        </w:rPr>
        <w:t>cero</w:t>
      </w:r>
      <w:r w:rsidRPr="001A789B">
        <w:rPr>
          <w:rFonts w:ascii="Nutmeg Book" w:hAnsi="Nutmeg Book"/>
          <w:sz w:val="18"/>
          <w:szCs w:val="18"/>
        </w:rPr>
        <w:t xml:space="preserve"> minutos del día </w:t>
      </w:r>
      <w:r w:rsidR="00A85E46">
        <w:rPr>
          <w:rFonts w:ascii="Nutmeg Book" w:hAnsi="Nutmeg Book"/>
          <w:sz w:val="18"/>
          <w:szCs w:val="18"/>
        </w:rPr>
        <w:t>30</w:t>
      </w:r>
      <w:r w:rsidR="00893B75" w:rsidRPr="001A789B">
        <w:rPr>
          <w:rFonts w:ascii="Nutmeg Book" w:hAnsi="Nutmeg Book"/>
          <w:sz w:val="18"/>
          <w:szCs w:val="18"/>
        </w:rPr>
        <w:t xml:space="preserve"> </w:t>
      </w:r>
      <w:r w:rsidR="00A85E46">
        <w:rPr>
          <w:rFonts w:ascii="Nutmeg Book" w:hAnsi="Nutmeg Book"/>
          <w:sz w:val="18"/>
          <w:szCs w:val="18"/>
        </w:rPr>
        <w:t>treinta</w:t>
      </w:r>
      <w:r w:rsidR="00705C58" w:rsidRPr="001A789B">
        <w:rPr>
          <w:rFonts w:ascii="Nutmeg Book" w:hAnsi="Nutmeg Book"/>
          <w:sz w:val="18"/>
          <w:szCs w:val="18"/>
        </w:rPr>
        <w:t xml:space="preserve"> </w:t>
      </w:r>
      <w:r w:rsidR="00485A47" w:rsidRPr="001A789B">
        <w:rPr>
          <w:rFonts w:ascii="Nutmeg Book" w:hAnsi="Nutmeg Book"/>
          <w:sz w:val="18"/>
          <w:szCs w:val="18"/>
        </w:rPr>
        <w:t xml:space="preserve">de </w:t>
      </w:r>
      <w:r w:rsidR="00923E6E">
        <w:rPr>
          <w:rFonts w:ascii="Nutmeg Book" w:hAnsi="Nutmeg Book"/>
          <w:sz w:val="18"/>
          <w:szCs w:val="18"/>
        </w:rPr>
        <w:t>octubre</w:t>
      </w:r>
      <w:r w:rsidRPr="001A789B">
        <w:rPr>
          <w:rFonts w:ascii="Nutmeg Book" w:hAnsi="Nutmeg Book"/>
          <w:sz w:val="18"/>
          <w:szCs w:val="18"/>
        </w:rPr>
        <w:t xml:space="preserve"> del año 2019 dos mil diecinu</w:t>
      </w:r>
      <w:r w:rsidR="00533B71" w:rsidRPr="001A789B">
        <w:rPr>
          <w:rFonts w:ascii="Nutmeg Book" w:hAnsi="Nutmeg Book"/>
          <w:sz w:val="18"/>
          <w:szCs w:val="18"/>
        </w:rPr>
        <w:t xml:space="preserve">eve, se reunieron en la Sala Audiovisual </w:t>
      </w:r>
      <w:r w:rsidRPr="001A789B">
        <w:rPr>
          <w:rFonts w:ascii="Nutmeg Book" w:hAnsi="Nutmeg Book"/>
          <w:sz w:val="18"/>
          <w:szCs w:val="18"/>
        </w:rPr>
        <w:t xml:space="preserve">de las oficinas centrales del Sistema de los Servicios de Agua Potable, Drenaje y Alcantarillado de Puerto Vallarta, en adelante “SEAPAL VALLARTA”, ubicada en la Av. Francisco Villa s/n, esquina Manuel Ávila Camacho, colonia Lázaro Cárdenas, en Puerto Vallarta, Jalisco, con la presencia de las siguientes personas: la </w:t>
      </w:r>
      <w:r w:rsidRPr="001A789B">
        <w:rPr>
          <w:rFonts w:ascii="Nutmeg Book" w:hAnsi="Nutmeg Book"/>
          <w:b/>
          <w:sz w:val="18"/>
          <w:szCs w:val="18"/>
        </w:rPr>
        <w:t xml:space="preserve">LCP. María Magdalena Báez Jiménez, </w:t>
      </w:r>
      <w:r w:rsidRPr="001A789B">
        <w:rPr>
          <w:rFonts w:ascii="Nutmeg Book" w:hAnsi="Nutmeg Book"/>
          <w:sz w:val="18"/>
          <w:szCs w:val="18"/>
        </w:rPr>
        <w:t>“Gerente Administrativo” de “SEAPAL VALLARTA” y “Representante</w:t>
      </w:r>
      <w:r w:rsidRPr="001A789B">
        <w:rPr>
          <w:rFonts w:ascii="Nutmeg Book" w:hAnsi="Nutmeg Book"/>
          <w:b/>
          <w:sz w:val="18"/>
          <w:szCs w:val="18"/>
        </w:rPr>
        <w:t xml:space="preserve"> </w:t>
      </w:r>
      <w:r w:rsidRPr="001A789B">
        <w:rPr>
          <w:rFonts w:ascii="Nutmeg Book" w:hAnsi="Nutmeg Book"/>
          <w:sz w:val="18"/>
          <w:szCs w:val="18"/>
        </w:rPr>
        <w:t xml:space="preserve">del Comité”; </w:t>
      </w:r>
      <w:r w:rsidR="003D2805" w:rsidRPr="001A789B">
        <w:rPr>
          <w:rFonts w:ascii="Nutmeg Book" w:hAnsi="Nutmeg Book"/>
          <w:sz w:val="18"/>
          <w:szCs w:val="18"/>
        </w:rPr>
        <w:t xml:space="preserve">el </w:t>
      </w:r>
      <w:r w:rsidR="003D2805" w:rsidRPr="001A789B">
        <w:rPr>
          <w:rFonts w:ascii="Nutmeg Book" w:hAnsi="Nutmeg Book"/>
          <w:b/>
          <w:sz w:val="18"/>
          <w:szCs w:val="18"/>
        </w:rPr>
        <w:t>C. Héctor Gabriel Ramírez Flores</w:t>
      </w:r>
      <w:r w:rsidRPr="001A789B">
        <w:rPr>
          <w:rFonts w:ascii="Nutmeg Book" w:hAnsi="Nutmeg Book"/>
          <w:b/>
          <w:sz w:val="18"/>
          <w:szCs w:val="18"/>
        </w:rPr>
        <w:t xml:space="preserve">, </w:t>
      </w:r>
      <w:r w:rsidRPr="001A789B">
        <w:rPr>
          <w:rFonts w:ascii="Nutmeg Book" w:hAnsi="Nutmeg Book"/>
          <w:sz w:val="18"/>
          <w:szCs w:val="18"/>
        </w:rPr>
        <w:t xml:space="preserve">Titular de la “Unidad Centralizada de Compras”; </w:t>
      </w:r>
      <w:r w:rsidR="00E12461" w:rsidRPr="001A789B">
        <w:rPr>
          <w:rFonts w:ascii="Nutmeg Book" w:hAnsi="Nutmeg Book"/>
          <w:sz w:val="18"/>
          <w:szCs w:val="18"/>
        </w:rPr>
        <w:t xml:space="preserve">la </w:t>
      </w:r>
      <w:r w:rsidR="00263CA3" w:rsidRPr="001A789B">
        <w:rPr>
          <w:rFonts w:ascii="Nutmeg Book" w:hAnsi="Nutmeg Book"/>
          <w:b/>
          <w:sz w:val="18"/>
          <w:szCs w:val="18"/>
        </w:rPr>
        <w:t xml:space="preserve">Lic. </w:t>
      </w:r>
      <w:r w:rsidR="003D2805" w:rsidRPr="001A789B">
        <w:rPr>
          <w:rFonts w:ascii="Nutmeg Book" w:hAnsi="Nutmeg Book"/>
          <w:b/>
          <w:sz w:val="18"/>
          <w:szCs w:val="18"/>
        </w:rPr>
        <w:t>Paulina Alejandra Guerra Joya</w:t>
      </w:r>
      <w:r w:rsidR="00BE5B5D" w:rsidRPr="001A789B">
        <w:rPr>
          <w:rFonts w:ascii="Nutmeg Book" w:hAnsi="Nutmeg Book"/>
          <w:sz w:val="18"/>
          <w:szCs w:val="18"/>
        </w:rPr>
        <w:t>,</w:t>
      </w:r>
      <w:r w:rsidR="00533B71" w:rsidRPr="001A789B">
        <w:rPr>
          <w:rFonts w:ascii="Nutmeg Book" w:hAnsi="Nutmeg Book"/>
          <w:sz w:val="18"/>
          <w:szCs w:val="18"/>
        </w:rPr>
        <w:t xml:space="preserve"> en representación del</w:t>
      </w:r>
      <w:r w:rsidR="00BE5B5D" w:rsidRPr="001A789B">
        <w:rPr>
          <w:rFonts w:ascii="Nutmeg Book" w:hAnsi="Nutmeg Book"/>
          <w:sz w:val="18"/>
          <w:szCs w:val="18"/>
        </w:rPr>
        <w:t xml:space="preserve"> “Titular del Órgano Interno de Control y Comisario Público Propietario de </w:t>
      </w:r>
      <w:r w:rsidR="00E12461" w:rsidRPr="001A789B">
        <w:rPr>
          <w:rFonts w:ascii="Nutmeg Book" w:hAnsi="Nutmeg Book"/>
          <w:sz w:val="18"/>
          <w:szCs w:val="18"/>
        </w:rPr>
        <w:t>“</w:t>
      </w:r>
      <w:r w:rsidR="00BE5B5D" w:rsidRPr="001A789B">
        <w:rPr>
          <w:rFonts w:ascii="Nutmeg Book" w:hAnsi="Nutmeg Book"/>
          <w:sz w:val="18"/>
          <w:szCs w:val="18"/>
        </w:rPr>
        <w:t>SEAPAL Vallarta</w:t>
      </w:r>
      <w:r w:rsidR="00E12461" w:rsidRPr="001A789B">
        <w:rPr>
          <w:rFonts w:ascii="Nutmeg Book" w:hAnsi="Nutmeg Book"/>
          <w:sz w:val="18"/>
          <w:szCs w:val="18"/>
        </w:rPr>
        <w:t>”</w:t>
      </w:r>
      <w:r w:rsidRPr="001A789B">
        <w:rPr>
          <w:rFonts w:ascii="Nutmeg Book" w:hAnsi="Nutmeg Book"/>
          <w:sz w:val="18"/>
          <w:szCs w:val="18"/>
        </w:rPr>
        <w:t xml:space="preserve">; </w:t>
      </w:r>
      <w:r w:rsidR="00722901" w:rsidRPr="001A789B">
        <w:rPr>
          <w:rFonts w:ascii="Nutmeg Book" w:hAnsi="Nutmeg Book"/>
          <w:sz w:val="18"/>
          <w:szCs w:val="18"/>
        </w:rPr>
        <w:t xml:space="preserve">con el objeto de llevar a cabo el </w:t>
      </w:r>
      <w:r w:rsidR="00722901" w:rsidRPr="001A789B">
        <w:rPr>
          <w:rFonts w:ascii="Nutmeg Book" w:hAnsi="Nutmeg Book"/>
          <w:b/>
          <w:sz w:val="18"/>
          <w:szCs w:val="18"/>
        </w:rPr>
        <w:t>Acto de Fallo de Licitaciones sin Concurrencia</w:t>
      </w:r>
      <w:r w:rsidRPr="001A789B">
        <w:rPr>
          <w:rFonts w:ascii="Nutmeg Book" w:hAnsi="Nutmeg Book"/>
          <w:sz w:val="18"/>
          <w:szCs w:val="18"/>
        </w:rPr>
        <w:t xml:space="preserve">; </w:t>
      </w:r>
      <w:r w:rsidR="00722901" w:rsidRPr="001A789B">
        <w:rPr>
          <w:rFonts w:ascii="Nutmeg Book" w:hAnsi="Nutmeg Book"/>
          <w:sz w:val="18"/>
          <w:szCs w:val="18"/>
        </w:rPr>
        <w:t>asimismo, asisten como áreas requirentes</w:t>
      </w:r>
      <w:r w:rsidR="00533B71" w:rsidRPr="001A789B">
        <w:rPr>
          <w:rFonts w:ascii="Nutmeg Book" w:hAnsi="Nutmeg Book"/>
          <w:sz w:val="18"/>
          <w:szCs w:val="18"/>
        </w:rPr>
        <w:t xml:space="preserve"> </w:t>
      </w:r>
      <w:bookmarkStart w:id="0" w:name="_Hlk23232804"/>
      <w:r w:rsidR="00CF4142">
        <w:rPr>
          <w:rFonts w:ascii="Nutmeg Book" w:hAnsi="Nutmeg Book"/>
          <w:sz w:val="18"/>
          <w:szCs w:val="18"/>
        </w:rPr>
        <w:t xml:space="preserve">el </w:t>
      </w:r>
      <w:r w:rsidR="00CF4142" w:rsidRPr="001A789B">
        <w:rPr>
          <w:rFonts w:ascii="Nutmeg Book" w:hAnsi="Nutmeg Book"/>
          <w:b/>
          <w:sz w:val="18"/>
          <w:szCs w:val="18"/>
        </w:rPr>
        <w:t>Ing. Juan Ramon Becerra Dueñas</w:t>
      </w:r>
      <w:r w:rsidR="00CF4142" w:rsidRPr="001A789B">
        <w:rPr>
          <w:rFonts w:ascii="Nutmeg Book" w:hAnsi="Nutmeg Book"/>
          <w:sz w:val="18"/>
          <w:szCs w:val="18"/>
        </w:rPr>
        <w:t>, Jefe del Departamento de Saneamiento de “SEAPAL Vallarta”;</w:t>
      </w:r>
      <w:r w:rsidR="00CF4142">
        <w:rPr>
          <w:rFonts w:ascii="Nutmeg Book" w:hAnsi="Nutmeg Book"/>
          <w:sz w:val="18"/>
          <w:szCs w:val="18"/>
        </w:rPr>
        <w:t xml:space="preserve"> el </w:t>
      </w:r>
      <w:r w:rsidR="00CF4142">
        <w:rPr>
          <w:rFonts w:ascii="Nutmeg Book" w:hAnsi="Nutmeg Book"/>
          <w:b/>
          <w:bCs/>
          <w:sz w:val="18"/>
          <w:szCs w:val="18"/>
        </w:rPr>
        <w:t xml:space="preserve">L.S.C. Jorge Luis García Delgadillo, </w:t>
      </w:r>
      <w:r w:rsidR="00CF4142">
        <w:rPr>
          <w:rFonts w:ascii="Nutmeg Book" w:hAnsi="Nutmeg Book"/>
          <w:sz w:val="18"/>
          <w:szCs w:val="18"/>
        </w:rPr>
        <w:t xml:space="preserve">Jefe de Sección de Control Supervisorio de “SEAPAL Vallarta”; el </w:t>
      </w:r>
      <w:r w:rsidR="00CF4142" w:rsidRPr="001A789B">
        <w:rPr>
          <w:rFonts w:ascii="Nutmeg Book" w:hAnsi="Nutmeg Book"/>
          <w:b/>
          <w:sz w:val="18"/>
          <w:szCs w:val="18"/>
        </w:rPr>
        <w:t>Ing. Horacio Ramírez Rodríguez</w:t>
      </w:r>
      <w:r w:rsidR="00CF4142" w:rsidRPr="001A789B">
        <w:rPr>
          <w:rFonts w:ascii="Nutmeg Book" w:hAnsi="Nutmeg Book"/>
          <w:sz w:val="18"/>
          <w:szCs w:val="18"/>
        </w:rPr>
        <w:t>, Jefe del Departamento de Producción de Agua Potable de “SEAPAL Vallarta”</w:t>
      </w:r>
      <w:r w:rsidR="00CF4142">
        <w:rPr>
          <w:rFonts w:ascii="Nutmeg Book" w:hAnsi="Nutmeg Book"/>
          <w:sz w:val="18"/>
          <w:szCs w:val="18"/>
        </w:rPr>
        <w:t xml:space="preserve">; </w:t>
      </w:r>
      <w:r w:rsidR="005D4F27">
        <w:rPr>
          <w:rFonts w:ascii="Nutmeg Book" w:hAnsi="Nutmeg Book"/>
          <w:sz w:val="18"/>
          <w:szCs w:val="18"/>
        </w:rPr>
        <w:t xml:space="preserve">el </w:t>
      </w:r>
      <w:r w:rsidR="005D4F27" w:rsidRPr="005D4F27">
        <w:rPr>
          <w:rFonts w:ascii="Nutmeg Book" w:hAnsi="Nutmeg Book"/>
          <w:b/>
          <w:bCs/>
          <w:sz w:val="18"/>
          <w:szCs w:val="18"/>
        </w:rPr>
        <w:t>Lic. Adalberto Gregorio Velázquez Vaca</w:t>
      </w:r>
      <w:r w:rsidR="005D4F27">
        <w:rPr>
          <w:rFonts w:ascii="Nutmeg Book" w:hAnsi="Nutmeg Book"/>
          <w:sz w:val="18"/>
          <w:szCs w:val="18"/>
        </w:rPr>
        <w:t xml:space="preserve">, Jefe del Departamento de Catastro a Usuarios de “SEAPAL Vallarta”; el </w:t>
      </w:r>
      <w:r w:rsidR="005D4F27" w:rsidRPr="005D4F27">
        <w:rPr>
          <w:rFonts w:ascii="Nutmeg Book" w:hAnsi="Nutmeg Book"/>
          <w:b/>
          <w:bCs/>
          <w:sz w:val="18"/>
          <w:szCs w:val="18"/>
        </w:rPr>
        <w:t>Mtro. Jaime Castillo Copado</w:t>
      </w:r>
      <w:r w:rsidR="005D4F27">
        <w:rPr>
          <w:rFonts w:ascii="Nutmeg Book" w:hAnsi="Nutmeg Book"/>
          <w:sz w:val="18"/>
          <w:szCs w:val="18"/>
        </w:rPr>
        <w:t xml:space="preserve">, </w:t>
      </w:r>
      <w:r w:rsidR="005D4F27" w:rsidRPr="005D4F27">
        <w:rPr>
          <w:rFonts w:ascii="Nutmeg Book" w:hAnsi="Nutmeg Book"/>
          <w:bCs/>
          <w:sz w:val="18"/>
          <w:szCs w:val="18"/>
        </w:rPr>
        <w:t>Titular del Órgano Interno de Control y Comisario Público Propietari</w:t>
      </w:r>
      <w:r w:rsidR="005D4F27">
        <w:rPr>
          <w:rFonts w:ascii="Nutmeg Book" w:hAnsi="Nutmeg Book"/>
          <w:bCs/>
          <w:sz w:val="18"/>
          <w:szCs w:val="18"/>
        </w:rPr>
        <w:t xml:space="preserve">o de “SEAPAL Vallarta”; </w:t>
      </w:r>
      <w:r w:rsidR="005D4F27" w:rsidRPr="001A789B">
        <w:rPr>
          <w:rFonts w:ascii="Nutmeg Book" w:hAnsi="Nutmeg Book"/>
          <w:sz w:val="18"/>
          <w:szCs w:val="18"/>
        </w:rPr>
        <w:t xml:space="preserve">el </w:t>
      </w:r>
      <w:r w:rsidR="005D4F27" w:rsidRPr="001A789B">
        <w:rPr>
          <w:rFonts w:ascii="Nutmeg Book" w:hAnsi="Nutmeg Book"/>
          <w:b/>
          <w:sz w:val="18"/>
          <w:szCs w:val="18"/>
        </w:rPr>
        <w:t xml:space="preserve">C. Héctor Gabriel Ramírez Flores, </w:t>
      </w:r>
      <w:r w:rsidR="005D4F27">
        <w:rPr>
          <w:rFonts w:ascii="Nutmeg Book" w:hAnsi="Nutmeg Book"/>
          <w:sz w:val="18"/>
          <w:szCs w:val="18"/>
        </w:rPr>
        <w:t xml:space="preserve">Jefe del Departamento de Adquisiciones y Almacén de “SEAPAL Vallarta”; </w:t>
      </w:r>
      <w:r w:rsidR="001666BA">
        <w:rPr>
          <w:rFonts w:ascii="Nutmeg Book" w:hAnsi="Nutmeg Book"/>
          <w:sz w:val="18"/>
          <w:szCs w:val="18"/>
        </w:rPr>
        <w:t xml:space="preserve">el </w:t>
      </w:r>
      <w:r w:rsidR="001666BA">
        <w:rPr>
          <w:rFonts w:ascii="Nutmeg Book" w:hAnsi="Nutmeg Book"/>
          <w:b/>
          <w:bCs/>
          <w:sz w:val="18"/>
          <w:szCs w:val="18"/>
        </w:rPr>
        <w:t>Ing. Luis Alberto Meda Pelayo</w:t>
      </w:r>
      <w:r w:rsidR="001666BA">
        <w:rPr>
          <w:rFonts w:ascii="Nutmeg Book" w:hAnsi="Nutmeg Book"/>
          <w:sz w:val="18"/>
          <w:szCs w:val="18"/>
        </w:rPr>
        <w:t xml:space="preserve">, Jefe del Departamento  de Informática de “SEAPAL Vallarta”; la </w:t>
      </w:r>
      <w:r w:rsidR="001666BA">
        <w:rPr>
          <w:rFonts w:ascii="Nutmeg Book" w:hAnsi="Nutmeg Book"/>
          <w:b/>
          <w:bCs/>
          <w:sz w:val="18"/>
          <w:szCs w:val="18"/>
        </w:rPr>
        <w:t>Lic. Brenda María Peña Cárdenas</w:t>
      </w:r>
      <w:r w:rsidR="001666BA">
        <w:rPr>
          <w:rFonts w:ascii="Nutmeg Book" w:hAnsi="Nutmeg Book"/>
          <w:sz w:val="18"/>
          <w:szCs w:val="18"/>
        </w:rPr>
        <w:t xml:space="preserve">, Jefa del Departamento de  Atención a Usuarios de “SEAPAL Vallarta”; </w:t>
      </w:r>
      <w:bookmarkEnd w:id="0"/>
      <w:r w:rsidR="00345078" w:rsidRPr="001A789B">
        <w:rPr>
          <w:rFonts w:ascii="Nutmeg Book" w:hAnsi="Nutmeg Book"/>
          <w:sz w:val="18"/>
          <w:szCs w:val="18"/>
        </w:rPr>
        <w:t xml:space="preserve">así mismo acuden como invitados especiales el </w:t>
      </w:r>
      <w:r w:rsidR="009C37CD" w:rsidRPr="001A789B">
        <w:rPr>
          <w:rFonts w:ascii="Nutmeg Book" w:hAnsi="Nutmeg Book"/>
          <w:b/>
          <w:bCs/>
          <w:sz w:val="18"/>
          <w:szCs w:val="18"/>
        </w:rPr>
        <w:t xml:space="preserve">LCP. Carlos Alberto Patiño Velázquez, </w:t>
      </w:r>
      <w:proofErr w:type="gramStart"/>
      <w:r w:rsidR="00493BD8" w:rsidRPr="001A789B">
        <w:rPr>
          <w:rFonts w:ascii="Nutmeg Book" w:hAnsi="Nutmeg Book"/>
          <w:sz w:val="18"/>
          <w:szCs w:val="18"/>
        </w:rPr>
        <w:t>J</w:t>
      </w:r>
      <w:r w:rsidR="009C37CD" w:rsidRPr="001A789B">
        <w:rPr>
          <w:rFonts w:ascii="Nutmeg Book" w:hAnsi="Nutmeg Book"/>
          <w:sz w:val="18"/>
          <w:szCs w:val="18"/>
        </w:rPr>
        <w:t>efe</w:t>
      </w:r>
      <w:proofErr w:type="gramEnd"/>
      <w:r w:rsidR="009C37CD" w:rsidRPr="001A789B">
        <w:rPr>
          <w:rFonts w:ascii="Nutmeg Book" w:hAnsi="Nutmeg Book"/>
          <w:sz w:val="18"/>
          <w:szCs w:val="18"/>
        </w:rPr>
        <w:t xml:space="preserve"> del Departamento de Tesorería de “SEAPAL Vallarta”; el </w:t>
      </w:r>
      <w:r w:rsidR="009C37CD" w:rsidRPr="001A789B">
        <w:rPr>
          <w:rFonts w:ascii="Nutmeg Book" w:hAnsi="Nutmeg Book"/>
          <w:b/>
          <w:bCs/>
          <w:sz w:val="18"/>
          <w:szCs w:val="18"/>
        </w:rPr>
        <w:t>Lic. Omar Everardo López Aguilar,</w:t>
      </w:r>
      <w:r w:rsidR="009C37CD" w:rsidRPr="001A789B">
        <w:rPr>
          <w:rFonts w:ascii="Nutmeg Book" w:hAnsi="Nutmeg Book"/>
          <w:sz w:val="18"/>
          <w:szCs w:val="18"/>
        </w:rPr>
        <w:t xml:space="preserve"> </w:t>
      </w:r>
      <w:r w:rsidR="009E1E15" w:rsidRPr="001A789B">
        <w:rPr>
          <w:rFonts w:ascii="Nutmeg Book" w:hAnsi="Nutmeg Book"/>
          <w:sz w:val="18"/>
          <w:szCs w:val="18"/>
        </w:rPr>
        <w:t>Analista de</w:t>
      </w:r>
      <w:r w:rsidR="009C37CD" w:rsidRPr="001A789B">
        <w:rPr>
          <w:rFonts w:ascii="Nutmeg Book" w:hAnsi="Nutmeg Book"/>
          <w:sz w:val="18"/>
          <w:szCs w:val="18"/>
        </w:rPr>
        <w:t xml:space="preserve"> Transparencia de “SEAPAL Vallarta”</w:t>
      </w:r>
      <w:r w:rsidR="005B421E" w:rsidRPr="001A789B">
        <w:rPr>
          <w:rFonts w:ascii="Nutmeg Book" w:hAnsi="Nutmeg Book"/>
          <w:sz w:val="18"/>
          <w:szCs w:val="18"/>
        </w:rPr>
        <w:t>;</w:t>
      </w:r>
      <w:r w:rsidR="00722901" w:rsidRPr="001A789B">
        <w:rPr>
          <w:rFonts w:ascii="Nutmeg Book" w:hAnsi="Nutmeg Book"/>
          <w:sz w:val="18"/>
          <w:szCs w:val="18"/>
        </w:rPr>
        <w:t xml:space="preserve"> habiéndose desarrollado de la siguiente manera:</w:t>
      </w:r>
    </w:p>
    <w:p w14:paraId="232CDF93" w14:textId="77777777" w:rsidR="00722901" w:rsidRPr="001A789B" w:rsidRDefault="00722901" w:rsidP="001A789B">
      <w:pPr>
        <w:spacing w:after="0" w:line="240" w:lineRule="auto"/>
        <w:jc w:val="both"/>
        <w:rPr>
          <w:rFonts w:ascii="Nutmeg Book" w:hAnsi="Nutmeg Book"/>
          <w:sz w:val="18"/>
          <w:szCs w:val="18"/>
        </w:rPr>
      </w:pPr>
    </w:p>
    <w:p w14:paraId="0B89DEB3" w14:textId="77777777" w:rsidR="00A1091B" w:rsidRPr="001A789B" w:rsidRDefault="00A1091B" w:rsidP="001A789B">
      <w:pPr>
        <w:pStyle w:val="Ttulo5"/>
        <w:spacing w:after="0"/>
        <w:rPr>
          <w:rFonts w:ascii="Nutmeg Book" w:hAnsi="Nutmeg Book" w:cs="Arial"/>
          <w:sz w:val="18"/>
          <w:szCs w:val="18"/>
        </w:rPr>
      </w:pPr>
      <w:r w:rsidRPr="001A789B">
        <w:rPr>
          <w:rFonts w:ascii="Nutmeg Book" w:hAnsi="Nutmeg Book" w:cs="Arial"/>
          <w:sz w:val="18"/>
          <w:szCs w:val="18"/>
        </w:rPr>
        <w:t>Desarrollo de la Sesión</w:t>
      </w:r>
    </w:p>
    <w:p w14:paraId="433139C4" w14:textId="77777777" w:rsidR="00A1091B" w:rsidRPr="001A789B" w:rsidRDefault="00A1091B" w:rsidP="001A789B">
      <w:pPr>
        <w:spacing w:after="0" w:line="240" w:lineRule="auto"/>
        <w:rPr>
          <w:rFonts w:ascii="Nutmeg Book" w:hAnsi="Nutmeg Book"/>
          <w:sz w:val="18"/>
          <w:szCs w:val="18"/>
        </w:rPr>
      </w:pPr>
    </w:p>
    <w:p w14:paraId="5281EBA5" w14:textId="77777777" w:rsidR="00A1091B" w:rsidRPr="001A789B" w:rsidRDefault="00A1091B" w:rsidP="001A789B">
      <w:pPr>
        <w:spacing w:after="0" w:line="240" w:lineRule="auto"/>
        <w:jc w:val="both"/>
        <w:rPr>
          <w:rFonts w:ascii="Nutmeg Book" w:hAnsi="Nutmeg Book" w:cs="Arial"/>
          <w:sz w:val="18"/>
          <w:szCs w:val="18"/>
        </w:rPr>
      </w:pPr>
      <w:r w:rsidRPr="001A789B">
        <w:rPr>
          <w:rFonts w:ascii="Nutmeg Book" w:hAnsi="Nutmeg Book"/>
          <w:sz w:val="18"/>
          <w:szCs w:val="18"/>
        </w:rPr>
        <w:t xml:space="preserve">La </w:t>
      </w:r>
      <w:r w:rsidRPr="001A789B">
        <w:rPr>
          <w:rFonts w:ascii="Nutmeg Book" w:hAnsi="Nutmeg Book"/>
          <w:b/>
          <w:sz w:val="18"/>
          <w:szCs w:val="18"/>
        </w:rPr>
        <w:t>LCP. María Magdalena Báez Jiménez</w:t>
      </w:r>
      <w:r w:rsidRPr="001A789B">
        <w:rPr>
          <w:rFonts w:ascii="Nutmeg Book" w:hAnsi="Nutmeg Book"/>
          <w:sz w:val="18"/>
          <w:szCs w:val="18"/>
        </w:rPr>
        <w:t xml:space="preserve">, </w:t>
      </w:r>
      <w:r w:rsidRPr="001A789B">
        <w:rPr>
          <w:rFonts w:ascii="Nutmeg Book" w:hAnsi="Nutmeg Book" w:cs="Arial"/>
          <w:sz w:val="18"/>
          <w:szCs w:val="18"/>
        </w:rPr>
        <w:t>da la bienvenida a los presentes y se da lectura a la Orden del Día.</w:t>
      </w:r>
    </w:p>
    <w:p w14:paraId="12FE5603" w14:textId="59794E87" w:rsidR="00A1091B" w:rsidRPr="001A789B" w:rsidRDefault="00A1091B" w:rsidP="001A789B">
      <w:pPr>
        <w:pStyle w:val="Ttulo3"/>
        <w:spacing w:after="0"/>
        <w:rPr>
          <w:rFonts w:ascii="Nutmeg Book" w:hAnsi="Nutmeg Book" w:cs="Arial"/>
          <w:sz w:val="18"/>
          <w:szCs w:val="18"/>
          <w:lang w:val="es-MX"/>
        </w:rPr>
      </w:pPr>
      <w:r w:rsidRPr="001A789B">
        <w:rPr>
          <w:rFonts w:ascii="Nutmeg Book" w:hAnsi="Nutmeg Book" w:cs="Arial"/>
          <w:sz w:val="18"/>
          <w:szCs w:val="18"/>
          <w:lang w:val="es-MX"/>
        </w:rPr>
        <w:t>Orden</w:t>
      </w:r>
      <w:r w:rsidRPr="001A789B">
        <w:rPr>
          <w:rFonts w:ascii="Nutmeg Book" w:hAnsi="Nutmeg Book" w:cs="Arial"/>
          <w:sz w:val="18"/>
          <w:szCs w:val="18"/>
          <w:lang w:val="pt-BR"/>
        </w:rPr>
        <w:t xml:space="preserve"> </w:t>
      </w:r>
      <w:proofErr w:type="spellStart"/>
      <w:r w:rsidRPr="001A789B">
        <w:rPr>
          <w:rFonts w:ascii="Nutmeg Book" w:hAnsi="Nutmeg Book" w:cs="Arial"/>
          <w:sz w:val="18"/>
          <w:szCs w:val="18"/>
          <w:lang w:val="pt-BR"/>
        </w:rPr>
        <w:t>del</w:t>
      </w:r>
      <w:proofErr w:type="spellEnd"/>
      <w:r w:rsidRPr="001A789B">
        <w:rPr>
          <w:rFonts w:ascii="Nutmeg Book" w:hAnsi="Nutmeg Book" w:cs="Arial"/>
          <w:sz w:val="18"/>
          <w:szCs w:val="18"/>
          <w:lang w:val="es-MX"/>
        </w:rPr>
        <w:t xml:space="preserve"> Día</w:t>
      </w:r>
    </w:p>
    <w:p w14:paraId="1DC66890" w14:textId="77777777" w:rsidR="00BB5DC5" w:rsidRPr="001A789B" w:rsidRDefault="00BB5DC5" w:rsidP="001A789B">
      <w:pPr>
        <w:spacing w:after="0" w:line="240" w:lineRule="auto"/>
        <w:rPr>
          <w:rFonts w:ascii="Nutmeg Book" w:hAnsi="Nutmeg Book"/>
          <w:lang w:val="es-MX" w:eastAsia="es-ES"/>
        </w:rPr>
      </w:pPr>
    </w:p>
    <w:p w14:paraId="3DF326DF" w14:textId="77777777" w:rsidR="00A1091B" w:rsidRPr="001A789B" w:rsidRDefault="00A1091B" w:rsidP="001A789B">
      <w:pPr>
        <w:pStyle w:val="Prrafodelista"/>
        <w:numPr>
          <w:ilvl w:val="0"/>
          <w:numId w:val="1"/>
        </w:numPr>
        <w:jc w:val="both"/>
        <w:rPr>
          <w:rFonts w:ascii="Nutmeg Book" w:hAnsi="Nutmeg Book" w:cs="Arial"/>
          <w:sz w:val="18"/>
          <w:szCs w:val="18"/>
        </w:rPr>
      </w:pPr>
      <w:r w:rsidRPr="001A789B">
        <w:rPr>
          <w:rFonts w:ascii="Nutmeg Book" w:hAnsi="Nutmeg Book" w:cs="Arial"/>
          <w:sz w:val="18"/>
          <w:szCs w:val="18"/>
        </w:rPr>
        <w:t>Lista de asistencia y declaración de quórum legal, en su caso;</w:t>
      </w:r>
    </w:p>
    <w:p w14:paraId="34270C2F" w14:textId="03BD0C90" w:rsidR="00A1091B" w:rsidRDefault="00A1091B" w:rsidP="001A789B">
      <w:pPr>
        <w:pStyle w:val="Prrafodelista"/>
        <w:numPr>
          <w:ilvl w:val="0"/>
          <w:numId w:val="1"/>
        </w:numPr>
        <w:jc w:val="both"/>
        <w:rPr>
          <w:rFonts w:ascii="Nutmeg Book" w:hAnsi="Nutmeg Book" w:cs="Arial"/>
          <w:sz w:val="18"/>
          <w:szCs w:val="18"/>
        </w:rPr>
      </w:pPr>
      <w:r w:rsidRPr="001A789B">
        <w:rPr>
          <w:rFonts w:ascii="Nutmeg Book" w:hAnsi="Nutmeg Book" w:cs="Arial"/>
          <w:sz w:val="18"/>
          <w:szCs w:val="18"/>
        </w:rPr>
        <w:t>Lectura y aprobación, en su caso, del orden del día;</w:t>
      </w:r>
    </w:p>
    <w:p w14:paraId="7648B10B" w14:textId="0FE6C59B" w:rsidR="00CF4142" w:rsidRPr="00CF4142" w:rsidRDefault="00A1091B" w:rsidP="00CF4142">
      <w:pPr>
        <w:pStyle w:val="Prrafodelista"/>
        <w:numPr>
          <w:ilvl w:val="0"/>
          <w:numId w:val="1"/>
        </w:numPr>
        <w:jc w:val="both"/>
        <w:rPr>
          <w:u w:val="single"/>
        </w:rPr>
      </w:pPr>
      <w:r w:rsidRPr="00CF4142">
        <w:rPr>
          <w:rFonts w:ascii="Nutmeg Book" w:hAnsi="Nutmeg Book" w:cs="Arial"/>
          <w:sz w:val="18"/>
          <w:szCs w:val="18"/>
        </w:rPr>
        <w:t xml:space="preserve">Acto de </w:t>
      </w:r>
      <w:r w:rsidR="00485A47" w:rsidRPr="00CF4142">
        <w:rPr>
          <w:rFonts w:ascii="Nutmeg Book" w:hAnsi="Nutmeg Book" w:cs="Arial"/>
          <w:sz w:val="18"/>
          <w:szCs w:val="18"/>
        </w:rPr>
        <w:t>Fallo</w:t>
      </w:r>
      <w:r w:rsidRPr="00CF4142">
        <w:rPr>
          <w:rFonts w:ascii="Nutmeg Book" w:hAnsi="Nutmeg Book" w:cs="Arial"/>
          <w:sz w:val="18"/>
          <w:szCs w:val="18"/>
        </w:rPr>
        <w:t xml:space="preserve"> de las </w:t>
      </w:r>
      <w:bookmarkStart w:id="1" w:name="_Hlk6239778"/>
      <w:r w:rsidRPr="00CF4142">
        <w:rPr>
          <w:rFonts w:ascii="Nutmeg Book" w:hAnsi="Nutmeg Book" w:cs="Arial"/>
          <w:sz w:val="18"/>
          <w:szCs w:val="18"/>
        </w:rPr>
        <w:t xml:space="preserve">Licitaciones Públicas </w:t>
      </w:r>
      <w:bookmarkStart w:id="2" w:name="_Hlk6239772"/>
      <w:bookmarkEnd w:id="1"/>
      <w:r w:rsidRPr="00CF4142">
        <w:rPr>
          <w:rFonts w:ascii="Nutmeg Book" w:hAnsi="Nutmeg Book" w:cs="Arial"/>
          <w:sz w:val="18"/>
          <w:szCs w:val="18"/>
        </w:rPr>
        <w:t>sin concurrenci</w:t>
      </w:r>
      <w:r w:rsidR="0089004F" w:rsidRPr="00CF4142">
        <w:rPr>
          <w:rFonts w:ascii="Nutmeg Book" w:hAnsi="Nutmeg Book" w:cs="Arial"/>
          <w:sz w:val="18"/>
          <w:szCs w:val="18"/>
        </w:rPr>
        <w:t xml:space="preserve">a </w:t>
      </w:r>
      <w:bookmarkStart w:id="3" w:name="_Hlk18589282"/>
      <w:bookmarkStart w:id="4" w:name="_Hlk19022049"/>
      <w:bookmarkEnd w:id="2"/>
      <w:r w:rsidR="00CF4142" w:rsidRPr="00CF4142">
        <w:rPr>
          <w:rFonts w:ascii="Nutmeg Book" w:hAnsi="Nutmeg Book" w:cs="Arial"/>
          <w:b/>
          <w:sz w:val="18"/>
          <w:szCs w:val="18"/>
        </w:rPr>
        <w:t>LPNSC/258/100029/2019, LPLSC/261/99778/2019, LPLSC/267/100111/2019, LPLSC/268/99810/2019, LPLSC/272/99770/2019, LPLSC/274/100094/2019, LPLSC/275/100157/2019, LPLSC/276/100353/2019, LPLSC/277/100356/2019, LPLSC/278/100355/2019, LPLSC/279/100380/2019, LPLSC/280/100140/2019, LPLSC/281/100497/2019, LPLSC/284/100552/2019, LPLSC/285/100544/2019, LPLSC/286/100536/2019, LPLSC/288/100674/2019, LPNSC/289/100577/2019, LPLSC/290/100692/2019 y LPLSC/291/100683/2019.</w:t>
      </w:r>
    </w:p>
    <w:bookmarkEnd w:id="3"/>
    <w:bookmarkEnd w:id="4"/>
    <w:p w14:paraId="1D987BC5" w14:textId="06805156" w:rsidR="00A1091B" w:rsidRPr="00CF4142" w:rsidRDefault="00A1091B" w:rsidP="00EF3879">
      <w:pPr>
        <w:pStyle w:val="Prrafodelista"/>
        <w:numPr>
          <w:ilvl w:val="0"/>
          <w:numId w:val="1"/>
        </w:numPr>
        <w:jc w:val="both"/>
        <w:rPr>
          <w:rFonts w:ascii="Nutmeg Book" w:hAnsi="Nutmeg Book" w:cs="Arial"/>
          <w:sz w:val="18"/>
          <w:szCs w:val="18"/>
        </w:rPr>
      </w:pPr>
      <w:r w:rsidRPr="00CF4142">
        <w:rPr>
          <w:rFonts w:ascii="Nutmeg Book" w:hAnsi="Nutmeg Book" w:cs="Arial"/>
          <w:sz w:val="18"/>
          <w:szCs w:val="18"/>
        </w:rPr>
        <w:t xml:space="preserve">Asuntos varios; </w:t>
      </w:r>
    </w:p>
    <w:p w14:paraId="7DD107CF" w14:textId="77777777" w:rsidR="00A1091B" w:rsidRPr="001A789B" w:rsidRDefault="00A1091B" w:rsidP="001A789B">
      <w:pPr>
        <w:pStyle w:val="Prrafodelista"/>
        <w:numPr>
          <w:ilvl w:val="0"/>
          <w:numId w:val="1"/>
        </w:numPr>
        <w:jc w:val="both"/>
        <w:rPr>
          <w:rFonts w:ascii="Nutmeg Book" w:hAnsi="Nutmeg Book" w:cs="Arial"/>
          <w:sz w:val="18"/>
          <w:szCs w:val="18"/>
        </w:rPr>
      </w:pPr>
      <w:r w:rsidRPr="001A789B">
        <w:rPr>
          <w:rFonts w:ascii="Nutmeg Book" w:hAnsi="Nutmeg Book" w:cs="Arial"/>
          <w:sz w:val="18"/>
          <w:szCs w:val="18"/>
        </w:rPr>
        <w:t>Clausura de la sesión.</w:t>
      </w:r>
    </w:p>
    <w:p w14:paraId="3C6594B4" w14:textId="77777777" w:rsidR="00BB5DC5" w:rsidRPr="001A789B" w:rsidRDefault="00BB5DC5" w:rsidP="001A789B">
      <w:pPr>
        <w:spacing w:after="0" w:line="240" w:lineRule="auto"/>
        <w:jc w:val="both"/>
        <w:rPr>
          <w:rFonts w:ascii="Nutmeg Book" w:hAnsi="Nutmeg Book" w:cs="Arial"/>
          <w:b/>
          <w:sz w:val="18"/>
          <w:szCs w:val="18"/>
          <w:u w:val="single"/>
        </w:rPr>
      </w:pPr>
    </w:p>
    <w:p w14:paraId="55FF3E4D" w14:textId="26353C0A" w:rsidR="00A1091B" w:rsidRPr="001A789B" w:rsidRDefault="00A1091B" w:rsidP="001A789B">
      <w:pPr>
        <w:spacing w:after="0" w:line="240" w:lineRule="auto"/>
        <w:jc w:val="both"/>
        <w:rPr>
          <w:rFonts w:ascii="Nutmeg Book" w:hAnsi="Nutmeg Book" w:cs="Arial"/>
          <w:sz w:val="18"/>
          <w:szCs w:val="18"/>
        </w:rPr>
      </w:pPr>
      <w:r w:rsidRPr="001A789B">
        <w:rPr>
          <w:rFonts w:ascii="Nutmeg Book" w:hAnsi="Nutmeg Book" w:cs="Arial"/>
          <w:b/>
          <w:sz w:val="18"/>
          <w:szCs w:val="18"/>
          <w:u w:val="single"/>
        </w:rPr>
        <w:t xml:space="preserve">1. Lista de asistencia y declaración de quórum legal, en su </w:t>
      </w:r>
      <w:r w:rsidR="00384A95" w:rsidRPr="001A789B">
        <w:rPr>
          <w:rFonts w:ascii="Nutmeg Book" w:hAnsi="Nutmeg Book" w:cs="Arial"/>
          <w:b/>
          <w:sz w:val="18"/>
          <w:szCs w:val="18"/>
          <w:u w:val="single"/>
        </w:rPr>
        <w:t>caso</w:t>
      </w:r>
      <w:r w:rsidR="00384A95" w:rsidRPr="001A789B">
        <w:rPr>
          <w:rFonts w:ascii="Nutmeg Book" w:hAnsi="Nutmeg Book" w:cs="Arial"/>
          <w:sz w:val="18"/>
          <w:szCs w:val="18"/>
        </w:rPr>
        <w:t>. -</w:t>
      </w:r>
      <w:r w:rsidRPr="001A789B">
        <w:rPr>
          <w:rFonts w:ascii="Nutmeg Book" w:hAnsi="Nutmeg Book" w:cs="Arial"/>
          <w:sz w:val="18"/>
          <w:szCs w:val="18"/>
        </w:rPr>
        <w:t xml:space="preserve"> Para dar cumplimiento al punto uno del orden del día, se levantó lista de asistencia de los miembros presentes, </w:t>
      </w:r>
      <w:proofErr w:type="gramStart"/>
      <w:r w:rsidRPr="001A789B">
        <w:rPr>
          <w:rFonts w:ascii="Nutmeg Book" w:hAnsi="Nutmeg Book" w:cs="Arial"/>
          <w:sz w:val="18"/>
          <w:szCs w:val="18"/>
        </w:rPr>
        <w:t>de acuerdo a</w:t>
      </w:r>
      <w:proofErr w:type="gramEnd"/>
      <w:r w:rsidRPr="001A789B">
        <w:rPr>
          <w:rFonts w:ascii="Nutmeg Book" w:hAnsi="Nutmeg Book" w:cs="Arial"/>
          <w:sz w:val="18"/>
          <w:szCs w:val="18"/>
        </w:rPr>
        <w:t xml:space="preserve"> la lista de asistencia levantada y para dar cumplimiento al punto dos del orden del día, el Representante del Comité declara la existencia de quórum legal para el desarrollo de la sesión y válidos los acuerdos que se tomen.</w:t>
      </w:r>
    </w:p>
    <w:p w14:paraId="3C05F188" w14:textId="77777777" w:rsidR="00A1091B" w:rsidRPr="001A789B" w:rsidRDefault="00A1091B" w:rsidP="001A789B">
      <w:pPr>
        <w:tabs>
          <w:tab w:val="left" w:pos="8235"/>
        </w:tabs>
        <w:spacing w:after="0" w:line="240" w:lineRule="auto"/>
        <w:jc w:val="both"/>
        <w:rPr>
          <w:rFonts w:ascii="Nutmeg Book" w:hAnsi="Nutmeg Book" w:cs="Arial"/>
          <w:sz w:val="18"/>
          <w:szCs w:val="18"/>
        </w:rPr>
      </w:pPr>
      <w:r w:rsidRPr="001A789B">
        <w:rPr>
          <w:rFonts w:ascii="Nutmeg Book" w:hAnsi="Nutmeg Book" w:cs="Arial"/>
          <w:sz w:val="18"/>
          <w:szCs w:val="18"/>
        </w:rPr>
        <w:tab/>
      </w:r>
    </w:p>
    <w:p w14:paraId="4B0FB4EA" w14:textId="7C91A188" w:rsidR="00A1091B" w:rsidRPr="001A789B" w:rsidRDefault="00A1091B" w:rsidP="001A789B">
      <w:pPr>
        <w:spacing w:after="0" w:line="240" w:lineRule="auto"/>
        <w:jc w:val="both"/>
        <w:rPr>
          <w:rFonts w:ascii="Nutmeg Book" w:hAnsi="Nutmeg Book" w:cs="Arial"/>
          <w:sz w:val="18"/>
          <w:szCs w:val="18"/>
        </w:rPr>
      </w:pPr>
      <w:r w:rsidRPr="001A789B">
        <w:rPr>
          <w:rFonts w:ascii="Nutmeg Book" w:hAnsi="Nutmeg Book" w:cs="Arial"/>
          <w:b/>
          <w:sz w:val="18"/>
          <w:szCs w:val="18"/>
          <w:u w:val="single"/>
        </w:rPr>
        <w:lastRenderedPageBreak/>
        <w:t xml:space="preserve">2. Lectura y aprobación, en su caso, del orden del </w:t>
      </w:r>
      <w:r w:rsidR="0099378C" w:rsidRPr="001A789B">
        <w:rPr>
          <w:rFonts w:ascii="Nutmeg Book" w:hAnsi="Nutmeg Book" w:cs="Arial"/>
          <w:b/>
          <w:sz w:val="18"/>
          <w:szCs w:val="18"/>
          <w:u w:val="single"/>
        </w:rPr>
        <w:t>día</w:t>
      </w:r>
      <w:r w:rsidR="0099378C" w:rsidRPr="001A789B">
        <w:rPr>
          <w:rFonts w:ascii="Nutmeg Book" w:hAnsi="Nutmeg Book" w:cs="Arial"/>
          <w:sz w:val="18"/>
          <w:szCs w:val="18"/>
        </w:rPr>
        <w:t>. -</w:t>
      </w:r>
      <w:r w:rsidRPr="001A789B">
        <w:rPr>
          <w:rFonts w:ascii="Nutmeg Book" w:hAnsi="Nutmeg Book" w:cs="Arial"/>
          <w:sz w:val="18"/>
          <w:szCs w:val="18"/>
        </w:rPr>
        <w:t xml:space="preserve"> Se da lectura al orden del día y se somete a aprobación.</w:t>
      </w:r>
    </w:p>
    <w:p w14:paraId="349C4BED" w14:textId="4F3DF115" w:rsidR="00A1091B" w:rsidRPr="001A789B" w:rsidRDefault="00A1091B" w:rsidP="001A789B">
      <w:pPr>
        <w:pStyle w:val="ARMANDO"/>
        <w:spacing w:after="0"/>
        <w:rPr>
          <w:rFonts w:ascii="Nutmeg Book" w:hAnsi="Nutmeg Book" w:cs="Arial"/>
          <w:b/>
          <w:sz w:val="18"/>
          <w:szCs w:val="18"/>
        </w:rPr>
      </w:pPr>
      <w:proofErr w:type="gramStart"/>
      <w:r w:rsidRPr="001A789B">
        <w:rPr>
          <w:rFonts w:ascii="Nutmeg Book" w:hAnsi="Nutmeg Book" w:cs="Arial"/>
          <w:b/>
          <w:sz w:val="18"/>
          <w:szCs w:val="18"/>
        </w:rPr>
        <w:t>----------------------------------  Acuerdo</w:t>
      </w:r>
      <w:proofErr w:type="gramEnd"/>
      <w:r w:rsidRPr="001A789B">
        <w:rPr>
          <w:rFonts w:ascii="Nutmeg Book" w:hAnsi="Nutmeg Book" w:cs="Arial"/>
          <w:b/>
          <w:sz w:val="18"/>
          <w:szCs w:val="18"/>
        </w:rPr>
        <w:t xml:space="preserve"> del Comité ------------------------------</w:t>
      </w:r>
      <w:r w:rsidR="003A6EAA" w:rsidRPr="001A789B">
        <w:rPr>
          <w:rFonts w:ascii="Nutmeg Book" w:hAnsi="Nutmeg Book" w:cs="Arial"/>
          <w:b/>
          <w:sz w:val="18"/>
          <w:szCs w:val="18"/>
        </w:rPr>
        <w:t>--</w:t>
      </w:r>
    </w:p>
    <w:p w14:paraId="6B19918C" w14:textId="77777777" w:rsidR="00A1091B" w:rsidRPr="001A789B" w:rsidRDefault="00A1091B" w:rsidP="001A789B">
      <w:pPr>
        <w:pStyle w:val="ARMANDO"/>
        <w:spacing w:after="0"/>
        <w:rPr>
          <w:rFonts w:ascii="Nutmeg Book" w:hAnsi="Nutmeg Book" w:cs="Arial"/>
          <w:sz w:val="18"/>
          <w:szCs w:val="18"/>
        </w:rPr>
      </w:pPr>
      <w:r w:rsidRPr="001A789B">
        <w:rPr>
          <w:rFonts w:ascii="Nutmeg Book" w:hAnsi="Nutmeg Book" w:cs="Arial"/>
          <w:sz w:val="18"/>
          <w:szCs w:val="18"/>
        </w:rPr>
        <w:t>Se aprueba por unanimidad la orden del día.</w:t>
      </w:r>
    </w:p>
    <w:p w14:paraId="4EF18884" w14:textId="77777777" w:rsidR="00A1091B" w:rsidRPr="001A789B" w:rsidRDefault="00A1091B" w:rsidP="001A789B">
      <w:pPr>
        <w:spacing w:after="0" w:line="240" w:lineRule="auto"/>
        <w:jc w:val="both"/>
        <w:rPr>
          <w:rFonts w:ascii="Nutmeg Book" w:hAnsi="Nutmeg Book" w:cs="Arial"/>
          <w:b/>
          <w:sz w:val="18"/>
          <w:szCs w:val="18"/>
          <w:u w:val="single"/>
          <w:lang w:val="es-ES_tradnl"/>
        </w:rPr>
      </w:pPr>
    </w:p>
    <w:p w14:paraId="22058CD3" w14:textId="2ACBA9A4" w:rsidR="00CF4142" w:rsidRDefault="00923E6E" w:rsidP="00CF4142">
      <w:pPr>
        <w:jc w:val="both"/>
        <w:rPr>
          <w:rFonts w:ascii="Nutmeg Book" w:hAnsi="Nutmeg Book" w:cs="Arial"/>
          <w:b/>
          <w:sz w:val="18"/>
          <w:szCs w:val="18"/>
          <w:u w:val="single"/>
        </w:rPr>
      </w:pPr>
      <w:r>
        <w:rPr>
          <w:rFonts w:ascii="Nutmeg Book" w:hAnsi="Nutmeg Book" w:cs="Arial"/>
          <w:b/>
          <w:sz w:val="18"/>
          <w:szCs w:val="18"/>
          <w:u w:val="single"/>
        </w:rPr>
        <w:t>3.</w:t>
      </w:r>
      <w:r w:rsidR="00133165" w:rsidRPr="00923E6E">
        <w:rPr>
          <w:rFonts w:ascii="Nutmeg Book" w:hAnsi="Nutmeg Book" w:cs="Arial"/>
          <w:b/>
          <w:sz w:val="18"/>
          <w:szCs w:val="18"/>
          <w:u w:val="single"/>
        </w:rPr>
        <w:t xml:space="preserve">- </w:t>
      </w:r>
      <w:r w:rsidR="00A1091B" w:rsidRPr="00923E6E">
        <w:rPr>
          <w:rFonts w:ascii="Nutmeg Book" w:hAnsi="Nutmeg Book" w:cs="Arial"/>
          <w:b/>
          <w:sz w:val="18"/>
          <w:szCs w:val="18"/>
          <w:u w:val="single"/>
        </w:rPr>
        <w:t xml:space="preserve">Acto de </w:t>
      </w:r>
      <w:r w:rsidR="00485A47" w:rsidRPr="00923E6E">
        <w:rPr>
          <w:rFonts w:ascii="Nutmeg Book" w:hAnsi="Nutmeg Book" w:cs="Arial"/>
          <w:b/>
          <w:sz w:val="18"/>
          <w:szCs w:val="18"/>
          <w:u w:val="single"/>
        </w:rPr>
        <w:t>Fallo</w:t>
      </w:r>
      <w:r w:rsidR="00A1091B" w:rsidRPr="00923E6E">
        <w:rPr>
          <w:rFonts w:ascii="Nutmeg Book" w:hAnsi="Nutmeg Book" w:cs="Arial"/>
          <w:b/>
          <w:sz w:val="18"/>
          <w:szCs w:val="18"/>
          <w:u w:val="single"/>
        </w:rPr>
        <w:t xml:space="preserve"> </w:t>
      </w:r>
      <w:bookmarkStart w:id="5" w:name="_Hlk6239793"/>
      <w:r w:rsidR="00A1091B" w:rsidRPr="00923E6E">
        <w:rPr>
          <w:rFonts w:ascii="Nutmeg Book" w:hAnsi="Nutmeg Book" w:cs="Arial"/>
          <w:b/>
          <w:sz w:val="18"/>
          <w:szCs w:val="18"/>
          <w:u w:val="single"/>
        </w:rPr>
        <w:t>de las Licitaciones Públicas sin concurrencia</w:t>
      </w:r>
      <w:bookmarkEnd w:id="5"/>
      <w:r w:rsidR="0089004F" w:rsidRPr="00923E6E">
        <w:rPr>
          <w:rFonts w:ascii="Nutmeg Book" w:hAnsi="Nutmeg Book" w:cs="Arial"/>
          <w:b/>
          <w:sz w:val="18"/>
          <w:szCs w:val="18"/>
          <w:u w:val="single"/>
        </w:rPr>
        <w:t xml:space="preserve"> </w:t>
      </w:r>
      <w:bookmarkStart w:id="6" w:name="_Hlk6239982"/>
      <w:r w:rsidR="00CF4142" w:rsidRPr="00CF4142">
        <w:rPr>
          <w:rFonts w:ascii="Nutmeg Book" w:hAnsi="Nutmeg Book" w:cs="Arial"/>
          <w:b/>
          <w:sz w:val="18"/>
          <w:szCs w:val="18"/>
          <w:u w:val="single"/>
          <w:lang w:val="es-ES_tradnl"/>
        </w:rPr>
        <w:t xml:space="preserve">LPNSC/258/100029/2019, LPLSC/261/99778/2019, LPLSC/267/100111/2019, LPLSC/268/99810/2019, LPLSC/272/99770/2019, </w:t>
      </w:r>
      <w:r w:rsidR="00CF4142" w:rsidRPr="0090729F">
        <w:rPr>
          <w:rFonts w:ascii="Nutmeg Book" w:hAnsi="Nutmeg Book" w:cs="Arial"/>
          <w:b/>
          <w:sz w:val="18"/>
          <w:szCs w:val="18"/>
          <w:u w:val="single"/>
        </w:rPr>
        <w:t>LPLSC/274/100094/2019, LPLSC/275/100157/2019, LPLSC/276/100353/2019, LPLSC/277/100356/2019, LPLSC/278/100355/2019, LPLSC/279/100380/2019, LPLSC/280/100140/2019, LPLSC/281/100497/2019, LPLSC/284/100552/2019, LPLSC/285/100544/2019, LPLSC/286/100536/2019, LPLSC/288/100674/2019, LPNSC/289/100577/2019, LPLSC/290/100692/2019 y LPLSC/291/100683/2019</w:t>
      </w:r>
    </w:p>
    <w:p w14:paraId="5E22EF8F" w14:textId="60BD76AE" w:rsidR="00682CDD" w:rsidRPr="001A789B" w:rsidRDefault="00937B2A"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3.</w:t>
      </w:r>
      <w:r w:rsidR="00146999" w:rsidRPr="001A789B">
        <w:rPr>
          <w:rFonts w:ascii="Nutmeg Book" w:hAnsi="Nutmeg Book" w:cs="Arial"/>
          <w:b/>
          <w:sz w:val="18"/>
          <w:szCs w:val="18"/>
        </w:rPr>
        <w:t>1</w:t>
      </w:r>
      <w:r w:rsidRPr="001A789B">
        <w:rPr>
          <w:rFonts w:ascii="Nutmeg Book" w:hAnsi="Nutmeg Book" w:cs="Arial"/>
          <w:b/>
          <w:sz w:val="18"/>
          <w:szCs w:val="18"/>
        </w:rPr>
        <w:t xml:space="preserve"> </w:t>
      </w:r>
      <w:r w:rsidR="00CF4142" w:rsidRPr="00CF4142">
        <w:rPr>
          <w:rFonts w:ascii="Nutmeg Book" w:hAnsi="Nutmeg Book" w:cs="Arial"/>
          <w:b/>
          <w:sz w:val="18"/>
          <w:szCs w:val="18"/>
          <w:lang w:val="es-ES_tradnl"/>
        </w:rPr>
        <w:t>LPNSC/258/100029/2019</w:t>
      </w:r>
      <w:r w:rsidRPr="001A789B">
        <w:rPr>
          <w:rFonts w:ascii="Nutmeg Book" w:hAnsi="Nutmeg Book" w:cs="Arial"/>
          <w:b/>
          <w:sz w:val="18"/>
          <w:szCs w:val="18"/>
        </w:rPr>
        <w:t>:</w:t>
      </w:r>
    </w:p>
    <w:p w14:paraId="616EF254" w14:textId="0980B8C5" w:rsidR="00485A47" w:rsidRPr="001A789B" w:rsidRDefault="009C37CD"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bookmarkStart w:id="7" w:name="_Hlk19022265"/>
      <w:r w:rsidR="00CF4142" w:rsidRPr="00CF4142">
        <w:rPr>
          <w:rFonts w:ascii="Nutmeg Book" w:hAnsi="Nutmeg Book" w:cs="Arial"/>
          <w:b/>
          <w:sz w:val="18"/>
          <w:szCs w:val="18"/>
          <w:lang w:val="es-ES_tradnl"/>
        </w:rPr>
        <w:t>LPNSC/258/100029/2019</w:t>
      </w:r>
      <w:r w:rsidR="00CF4142">
        <w:rPr>
          <w:rFonts w:ascii="Nutmeg Book" w:hAnsi="Nutmeg Book" w:cs="Arial"/>
          <w:b/>
          <w:sz w:val="18"/>
          <w:szCs w:val="18"/>
          <w:lang w:val="es-ES_tradnl"/>
        </w:rPr>
        <w:t xml:space="preserve"> </w:t>
      </w:r>
      <w:r w:rsidR="00267DA4" w:rsidRPr="001A789B">
        <w:rPr>
          <w:rFonts w:ascii="Nutmeg Book" w:hAnsi="Nutmeg Book"/>
          <w:b/>
          <w:sz w:val="18"/>
          <w:szCs w:val="18"/>
        </w:rPr>
        <w:t xml:space="preserve">se presentaron </w:t>
      </w:r>
      <w:r w:rsidR="0099378C">
        <w:rPr>
          <w:rFonts w:ascii="Nutmeg Book" w:hAnsi="Nutmeg Book"/>
          <w:b/>
          <w:sz w:val="18"/>
          <w:szCs w:val="18"/>
        </w:rPr>
        <w:t>02</w:t>
      </w:r>
      <w:r w:rsidR="00267DA4" w:rsidRPr="001A789B">
        <w:rPr>
          <w:rFonts w:ascii="Nutmeg Book" w:hAnsi="Nutmeg Book"/>
          <w:b/>
          <w:sz w:val="18"/>
          <w:szCs w:val="18"/>
        </w:rPr>
        <w:t xml:space="preserve"> </w:t>
      </w:r>
      <w:r w:rsidR="0099378C">
        <w:rPr>
          <w:rFonts w:ascii="Nutmeg Book" w:hAnsi="Nutmeg Book"/>
          <w:b/>
          <w:sz w:val="18"/>
          <w:szCs w:val="18"/>
        </w:rPr>
        <w:t>dos</w:t>
      </w:r>
      <w:r w:rsidR="00384A95">
        <w:rPr>
          <w:rFonts w:ascii="Nutmeg Book" w:hAnsi="Nutmeg Book"/>
          <w:b/>
          <w:sz w:val="18"/>
          <w:szCs w:val="18"/>
        </w:rPr>
        <w:t xml:space="preserve"> </w:t>
      </w:r>
      <w:r w:rsidR="00384A95" w:rsidRPr="001A789B">
        <w:rPr>
          <w:rFonts w:ascii="Nutmeg Book" w:hAnsi="Nutmeg Book"/>
          <w:b/>
          <w:sz w:val="18"/>
          <w:szCs w:val="18"/>
        </w:rPr>
        <w:t>propuestas</w:t>
      </w:r>
      <w:r w:rsidR="00267DA4" w:rsidRPr="001A789B">
        <w:rPr>
          <w:rFonts w:ascii="Nutmeg Book" w:hAnsi="Nutmeg Book"/>
          <w:b/>
          <w:sz w:val="18"/>
          <w:szCs w:val="18"/>
        </w:rPr>
        <w:t xml:space="preserve"> presenciales</w:t>
      </w:r>
      <w:bookmarkEnd w:id="7"/>
      <w:r w:rsidR="009A10DE" w:rsidRPr="001A789B">
        <w:rPr>
          <w:rFonts w:ascii="Nutmeg Book" w:hAnsi="Nutmeg Book"/>
          <w:sz w:val="18"/>
          <w:szCs w:val="18"/>
        </w:rPr>
        <w:t xml:space="preserve">, </w:t>
      </w:r>
      <w:r w:rsidR="00666A5A" w:rsidRPr="001A789B">
        <w:rPr>
          <w:rFonts w:ascii="Nutmeg Book" w:hAnsi="Nutmeg Book"/>
          <w:sz w:val="18"/>
          <w:szCs w:val="18"/>
        </w:rPr>
        <w:t>p</w:t>
      </w:r>
      <w:r w:rsidR="00485A47"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785365D1" w14:textId="77777777" w:rsidR="00485A47" w:rsidRPr="001A789B" w:rsidRDefault="00485A47" w:rsidP="001A789B">
      <w:pPr>
        <w:spacing w:after="0" w:line="240" w:lineRule="auto"/>
        <w:jc w:val="both"/>
        <w:rPr>
          <w:rFonts w:ascii="Nutmeg Book" w:hAnsi="Nutmeg Book"/>
          <w:sz w:val="18"/>
          <w:szCs w:val="18"/>
        </w:rPr>
      </w:pPr>
    </w:p>
    <w:p w14:paraId="3275F2F2" w14:textId="0B0EEFBF" w:rsidR="00485A47" w:rsidRPr="001A789B" w:rsidRDefault="0099378C" w:rsidP="001A789B">
      <w:pPr>
        <w:pStyle w:val="Prrafodelista"/>
        <w:numPr>
          <w:ilvl w:val="0"/>
          <w:numId w:val="3"/>
        </w:numPr>
        <w:ind w:left="284" w:hanging="284"/>
        <w:jc w:val="both"/>
        <w:rPr>
          <w:rFonts w:ascii="Nutmeg Book" w:hAnsi="Nutmeg Book"/>
          <w:sz w:val="18"/>
          <w:szCs w:val="18"/>
        </w:rPr>
      </w:pPr>
      <w:r w:rsidRPr="001A789B">
        <w:rPr>
          <w:rFonts w:ascii="Nutmeg Book" w:hAnsi="Nutmeg Book"/>
          <w:b/>
          <w:sz w:val="18"/>
          <w:szCs w:val="18"/>
        </w:rPr>
        <w:t>Ing. Juan Ramon Becerra Dueñas</w:t>
      </w:r>
      <w:r w:rsidRPr="001A789B">
        <w:rPr>
          <w:rFonts w:ascii="Nutmeg Book" w:hAnsi="Nutmeg Book"/>
          <w:sz w:val="18"/>
          <w:szCs w:val="18"/>
        </w:rPr>
        <w:t xml:space="preserve">, </w:t>
      </w:r>
      <w:proofErr w:type="gramStart"/>
      <w:r w:rsidRPr="001A789B">
        <w:rPr>
          <w:rFonts w:ascii="Nutmeg Book" w:hAnsi="Nutmeg Book"/>
          <w:sz w:val="18"/>
          <w:szCs w:val="18"/>
        </w:rPr>
        <w:t>Jefe</w:t>
      </w:r>
      <w:proofErr w:type="gramEnd"/>
      <w:r w:rsidRPr="001A789B">
        <w:rPr>
          <w:rFonts w:ascii="Nutmeg Book" w:hAnsi="Nutmeg Book"/>
          <w:sz w:val="18"/>
          <w:szCs w:val="18"/>
        </w:rPr>
        <w:t xml:space="preserve"> del Departamento de Saneamiento de “SEAPAL Vallarta”</w:t>
      </w:r>
      <w:r w:rsidR="00EF3879">
        <w:rPr>
          <w:rFonts w:ascii="Nutmeg Book" w:hAnsi="Nutmeg Book"/>
          <w:sz w:val="18"/>
          <w:szCs w:val="18"/>
        </w:rPr>
        <w:t>.</w:t>
      </w:r>
    </w:p>
    <w:bookmarkEnd w:id="6"/>
    <w:p w14:paraId="24A95BD2" w14:textId="03C55951" w:rsidR="00EF3879" w:rsidRDefault="00EF3879" w:rsidP="00EF3879">
      <w:pPr>
        <w:jc w:val="both"/>
        <w:rPr>
          <w:rFonts w:ascii="Nutmeg Book" w:hAnsi="Nutmeg Book"/>
          <w:sz w:val="18"/>
          <w:szCs w:val="18"/>
        </w:rPr>
      </w:pPr>
      <w:r w:rsidRPr="00EF3879">
        <w:rPr>
          <w:rFonts w:ascii="Nutmeg Book" w:hAnsi="Nutmeg Book"/>
          <w:sz w:val="18"/>
          <w:szCs w:val="18"/>
        </w:rPr>
        <w:t>Como se desprende del dictamen técnico adjunto para su revisión, en dicha evaluación se señalaron las siguientes observaciones:</w:t>
      </w:r>
    </w:p>
    <w:p w14:paraId="450021A3" w14:textId="39DF2859" w:rsidR="00EF3879" w:rsidRDefault="0030089B" w:rsidP="00EF3879">
      <w:pPr>
        <w:pStyle w:val="Prrafodelista"/>
        <w:numPr>
          <w:ilvl w:val="0"/>
          <w:numId w:val="11"/>
        </w:numPr>
        <w:jc w:val="both"/>
        <w:rPr>
          <w:rFonts w:ascii="Nutmeg Book" w:hAnsi="Nutmeg Book"/>
          <w:sz w:val="18"/>
          <w:szCs w:val="18"/>
        </w:rPr>
      </w:pPr>
      <w:r>
        <w:rPr>
          <w:rFonts w:ascii="Nutmeg Book" w:hAnsi="Nutmeg Book"/>
          <w:sz w:val="18"/>
          <w:szCs w:val="18"/>
        </w:rPr>
        <w:t>La propuesta técnica de la compañía CIMA Suministros, S.A. de C.V.; cumple con todas las especificaciones solicitadas.</w:t>
      </w:r>
    </w:p>
    <w:p w14:paraId="411BB27A" w14:textId="42735E34" w:rsidR="0030089B" w:rsidRPr="00EF3879" w:rsidRDefault="0030089B" w:rsidP="00EF3879">
      <w:pPr>
        <w:pStyle w:val="Prrafodelista"/>
        <w:numPr>
          <w:ilvl w:val="0"/>
          <w:numId w:val="11"/>
        </w:numPr>
        <w:jc w:val="both"/>
        <w:rPr>
          <w:rFonts w:ascii="Nutmeg Book" w:hAnsi="Nutmeg Book"/>
          <w:sz w:val="18"/>
          <w:szCs w:val="18"/>
        </w:rPr>
      </w:pPr>
      <w:r>
        <w:rPr>
          <w:rFonts w:ascii="Nutmeg Book" w:hAnsi="Nutmeg Book"/>
          <w:sz w:val="18"/>
          <w:szCs w:val="18"/>
        </w:rPr>
        <w:t xml:space="preserve">La propuesta técnica de la compañía CARTAGO COMERCIO INTERNACIONAL, S.A. DE C.V.; no cumple con las especificaciones solicitadas, </w:t>
      </w:r>
      <w:r w:rsidR="00D740B2">
        <w:rPr>
          <w:rFonts w:ascii="Nutmeg Book" w:hAnsi="Nutmeg Book"/>
          <w:sz w:val="18"/>
          <w:szCs w:val="18"/>
        </w:rPr>
        <w:t>de acuerdo con el</w:t>
      </w:r>
      <w:r>
        <w:rPr>
          <w:rFonts w:ascii="Nutmeg Book" w:hAnsi="Nutmeg Book"/>
          <w:sz w:val="18"/>
          <w:szCs w:val="18"/>
        </w:rPr>
        <w:t xml:space="preserve"> Dictamen que se anexa.</w:t>
      </w:r>
    </w:p>
    <w:p w14:paraId="33AC3EA2" w14:textId="77777777" w:rsidR="00384A95" w:rsidRPr="00EF3879" w:rsidRDefault="00384A95" w:rsidP="00384A95">
      <w:pPr>
        <w:spacing w:after="0" w:line="240" w:lineRule="auto"/>
        <w:jc w:val="both"/>
        <w:rPr>
          <w:rFonts w:ascii="Nutmeg Book" w:hAnsi="Nutmeg Book"/>
          <w:sz w:val="18"/>
          <w:szCs w:val="18"/>
          <w:lang w:val="es-ES_tradnl"/>
        </w:rPr>
      </w:pPr>
    </w:p>
    <w:p w14:paraId="71EB97C7" w14:textId="6E729D21" w:rsidR="00384A95" w:rsidRPr="0030089B" w:rsidRDefault="00384A95" w:rsidP="00384A95">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w:t>
      </w:r>
      <w:r w:rsidRPr="0030089B">
        <w:rPr>
          <w:rFonts w:ascii="Nutmeg Book" w:hAnsi="Nutmeg Book"/>
          <w:sz w:val="18"/>
          <w:szCs w:val="18"/>
        </w:rPr>
        <w:t xml:space="preserve">considerando </w:t>
      </w:r>
      <w:r w:rsidR="0030089B" w:rsidRPr="0030089B">
        <w:rPr>
          <w:rFonts w:ascii="Nutmeg Book" w:hAnsi="Nutmeg Book"/>
          <w:sz w:val="18"/>
          <w:szCs w:val="18"/>
        </w:rPr>
        <w:t>que una sola propuesta cumple con todos los requisitos</w:t>
      </w:r>
      <w:r w:rsidRPr="0030089B">
        <w:rPr>
          <w:rFonts w:ascii="Nutmeg Book" w:hAnsi="Nutmeg Book"/>
          <w:sz w:val="18"/>
          <w:szCs w:val="18"/>
        </w:rPr>
        <w:t xml:space="preserve">, por lo que, </w:t>
      </w:r>
      <w:r w:rsidRPr="0030089B">
        <w:rPr>
          <w:rFonts w:ascii="Nutmeg Book" w:hAnsi="Nutmeg Book"/>
          <w:b/>
          <w:sz w:val="18"/>
          <w:szCs w:val="18"/>
          <w:lang w:val="es-ES_tradnl"/>
        </w:rPr>
        <w:t xml:space="preserve">se adjudica </w:t>
      </w:r>
      <w:r w:rsidR="007505DC" w:rsidRPr="0030089B">
        <w:rPr>
          <w:rFonts w:ascii="Nutmeg Book" w:hAnsi="Nutmeg Book"/>
          <w:b/>
          <w:sz w:val="18"/>
          <w:szCs w:val="18"/>
          <w:lang w:val="es-ES_tradnl"/>
        </w:rPr>
        <w:t>la orden de compra</w:t>
      </w:r>
      <w:r w:rsidRPr="0030089B">
        <w:rPr>
          <w:rFonts w:ascii="Nutmeg Book" w:hAnsi="Nutmeg Book"/>
          <w:b/>
          <w:sz w:val="18"/>
          <w:szCs w:val="18"/>
          <w:lang w:val="es-ES_tradnl"/>
        </w:rPr>
        <w:t xml:space="preserve"> de la </w:t>
      </w:r>
      <w:r w:rsidRPr="0030089B">
        <w:rPr>
          <w:rFonts w:ascii="Nutmeg Book" w:hAnsi="Nutmeg Book"/>
          <w:b/>
          <w:sz w:val="18"/>
          <w:szCs w:val="18"/>
        </w:rPr>
        <w:t xml:space="preserve">Licitación Pública Local sin concurrencia </w:t>
      </w:r>
      <w:r w:rsidR="0030089B" w:rsidRPr="0030089B">
        <w:rPr>
          <w:rFonts w:ascii="Nutmeg Book" w:hAnsi="Nutmeg Book" w:cs="Arial"/>
          <w:b/>
          <w:sz w:val="18"/>
          <w:szCs w:val="18"/>
          <w:lang w:val="es-ES_tradnl"/>
        </w:rPr>
        <w:t xml:space="preserve">LPNSC/258/100029/2019 </w:t>
      </w:r>
      <w:r w:rsidRPr="0030089B">
        <w:rPr>
          <w:rFonts w:ascii="Nutmeg Book" w:hAnsi="Nutmeg Book" w:cs="Arial"/>
          <w:b/>
          <w:sz w:val="18"/>
          <w:szCs w:val="18"/>
        </w:rPr>
        <w:t>a</w:t>
      </w:r>
      <w:r w:rsidRPr="0030089B">
        <w:rPr>
          <w:rFonts w:ascii="Nutmeg Book" w:hAnsi="Nutmeg Book"/>
          <w:b/>
          <w:sz w:val="18"/>
          <w:szCs w:val="18"/>
        </w:rPr>
        <w:t xml:space="preserve"> </w:t>
      </w:r>
      <w:r w:rsidR="0030089B" w:rsidRPr="0030089B">
        <w:rPr>
          <w:rFonts w:ascii="Nutmeg Book" w:eastAsia="Times New Roman" w:hAnsi="Nutmeg Book" w:cs="Calibri"/>
          <w:b/>
          <w:bCs/>
          <w:color w:val="000000"/>
          <w:sz w:val="18"/>
          <w:szCs w:val="18"/>
          <w:lang w:val="es-MX" w:eastAsia="es-MX"/>
        </w:rPr>
        <w:t>CIMA SUMINISTROS, S.A. DE C.V.</w:t>
      </w:r>
      <w:r w:rsidRPr="0030089B">
        <w:rPr>
          <w:rFonts w:ascii="Nutmeg Book" w:eastAsia="Times New Roman" w:hAnsi="Nutmeg Book" w:cs="Calibri"/>
          <w:b/>
          <w:bCs/>
          <w:color w:val="000000"/>
          <w:sz w:val="18"/>
          <w:szCs w:val="18"/>
          <w:lang w:val="es-MX" w:eastAsia="es-MX"/>
        </w:rPr>
        <w:t>;</w:t>
      </w:r>
      <w:r w:rsidRPr="0030089B">
        <w:rPr>
          <w:rFonts w:ascii="Nutmeg Book" w:hAnsi="Nutmeg Book"/>
          <w:sz w:val="18"/>
          <w:szCs w:val="18"/>
        </w:rPr>
        <w:t xml:space="preserve"> de conformidad con el siguiente recuadro:</w:t>
      </w:r>
    </w:p>
    <w:p w14:paraId="5741828B" w14:textId="77777777" w:rsidR="00384A95" w:rsidRPr="0030089B" w:rsidRDefault="00384A95" w:rsidP="00384A95">
      <w:pPr>
        <w:spacing w:after="0" w:line="240" w:lineRule="auto"/>
        <w:jc w:val="both"/>
        <w:rPr>
          <w:rFonts w:ascii="Nutmeg Book" w:hAnsi="Nutmeg Book"/>
          <w:sz w:val="18"/>
          <w:szCs w:val="18"/>
        </w:rPr>
      </w:pPr>
    </w:p>
    <w:tbl>
      <w:tblPr>
        <w:tblW w:w="8879" w:type="dxa"/>
        <w:tblCellMar>
          <w:left w:w="70" w:type="dxa"/>
          <w:right w:w="70" w:type="dxa"/>
        </w:tblCellMar>
        <w:tblLook w:val="04A0" w:firstRow="1" w:lastRow="0" w:firstColumn="1" w:lastColumn="0" w:noHBand="0" w:noVBand="1"/>
      </w:tblPr>
      <w:tblGrid>
        <w:gridCol w:w="898"/>
        <w:gridCol w:w="989"/>
        <w:gridCol w:w="1348"/>
        <w:gridCol w:w="2946"/>
        <w:gridCol w:w="1348"/>
        <w:gridCol w:w="1350"/>
      </w:tblGrid>
      <w:tr w:rsidR="0030089B" w:rsidRPr="0030089B" w14:paraId="1CC9C5EB" w14:textId="77777777" w:rsidTr="0030089B">
        <w:trPr>
          <w:trHeight w:val="405"/>
        </w:trPr>
        <w:tc>
          <w:tcPr>
            <w:tcW w:w="89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04A857" w14:textId="77777777" w:rsidR="0030089B" w:rsidRPr="0030089B" w:rsidRDefault="0030089B" w:rsidP="0030089B">
            <w:pPr>
              <w:spacing w:after="0" w:line="240" w:lineRule="auto"/>
              <w:jc w:val="center"/>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PART.</w:t>
            </w:r>
          </w:p>
        </w:tc>
        <w:tc>
          <w:tcPr>
            <w:tcW w:w="98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6BAF8A1" w14:textId="77777777" w:rsidR="0030089B" w:rsidRPr="0030089B" w:rsidRDefault="0030089B" w:rsidP="0030089B">
            <w:pPr>
              <w:spacing w:after="0" w:line="240" w:lineRule="auto"/>
              <w:jc w:val="center"/>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CANT.</w:t>
            </w:r>
          </w:p>
        </w:tc>
        <w:tc>
          <w:tcPr>
            <w:tcW w:w="134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E12F67" w14:textId="77777777" w:rsidR="0030089B" w:rsidRPr="0030089B" w:rsidRDefault="0030089B" w:rsidP="0030089B">
            <w:pPr>
              <w:spacing w:after="0" w:line="240" w:lineRule="auto"/>
              <w:jc w:val="center"/>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UNID.</w:t>
            </w:r>
          </w:p>
        </w:tc>
        <w:tc>
          <w:tcPr>
            <w:tcW w:w="29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2E44003" w14:textId="77777777" w:rsidR="0030089B" w:rsidRPr="0030089B" w:rsidRDefault="0030089B" w:rsidP="0030089B">
            <w:pPr>
              <w:spacing w:after="0" w:line="240" w:lineRule="auto"/>
              <w:jc w:val="center"/>
              <w:rPr>
                <w:rFonts w:ascii="Nutmeg Book" w:eastAsia="Times New Roman" w:hAnsi="Nutmeg Book" w:cs="Calibri"/>
                <w:b/>
                <w:bCs/>
                <w:color w:val="000000"/>
                <w:sz w:val="16"/>
                <w:szCs w:val="16"/>
                <w:lang w:val="en-US" w:eastAsia="es-MX"/>
              </w:rPr>
            </w:pPr>
            <w:r w:rsidRPr="0030089B">
              <w:rPr>
                <w:rFonts w:ascii="Nutmeg Book" w:eastAsia="Times New Roman" w:hAnsi="Nutmeg Book" w:cs="Calibri"/>
                <w:b/>
                <w:bCs/>
                <w:color w:val="000000"/>
                <w:sz w:val="16"/>
                <w:szCs w:val="16"/>
                <w:lang w:val="en-US" w:eastAsia="es-MX"/>
              </w:rPr>
              <w:t>D E S C R I P C I O N</w:t>
            </w:r>
          </w:p>
        </w:tc>
        <w:tc>
          <w:tcPr>
            <w:tcW w:w="2698" w:type="dxa"/>
            <w:gridSpan w:val="2"/>
            <w:tcBorders>
              <w:top w:val="single" w:sz="4" w:space="0" w:color="auto"/>
              <w:left w:val="nil"/>
              <w:bottom w:val="single" w:sz="4" w:space="0" w:color="auto"/>
              <w:right w:val="single" w:sz="4" w:space="0" w:color="auto"/>
            </w:tcBorders>
            <w:shd w:val="clear" w:color="000000" w:fill="D9D9D9"/>
            <w:vAlign w:val="center"/>
            <w:hideMark/>
          </w:tcPr>
          <w:p w14:paraId="79787267" w14:textId="77777777" w:rsidR="0030089B" w:rsidRPr="0030089B" w:rsidRDefault="0030089B" w:rsidP="0030089B">
            <w:pPr>
              <w:spacing w:after="0" w:line="240" w:lineRule="auto"/>
              <w:jc w:val="center"/>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CIMA SUMINISTROS, S.A. DE C.V.</w:t>
            </w:r>
          </w:p>
        </w:tc>
      </w:tr>
      <w:tr w:rsidR="0030089B" w:rsidRPr="0030089B" w14:paraId="2A0F518C" w14:textId="77777777" w:rsidTr="0030089B">
        <w:trPr>
          <w:trHeight w:val="328"/>
        </w:trPr>
        <w:tc>
          <w:tcPr>
            <w:tcW w:w="898" w:type="dxa"/>
            <w:vMerge/>
            <w:tcBorders>
              <w:top w:val="single" w:sz="4" w:space="0" w:color="auto"/>
              <w:left w:val="single" w:sz="4" w:space="0" w:color="auto"/>
              <w:bottom w:val="single" w:sz="4" w:space="0" w:color="auto"/>
              <w:right w:val="single" w:sz="4" w:space="0" w:color="auto"/>
            </w:tcBorders>
            <w:vAlign w:val="center"/>
            <w:hideMark/>
          </w:tcPr>
          <w:p w14:paraId="03BA7C73" w14:textId="77777777" w:rsidR="0030089B" w:rsidRPr="0030089B" w:rsidRDefault="0030089B" w:rsidP="0030089B">
            <w:pPr>
              <w:spacing w:after="0" w:line="240" w:lineRule="auto"/>
              <w:rPr>
                <w:rFonts w:ascii="Nutmeg Book" w:eastAsia="Times New Roman" w:hAnsi="Nutmeg Book" w:cs="Calibri"/>
                <w:b/>
                <w:bCs/>
                <w:color w:val="000000"/>
                <w:sz w:val="16"/>
                <w:szCs w:val="16"/>
                <w:lang w:val="es-MX" w:eastAsia="es-MX"/>
              </w:rPr>
            </w:pPr>
          </w:p>
        </w:tc>
        <w:tc>
          <w:tcPr>
            <w:tcW w:w="989" w:type="dxa"/>
            <w:vMerge/>
            <w:tcBorders>
              <w:top w:val="single" w:sz="4" w:space="0" w:color="auto"/>
              <w:left w:val="single" w:sz="4" w:space="0" w:color="auto"/>
              <w:bottom w:val="single" w:sz="4" w:space="0" w:color="auto"/>
              <w:right w:val="single" w:sz="4" w:space="0" w:color="auto"/>
            </w:tcBorders>
            <w:vAlign w:val="center"/>
            <w:hideMark/>
          </w:tcPr>
          <w:p w14:paraId="24450479" w14:textId="77777777" w:rsidR="0030089B" w:rsidRPr="0030089B" w:rsidRDefault="0030089B" w:rsidP="0030089B">
            <w:pPr>
              <w:spacing w:after="0" w:line="240" w:lineRule="auto"/>
              <w:rPr>
                <w:rFonts w:ascii="Nutmeg Book" w:eastAsia="Times New Roman" w:hAnsi="Nutmeg Book" w:cs="Calibri"/>
                <w:b/>
                <w:bCs/>
                <w:color w:val="000000"/>
                <w:sz w:val="16"/>
                <w:szCs w:val="16"/>
                <w:lang w:val="es-MX" w:eastAsia="es-MX"/>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14:paraId="06C94E62" w14:textId="77777777" w:rsidR="0030089B" w:rsidRPr="0030089B" w:rsidRDefault="0030089B" w:rsidP="0030089B">
            <w:pPr>
              <w:spacing w:after="0" w:line="240" w:lineRule="auto"/>
              <w:rPr>
                <w:rFonts w:ascii="Nutmeg Book" w:eastAsia="Times New Roman" w:hAnsi="Nutmeg Book" w:cs="Calibri"/>
                <w:b/>
                <w:bCs/>
                <w:color w:val="000000"/>
                <w:sz w:val="16"/>
                <w:szCs w:val="16"/>
                <w:lang w:val="es-MX" w:eastAsia="es-MX"/>
              </w:rPr>
            </w:pPr>
          </w:p>
        </w:tc>
        <w:tc>
          <w:tcPr>
            <w:tcW w:w="2946" w:type="dxa"/>
            <w:vMerge/>
            <w:tcBorders>
              <w:top w:val="single" w:sz="4" w:space="0" w:color="auto"/>
              <w:left w:val="single" w:sz="4" w:space="0" w:color="auto"/>
              <w:bottom w:val="single" w:sz="4" w:space="0" w:color="auto"/>
              <w:right w:val="single" w:sz="4" w:space="0" w:color="auto"/>
            </w:tcBorders>
            <w:vAlign w:val="center"/>
            <w:hideMark/>
          </w:tcPr>
          <w:p w14:paraId="73D0B075" w14:textId="77777777" w:rsidR="0030089B" w:rsidRPr="0030089B" w:rsidRDefault="0030089B" w:rsidP="0030089B">
            <w:pPr>
              <w:spacing w:after="0" w:line="240" w:lineRule="auto"/>
              <w:rPr>
                <w:rFonts w:ascii="Nutmeg Book" w:eastAsia="Times New Roman" w:hAnsi="Nutmeg Book" w:cs="Calibri"/>
                <w:b/>
                <w:bCs/>
                <w:color w:val="000000"/>
                <w:sz w:val="16"/>
                <w:szCs w:val="16"/>
                <w:lang w:val="es-MX" w:eastAsia="es-MX"/>
              </w:rPr>
            </w:pPr>
          </w:p>
        </w:tc>
        <w:tc>
          <w:tcPr>
            <w:tcW w:w="1348" w:type="dxa"/>
            <w:tcBorders>
              <w:top w:val="nil"/>
              <w:left w:val="nil"/>
              <w:bottom w:val="single" w:sz="4" w:space="0" w:color="auto"/>
              <w:right w:val="single" w:sz="4" w:space="0" w:color="auto"/>
            </w:tcBorders>
            <w:shd w:val="clear" w:color="000000" w:fill="D9D9D9"/>
            <w:vAlign w:val="center"/>
            <w:hideMark/>
          </w:tcPr>
          <w:p w14:paraId="280E74D0" w14:textId="77777777" w:rsidR="0030089B" w:rsidRPr="0030089B" w:rsidRDefault="0030089B" w:rsidP="0030089B">
            <w:pPr>
              <w:spacing w:after="0" w:line="240" w:lineRule="auto"/>
              <w:jc w:val="center"/>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Costo unitario</w:t>
            </w:r>
          </w:p>
        </w:tc>
        <w:tc>
          <w:tcPr>
            <w:tcW w:w="1349" w:type="dxa"/>
            <w:tcBorders>
              <w:top w:val="nil"/>
              <w:left w:val="nil"/>
              <w:bottom w:val="single" w:sz="4" w:space="0" w:color="auto"/>
              <w:right w:val="single" w:sz="4" w:space="0" w:color="auto"/>
            </w:tcBorders>
            <w:shd w:val="clear" w:color="000000" w:fill="D9D9D9"/>
            <w:vAlign w:val="center"/>
            <w:hideMark/>
          </w:tcPr>
          <w:p w14:paraId="4DA4103A" w14:textId="77777777" w:rsidR="0030089B" w:rsidRPr="0030089B" w:rsidRDefault="0030089B" w:rsidP="0030089B">
            <w:pPr>
              <w:spacing w:after="0" w:line="240" w:lineRule="auto"/>
              <w:jc w:val="center"/>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Importe</w:t>
            </w:r>
          </w:p>
        </w:tc>
      </w:tr>
      <w:tr w:rsidR="0030089B" w:rsidRPr="0030089B" w14:paraId="29191A22" w14:textId="77777777" w:rsidTr="0030089B">
        <w:trPr>
          <w:trHeight w:val="322"/>
        </w:trPr>
        <w:tc>
          <w:tcPr>
            <w:tcW w:w="898" w:type="dxa"/>
            <w:tcBorders>
              <w:top w:val="nil"/>
              <w:left w:val="single" w:sz="4" w:space="0" w:color="auto"/>
              <w:bottom w:val="single" w:sz="4" w:space="0" w:color="000000"/>
              <w:right w:val="nil"/>
            </w:tcBorders>
            <w:shd w:val="clear" w:color="auto" w:fill="auto"/>
            <w:vAlign w:val="center"/>
            <w:hideMark/>
          </w:tcPr>
          <w:p w14:paraId="28B81E7C" w14:textId="77777777" w:rsidR="0030089B" w:rsidRPr="0030089B" w:rsidRDefault="0030089B" w:rsidP="0030089B">
            <w:pPr>
              <w:spacing w:after="0" w:line="240" w:lineRule="auto"/>
              <w:jc w:val="center"/>
              <w:rPr>
                <w:rFonts w:ascii="Nutmeg Book" w:eastAsia="Times New Roman" w:hAnsi="Nutmeg Book" w:cs="Calibri"/>
                <w:color w:val="000000"/>
                <w:sz w:val="16"/>
                <w:szCs w:val="16"/>
                <w:lang w:val="es-MX" w:eastAsia="es-MX"/>
              </w:rPr>
            </w:pPr>
            <w:r w:rsidRPr="0030089B">
              <w:rPr>
                <w:rFonts w:ascii="Nutmeg Book" w:eastAsia="Times New Roman" w:hAnsi="Nutmeg Book" w:cs="Calibri"/>
                <w:color w:val="000000"/>
                <w:sz w:val="16"/>
                <w:szCs w:val="16"/>
                <w:lang w:val="es-MX" w:eastAsia="es-MX"/>
              </w:rPr>
              <w:t>1</w:t>
            </w:r>
          </w:p>
        </w:tc>
        <w:tc>
          <w:tcPr>
            <w:tcW w:w="989" w:type="dxa"/>
            <w:tcBorders>
              <w:top w:val="nil"/>
              <w:left w:val="single" w:sz="4" w:space="0" w:color="000000"/>
              <w:bottom w:val="single" w:sz="4" w:space="0" w:color="000000"/>
              <w:right w:val="single" w:sz="4" w:space="0" w:color="000000"/>
            </w:tcBorders>
            <w:shd w:val="clear" w:color="auto" w:fill="auto"/>
            <w:noWrap/>
            <w:vAlign w:val="center"/>
            <w:hideMark/>
          </w:tcPr>
          <w:p w14:paraId="3A763E7C" w14:textId="77777777" w:rsidR="0030089B" w:rsidRPr="0030089B" w:rsidRDefault="0030089B" w:rsidP="0030089B">
            <w:pPr>
              <w:spacing w:after="0" w:line="240" w:lineRule="auto"/>
              <w:jc w:val="center"/>
              <w:rPr>
                <w:rFonts w:ascii="Nutmeg Book" w:eastAsia="Times New Roman" w:hAnsi="Nutmeg Book" w:cs="Calibri"/>
                <w:color w:val="000000"/>
                <w:sz w:val="16"/>
                <w:szCs w:val="16"/>
                <w:lang w:val="es-MX" w:eastAsia="es-MX"/>
              </w:rPr>
            </w:pPr>
            <w:r w:rsidRPr="0030089B">
              <w:rPr>
                <w:rFonts w:ascii="Nutmeg Book" w:eastAsia="Times New Roman" w:hAnsi="Nutmeg Book" w:cs="Calibri"/>
                <w:color w:val="000000"/>
                <w:sz w:val="16"/>
                <w:szCs w:val="16"/>
                <w:lang w:val="es-MX" w:eastAsia="es-MX"/>
              </w:rPr>
              <w:t>2</w:t>
            </w:r>
          </w:p>
        </w:tc>
        <w:tc>
          <w:tcPr>
            <w:tcW w:w="1348" w:type="dxa"/>
            <w:tcBorders>
              <w:top w:val="nil"/>
              <w:left w:val="nil"/>
              <w:bottom w:val="single" w:sz="4" w:space="0" w:color="000000"/>
              <w:right w:val="single" w:sz="4" w:space="0" w:color="000000"/>
            </w:tcBorders>
            <w:shd w:val="clear" w:color="auto" w:fill="auto"/>
            <w:noWrap/>
            <w:vAlign w:val="center"/>
            <w:hideMark/>
          </w:tcPr>
          <w:p w14:paraId="6547E0CE" w14:textId="77777777" w:rsidR="0030089B" w:rsidRPr="0030089B" w:rsidRDefault="0030089B" w:rsidP="0030089B">
            <w:pPr>
              <w:spacing w:after="0" w:line="240" w:lineRule="auto"/>
              <w:jc w:val="center"/>
              <w:rPr>
                <w:rFonts w:ascii="Nutmeg Book" w:eastAsia="Times New Roman" w:hAnsi="Nutmeg Book" w:cs="Calibri"/>
                <w:color w:val="000000"/>
                <w:sz w:val="16"/>
                <w:szCs w:val="16"/>
                <w:lang w:val="es-MX" w:eastAsia="es-MX"/>
              </w:rPr>
            </w:pPr>
            <w:proofErr w:type="spellStart"/>
            <w:r w:rsidRPr="0030089B">
              <w:rPr>
                <w:rFonts w:ascii="Nutmeg Book" w:eastAsia="Times New Roman" w:hAnsi="Nutmeg Book" w:cs="Calibri"/>
                <w:color w:val="000000"/>
                <w:sz w:val="16"/>
                <w:szCs w:val="16"/>
                <w:lang w:val="es-MX" w:eastAsia="es-MX"/>
              </w:rPr>
              <w:t>Pzas</w:t>
            </w:r>
            <w:proofErr w:type="spellEnd"/>
            <w:r w:rsidRPr="0030089B">
              <w:rPr>
                <w:rFonts w:ascii="Nutmeg Book" w:eastAsia="Times New Roman" w:hAnsi="Nutmeg Book" w:cs="Calibri"/>
                <w:color w:val="000000"/>
                <w:sz w:val="16"/>
                <w:szCs w:val="16"/>
                <w:lang w:val="es-MX" w:eastAsia="es-MX"/>
              </w:rPr>
              <w:t>.</w:t>
            </w:r>
          </w:p>
        </w:tc>
        <w:tc>
          <w:tcPr>
            <w:tcW w:w="2946" w:type="dxa"/>
            <w:tcBorders>
              <w:top w:val="nil"/>
              <w:left w:val="nil"/>
              <w:bottom w:val="single" w:sz="4" w:space="0" w:color="000000"/>
              <w:right w:val="single" w:sz="4" w:space="0" w:color="000000"/>
            </w:tcBorders>
            <w:shd w:val="clear" w:color="auto" w:fill="auto"/>
            <w:vAlign w:val="center"/>
            <w:hideMark/>
          </w:tcPr>
          <w:p w14:paraId="11881CCD" w14:textId="77777777" w:rsidR="0030089B" w:rsidRPr="0030089B" w:rsidRDefault="0030089B" w:rsidP="0030089B">
            <w:pPr>
              <w:spacing w:after="0" w:line="240" w:lineRule="auto"/>
              <w:rPr>
                <w:rFonts w:ascii="Nutmeg Book" w:eastAsia="Times New Roman" w:hAnsi="Nutmeg Book" w:cs="Calibri"/>
                <w:color w:val="000000"/>
                <w:sz w:val="16"/>
                <w:szCs w:val="16"/>
                <w:lang w:val="es-MX" w:eastAsia="es-MX"/>
              </w:rPr>
            </w:pPr>
            <w:r w:rsidRPr="0030089B">
              <w:rPr>
                <w:rFonts w:ascii="Nutmeg Book" w:eastAsia="Times New Roman" w:hAnsi="Nutmeg Book" w:cs="Calibri"/>
                <w:color w:val="000000"/>
                <w:sz w:val="16"/>
                <w:szCs w:val="16"/>
                <w:lang w:val="es-MX" w:eastAsia="es-MX"/>
              </w:rPr>
              <w:t>Bandas filtrantes mod. S5 4072-R2-9.04-RK (2.00x15.25)</w:t>
            </w:r>
          </w:p>
        </w:tc>
        <w:tc>
          <w:tcPr>
            <w:tcW w:w="1348" w:type="dxa"/>
            <w:tcBorders>
              <w:top w:val="nil"/>
              <w:left w:val="nil"/>
              <w:bottom w:val="single" w:sz="4" w:space="0" w:color="000000"/>
              <w:right w:val="single" w:sz="4" w:space="0" w:color="000000"/>
            </w:tcBorders>
            <w:shd w:val="clear" w:color="auto" w:fill="auto"/>
            <w:noWrap/>
            <w:vAlign w:val="center"/>
            <w:hideMark/>
          </w:tcPr>
          <w:p w14:paraId="2DC58F68" w14:textId="77777777" w:rsidR="0030089B" w:rsidRPr="0030089B" w:rsidRDefault="0030089B" w:rsidP="0030089B">
            <w:pPr>
              <w:spacing w:after="0" w:line="240" w:lineRule="auto"/>
              <w:jc w:val="right"/>
              <w:rPr>
                <w:rFonts w:ascii="Nutmeg Book" w:eastAsia="Times New Roman" w:hAnsi="Nutmeg Book" w:cs="Calibri"/>
                <w:color w:val="000000"/>
                <w:sz w:val="16"/>
                <w:szCs w:val="16"/>
                <w:lang w:val="es-MX" w:eastAsia="es-MX"/>
              </w:rPr>
            </w:pPr>
            <w:r w:rsidRPr="0030089B">
              <w:rPr>
                <w:rFonts w:ascii="Nutmeg Book" w:eastAsia="Times New Roman" w:hAnsi="Nutmeg Book" w:cs="Calibri"/>
                <w:color w:val="000000"/>
                <w:sz w:val="16"/>
                <w:szCs w:val="16"/>
                <w:lang w:val="es-MX" w:eastAsia="es-MX"/>
              </w:rPr>
              <w:t>$37,471.40</w:t>
            </w:r>
          </w:p>
        </w:tc>
        <w:tc>
          <w:tcPr>
            <w:tcW w:w="1349" w:type="dxa"/>
            <w:tcBorders>
              <w:top w:val="nil"/>
              <w:left w:val="nil"/>
              <w:bottom w:val="single" w:sz="4" w:space="0" w:color="auto"/>
              <w:right w:val="single" w:sz="4" w:space="0" w:color="auto"/>
            </w:tcBorders>
            <w:shd w:val="clear" w:color="auto" w:fill="auto"/>
            <w:vAlign w:val="center"/>
            <w:hideMark/>
          </w:tcPr>
          <w:p w14:paraId="0F1B65B2" w14:textId="77777777" w:rsidR="0030089B" w:rsidRPr="0030089B" w:rsidRDefault="0030089B" w:rsidP="0030089B">
            <w:pPr>
              <w:spacing w:after="0" w:line="240" w:lineRule="auto"/>
              <w:jc w:val="right"/>
              <w:rPr>
                <w:rFonts w:ascii="Nutmeg Book" w:eastAsia="Times New Roman" w:hAnsi="Nutmeg Book" w:cs="Calibri"/>
                <w:color w:val="000000"/>
                <w:sz w:val="16"/>
                <w:szCs w:val="16"/>
                <w:lang w:val="es-MX" w:eastAsia="es-MX"/>
              </w:rPr>
            </w:pPr>
            <w:r w:rsidRPr="0030089B">
              <w:rPr>
                <w:rFonts w:ascii="Nutmeg Book" w:eastAsia="Times New Roman" w:hAnsi="Nutmeg Book" w:cs="Calibri"/>
                <w:color w:val="000000"/>
                <w:sz w:val="16"/>
                <w:szCs w:val="16"/>
                <w:lang w:val="es-MX" w:eastAsia="es-MX"/>
              </w:rPr>
              <w:t>$74,942.80</w:t>
            </w:r>
          </w:p>
        </w:tc>
      </w:tr>
      <w:tr w:rsidR="0030089B" w:rsidRPr="0030089B" w14:paraId="7AA77FDF" w14:textId="77777777" w:rsidTr="0030089B">
        <w:trPr>
          <w:trHeight w:val="308"/>
        </w:trPr>
        <w:tc>
          <w:tcPr>
            <w:tcW w:w="898" w:type="dxa"/>
            <w:tcBorders>
              <w:top w:val="nil"/>
              <w:left w:val="single" w:sz="4" w:space="0" w:color="auto"/>
              <w:bottom w:val="single" w:sz="4" w:space="0" w:color="000000"/>
              <w:right w:val="nil"/>
            </w:tcBorders>
            <w:shd w:val="clear" w:color="auto" w:fill="auto"/>
            <w:vAlign w:val="center"/>
            <w:hideMark/>
          </w:tcPr>
          <w:p w14:paraId="430C543B" w14:textId="77777777" w:rsidR="0030089B" w:rsidRPr="0030089B" w:rsidRDefault="0030089B" w:rsidP="0030089B">
            <w:pPr>
              <w:spacing w:after="0" w:line="240" w:lineRule="auto"/>
              <w:jc w:val="center"/>
              <w:rPr>
                <w:rFonts w:ascii="Nutmeg Book" w:eastAsia="Times New Roman" w:hAnsi="Nutmeg Book" w:cs="Calibri"/>
                <w:color w:val="000000"/>
                <w:sz w:val="16"/>
                <w:szCs w:val="16"/>
                <w:lang w:val="es-MX" w:eastAsia="es-MX"/>
              </w:rPr>
            </w:pPr>
            <w:r w:rsidRPr="0030089B">
              <w:rPr>
                <w:rFonts w:ascii="Nutmeg Book" w:eastAsia="Times New Roman" w:hAnsi="Nutmeg Book" w:cs="Calibri"/>
                <w:color w:val="000000"/>
                <w:sz w:val="16"/>
                <w:szCs w:val="16"/>
                <w:lang w:val="es-MX" w:eastAsia="es-MX"/>
              </w:rPr>
              <w:t>2</w:t>
            </w:r>
          </w:p>
        </w:tc>
        <w:tc>
          <w:tcPr>
            <w:tcW w:w="989" w:type="dxa"/>
            <w:tcBorders>
              <w:top w:val="nil"/>
              <w:left w:val="single" w:sz="4" w:space="0" w:color="000000"/>
              <w:bottom w:val="single" w:sz="4" w:space="0" w:color="000000"/>
              <w:right w:val="single" w:sz="4" w:space="0" w:color="000000"/>
            </w:tcBorders>
            <w:shd w:val="clear" w:color="auto" w:fill="auto"/>
            <w:noWrap/>
            <w:vAlign w:val="center"/>
            <w:hideMark/>
          </w:tcPr>
          <w:p w14:paraId="4B083905" w14:textId="77777777" w:rsidR="0030089B" w:rsidRPr="0030089B" w:rsidRDefault="0030089B" w:rsidP="0030089B">
            <w:pPr>
              <w:spacing w:after="0" w:line="240" w:lineRule="auto"/>
              <w:jc w:val="center"/>
              <w:rPr>
                <w:rFonts w:ascii="Nutmeg Book" w:eastAsia="Times New Roman" w:hAnsi="Nutmeg Book" w:cs="Calibri"/>
                <w:color w:val="000000"/>
                <w:sz w:val="16"/>
                <w:szCs w:val="16"/>
                <w:lang w:val="es-MX" w:eastAsia="es-MX"/>
              </w:rPr>
            </w:pPr>
            <w:r w:rsidRPr="0030089B">
              <w:rPr>
                <w:rFonts w:ascii="Nutmeg Book" w:eastAsia="Times New Roman" w:hAnsi="Nutmeg Book" w:cs="Calibri"/>
                <w:color w:val="000000"/>
                <w:sz w:val="16"/>
                <w:szCs w:val="16"/>
                <w:lang w:val="es-MX" w:eastAsia="es-MX"/>
              </w:rPr>
              <w:t>2</w:t>
            </w:r>
          </w:p>
        </w:tc>
        <w:tc>
          <w:tcPr>
            <w:tcW w:w="1348" w:type="dxa"/>
            <w:tcBorders>
              <w:top w:val="nil"/>
              <w:left w:val="nil"/>
              <w:bottom w:val="single" w:sz="4" w:space="0" w:color="000000"/>
              <w:right w:val="single" w:sz="4" w:space="0" w:color="000000"/>
            </w:tcBorders>
            <w:shd w:val="clear" w:color="auto" w:fill="auto"/>
            <w:noWrap/>
            <w:vAlign w:val="center"/>
            <w:hideMark/>
          </w:tcPr>
          <w:p w14:paraId="158049A3" w14:textId="77777777" w:rsidR="0030089B" w:rsidRPr="0030089B" w:rsidRDefault="0030089B" w:rsidP="0030089B">
            <w:pPr>
              <w:spacing w:after="0" w:line="240" w:lineRule="auto"/>
              <w:jc w:val="center"/>
              <w:rPr>
                <w:rFonts w:ascii="Nutmeg Book" w:eastAsia="Times New Roman" w:hAnsi="Nutmeg Book" w:cs="Calibri"/>
                <w:color w:val="000000"/>
                <w:sz w:val="16"/>
                <w:szCs w:val="16"/>
                <w:lang w:val="es-MX" w:eastAsia="es-MX"/>
              </w:rPr>
            </w:pPr>
            <w:proofErr w:type="spellStart"/>
            <w:r w:rsidRPr="0030089B">
              <w:rPr>
                <w:rFonts w:ascii="Nutmeg Book" w:eastAsia="Times New Roman" w:hAnsi="Nutmeg Book" w:cs="Calibri"/>
                <w:color w:val="000000"/>
                <w:sz w:val="16"/>
                <w:szCs w:val="16"/>
                <w:lang w:val="es-MX" w:eastAsia="es-MX"/>
              </w:rPr>
              <w:t>Pzas</w:t>
            </w:r>
            <w:proofErr w:type="spellEnd"/>
            <w:r w:rsidRPr="0030089B">
              <w:rPr>
                <w:rFonts w:ascii="Nutmeg Book" w:eastAsia="Times New Roman" w:hAnsi="Nutmeg Book" w:cs="Calibri"/>
                <w:color w:val="000000"/>
                <w:sz w:val="16"/>
                <w:szCs w:val="16"/>
                <w:lang w:val="es-MX" w:eastAsia="es-MX"/>
              </w:rPr>
              <w:t>.</w:t>
            </w:r>
          </w:p>
        </w:tc>
        <w:tc>
          <w:tcPr>
            <w:tcW w:w="2946" w:type="dxa"/>
            <w:tcBorders>
              <w:top w:val="nil"/>
              <w:left w:val="nil"/>
              <w:bottom w:val="nil"/>
              <w:right w:val="single" w:sz="4" w:space="0" w:color="000000"/>
            </w:tcBorders>
            <w:shd w:val="clear" w:color="auto" w:fill="auto"/>
            <w:vAlign w:val="center"/>
            <w:hideMark/>
          </w:tcPr>
          <w:p w14:paraId="7595BD5D" w14:textId="77777777" w:rsidR="0030089B" w:rsidRPr="0030089B" w:rsidRDefault="0030089B" w:rsidP="0030089B">
            <w:pPr>
              <w:spacing w:after="0" w:line="240" w:lineRule="auto"/>
              <w:rPr>
                <w:rFonts w:ascii="Nutmeg Book" w:eastAsia="Times New Roman" w:hAnsi="Nutmeg Book" w:cs="Calibri"/>
                <w:color w:val="000000"/>
                <w:sz w:val="16"/>
                <w:szCs w:val="16"/>
                <w:lang w:val="es-MX" w:eastAsia="es-MX"/>
              </w:rPr>
            </w:pPr>
            <w:r w:rsidRPr="0030089B">
              <w:rPr>
                <w:rFonts w:ascii="Nutmeg Book" w:eastAsia="Times New Roman" w:hAnsi="Nutmeg Book" w:cs="Calibri"/>
                <w:color w:val="000000"/>
                <w:sz w:val="16"/>
                <w:szCs w:val="16"/>
                <w:lang w:val="es-MX" w:eastAsia="es-MX"/>
              </w:rPr>
              <w:t>Bandas filtrantes mod. S5 4072-R2-9.04-RK (2.00x18.90)</w:t>
            </w:r>
          </w:p>
        </w:tc>
        <w:tc>
          <w:tcPr>
            <w:tcW w:w="1348" w:type="dxa"/>
            <w:tcBorders>
              <w:top w:val="nil"/>
              <w:left w:val="nil"/>
              <w:bottom w:val="single" w:sz="4" w:space="0" w:color="000000"/>
              <w:right w:val="single" w:sz="4" w:space="0" w:color="000000"/>
            </w:tcBorders>
            <w:shd w:val="clear" w:color="auto" w:fill="auto"/>
            <w:noWrap/>
            <w:vAlign w:val="center"/>
            <w:hideMark/>
          </w:tcPr>
          <w:p w14:paraId="0C8EA01C" w14:textId="77777777" w:rsidR="0030089B" w:rsidRPr="0030089B" w:rsidRDefault="0030089B" w:rsidP="0030089B">
            <w:pPr>
              <w:spacing w:after="0" w:line="240" w:lineRule="auto"/>
              <w:jc w:val="right"/>
              <w:rPr>
                <w:rFonts w:ascii="Nutmeg Book" w:eastAsia="Times New Roman" w:hAnsi="Nutmeg Book" w:cs="Calibri"/>
                <w:color w:val="000000"/>
                <w:sz w:val="16"/>
                <w:szCs w:val="16"/>
                <w:lang w:val="es-MX" w:eastAsia="es-MX"/>
              </w:rPr>
            </w:pPr>
            <w:r w:rsidRPr="0030089B">
              <w:rPr>
                <w:rFonts w:ascii="Nutmeg Book" w:eastAsia="Times New Roman" w:hAnsi="Nutmeg Book" w:cs="Calibri"/>
                <w:color w:val="000000"/>
                <w:sz w:val="16"/>
                <w:szCs w:val="16"/>
                <w:lang w:val="es-MX" w:eastAsia="es-MX"/>
              </w:rPr>
              <w:t>$45,296.31</w:t>
            </w:r>
          </w:p>
        </w:tc>
        <w:tc>
          <w:tcPr>
            <w:tcW w:w="1349" w:type="dxa"/>
            <w:tcBorders>
              <w:top w:val="nil"/>
              <w:left w:val="nil"/>
              <w:bottom w:val="single" w:sz="4" w:space="0" w:color="auto"/>
              <w:right w:val="single" w:sz="4" w:space="0" w:color="auto"/>
            </w:tcBorders>
            <w:shd w:val="clear" w:color="auto" w:fill="auto"/>
            <w:vAlign w:val="center"/>
            <w:hideMark/>
          </w:tcPr>
          <w:p w14:paraId="56A10772" w14:textId="77777777" w:rsidR="0030089B" w:rsidRPr="0030089B" w:rsidRDefault="0030089B" w:rsidP="0030089B">
            <w:pPr>
              <w:spacing w:after="0" w:line="240" w:lineRule="auto"/>
              <w:jc w:val="right"/>
              <w:rPr>
                <w:rFonts w:ascii="Nutmeg Book" w:eastAsia="Times New Roman" w:hAnsi="Nutmeg Book" w:cs="Calibri"/>
                <w:color w:val="000000"/>
                <w:sz w:val="16"/>
                <w:szCs w:val="16"/>
                <w:lang w:val="es-MX" w:eastAsia="es-MX"/>
              </w:rPr>
            </w:pPr>
            <w:r w:rsidRPr="0030089B">
              <w:rPr>
                <w:rFonts w:ascii="Nutmeg Book" w:eastAsia="Times New Roman" w:hAnsi="Nutmeg Book" w:cs="Calibri"/>
                <w:color w:val="000000"/>
                <w:sz w:val="16"/>
                <w:szCs w:val="16"/>
                <w:lang w:val="es-MX" w:eastAsia="es-MX"/>
              </w:rPr>
              <w:t>$90,592.62</w:t>
            </w:r>
          </w:p>
        </w:tc>
      </w:tr>
      <w:tr w:rsidR="0030089B" w:rsidRPr="0030089B" w14:paraId="1EFCEB8D" w14:textId="77777777" w:rsidTr="0030089B">
        <w:trPr>
          <w:trHeight w:val="128"/>
        </w:trPr>
        <w:tc>
          <w:tcPr>
            <w:tcW w:w="898" w:type="dxa"/>
            <w:tcBorders>
              <w:top w:val="nil"/>
              <w:left w:val="nil"/>
              <w:bottom w:val="nil"/>
              <w:right w:val="nil"/>
            </w:tcBorders>
            <w:shd w:val="clear" w:color="auto" w:fill="auto"/>
            <w:noWrap/>
            <w:vAlign w:val="bottom"/>
            <w:hideMark/>
          </w:tcPr>
          <w:p w14:paraId="06E17797" w14:textId="77777777" w:rsidR="0030089B" w:rsidRPr="0030089B" w:rsidRDefault="0030089B" w:rsidP="0030089B">
            <w:pPr>
              <w:spacing w:after="0" w:line="240" w:lineRule="auto"/>
              <w:jc w:val="right"/>
              <w:rPr>
                <w:rFonts w:ascii="Nutmeg Book" w:eastAsia="Times New Roman" w:hAnsi="Nutmeg Book" w:cs="Calibri"/>
                <w:color w:val="000000"/>
                <w:sz w:val="16"/>
                <w:szCs w:val="16"/>
                <w:lang w:val="es-MX" w:eastAsia="es-MX"/>
              </w:rPr>
            </w:pPr>
          </w:p>
        </w:tc>
        <w:tc>
          <w:tcPr>
            <w:tcW w:w="989" w:type="dxa"/>
            <w:tcBorders>
              <w:top w:val="nil"/>
              <w:left w:val="nil"/>
              <w:bottom w:val="nil"/>
              <w:right w:val="nil"/>
            </w:tcBorders>
            <w:shd w:val="clear" w:color="auto" w:fill="auto"/>
            <w:noWrap/>
            <w:vAlign w:val="bottom"/>
            <w:hideMark/>
          </w:tcPr>
          <w:p w14:paraId="12B58CC9" w14:textId="77777777" w:rsidR="0030089B" w:rsidRPr="0030089B" w:rsidRDefault="0030089B" w:rsidP="0030089B">
            <w:pPr>
              <w:spacing w:after="0" w:line="240" w:lineRule="auto"/>
              <w:jc w:val="center"/>
              <w:rPr>
                <w:rFonts w:ascii="Times New Roman" w:eastAsia="Times New Roman" w:hAnsi="Times New Roman" w:cs="Times New Roman"/>
                <w:sz w:val="20"/>
                <w:szCs w:val="20"/>
                <w:lang w:val="es-MX" w:eastAsia="es-MX"/>
              </w:rPr>
            </w:pPr>
          </w:p>
        </w:tc>
        <w:tc>
          <w:tcPr>
            <w:tcW w:w="1348" w:type="dxa"/>
            <w:tcBorders>
              <w:top w:val="nil"/>
              <w:left w:val="nil"/>
              <w:bottom w:val="nil"/>
              <w:right w:val="nil"/>
            </w:tcBorders>
            <w:shd w:val="clear" w:color="auto" w:fill="auto"/>
            <w:noWrap/>
            <w:vAlign w:val="bottom"/>
            <w:hideMark/>
          </w:tcPr>
          <w:p w14:paraId="59E6C5F2" w14:textId="77777777" w:rsidR="0030089B" w:rsidRPr="0030089B" w:rsidRDefault="0030089B" w:rsidP="0030089B">
            <w:pPr>
              <w:spacing w:after="0" w:line="240" w:lineRule="auto"/>
              <w:rPr>
                <w:rFonts w:ascii="Times New Roman" w:eastAsia="Times New Roman" w:hAnsi="Times New Roman" w:cs="Times New Roman"/>
                <w:sz w:val="20"/>
                <w:szCs w:val="20"/>
                <w:lang w:val="es-MX" w:eastAsia="es-MX"/>
              </w:rPr>
            </w:pPr>
          </w:p>
        </w:tc>
        <w:tc>
          <w:tcPr>
            <w:tcW w:w="29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4C755" w14:textId="77777777" w:rsidR="0030089B" w:rsidRPr="0030089B" w:rsidRDefault="0030089B" w:rsidP="0030089B">
            <w:pPr>
              <w:spacing w:after="0" w:line="240" w:lineRule="auto"/>
              <w:jc w:val="center"/>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SUB-TOTAL:</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9FC95E" w14:textId="77777777" w:rsidR="0030089B" w:rsidRPr="0030089B" w:rsidRDefault="0030089B" w:rsidP="0030089B">
            <w:pPr>
              <w:spacing w:after="0" w:line="240" w:lineRule="auto"/>
              <w:jc w:val="right"/>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$165,535.42</w:t>
            </w:r>
          </w:p>
        </w:tc>
      </w:tr>
      <w:tr w:rsidR="0030089B" w:rsidRPr="0030089B" w14:paraId="08CEF17F" w14:textId="77777777" w:rsidTr="0030089B">
        <w:trPr>
          <w:trHeight w:val="128"/>
        </w:trPr>
        <w:tc>
          <w:tcPr>
            <w:tcW w:w="898" w:type="dxa"/>
            <w:tcBorders>
              <w:top w:val="nil"/>
              <w:left w:val="nil"/>
              <w:bottom w:val="nil"/>
              <w:right w:val="nil"/>
            </w:tcBorders>
            <w:shd w:val="clear" w:color="auto" w:fill="auto"/>
            <w:noWrap/>
            <w:vAlign w:val="bottom"/>
            <w:hideMark/>
          </w:tcPr>
          <w:p w14:paraId="67E52FE0" w14:textId="77777777" w:rsidR="0030089B" w:rsidRPr="0030089B" w:rsidRDefault="0030089B" w:rsidP="0030089B">
            <w:pPr>
              <w:spacing w:after="0" w:line="240" w:lineRule="auto"/>
              <w:jc w:val="right"/>
              <w:rPr>
                <w:rFonts w:ascii="Nutmeg Book" w:eastAsia="Times New Roman" w:hAnsi="Nutmeg Book" w:cs="Calibri"/>
                <w:b/>
                <w:bCs/>
                <w:color w:val="000000"/>
                <w:sz w:val="16"/>
                <w:szCs w:val="16"/>
                <w:lang w:val="es-MX" w:eastAsia="es-MX"/>
              </w:rPr>
            </w:pPr>
          </w:p>
        </w:tc>
        <w:tc>
          <w:tcPr>
            <w:tcW w:w="989" w:type="dxa"/>
            <w:tcBorders>
              <w:top w:val="nil"/>
              <w:left w:val="nil"/>
              <w:bottom w:val="nil"/>
              <w:right w:val="nil"/>
            </w:tcBorders>
            <w:shd w:val="clear" w:color="auto" w:fill="auto"/>
            <w:noWrap/>
            <w:vAlign w:val="bottom"/>
            <w:hideMark/>
          </w:tcPr>
          <w:p w14:paraId="5E6A924B" w14:textId="77777777" w:rsidR="0030089B" w:rsidRPr="0030089B" w:rsidRDefault="0030089B" w:rsidP="0030089B">
            <w:pPr>
              <w:spacing w:after="0" w:line="240" w:lineRule="auto"/>
              <w:jc w:val="center"/>
              <w:rPr>
                <w:rFonts w:ascii="Times New Roman" w:eastAsia="Times New Roman" w:hAnsi="Times New Roman" w:cs="Times New Roman"/>
                <w:sz w:val="20"/>
                <w:szCs w:val="20"/>
                <w:lang w:val="es-MX" w:eastAsia="es-MX"/>
              </w:rPr>
            </w:pPr>
          </w:p>
        </w:tc>
        <w:tc>
          <w:tcPr>
            <w:tcW w:w="1348" w:type="dxa"/>
            <w:tcBorders>
              <w:top w:val="nil"/>
              <w:left w:val="nil"/>
              <w:bottom w:val="nil"/>
              <w:right w:val="nil"/>
            </w:tcBorders>
            <w:shd w:val="clear" w:color="auto" w:fill="auto"/>
            <w:noWrap/>
            <w:vAlign w:val="bottom"/>
            <w:hideMark/>
          </w:tcPr>
          <w:p w14:paraId="397B32FE" w14:textId="77777777" w:rsidR="0030089B" w:rsidRPr="0030089B" w:rsidRDefault="0030089B" w:rsidP="0030089B">
            <w:pPr>
              <w:spacing w:after="0" w:line="240" w:lineRule="auto"/>
              <w:rPr>
                <w:rFonts w:ascii="Times New Roman" w:eastAsia="Times New Roman" w:hAnsi="Times New Roman" w:cs="Times New Roman"/>
                <w:sz w:val="20"/>
                <w:szCs w:val="20"/>
                <w:lang w:val="es-MX" w:eastAsia="es-MX"/>
              </w:rPr>
            </w:pPr>
          </w:p>
        </w:tc>
        <w:tc>
          <w:tcPr>
            <w:tcW w:w="2946" w:type="dxa"/>
            <w:tcBorders>
              <w:top w:val="nil"/>
              <w:left w:val="single" w:sz="4" w:space="0" w:color="auto"/>
              <w:bottom w:val="single" w:sz="4" w:space="0" w:color="auto"/>
              <w:right w:val="single" w:sz="4" w:space="0" w:color="auto"/>
            </w:tcBorders>
            <w:shd w:val="clear" w:color="auto" w:fill="auto"/>
            <w:noWrap/>
            <w:vAlign w:val="bottom"/>
            <w:hideMark/>
          </w:tcPr>
          <w:p w14:paraId="46601BC1" w14:textId="77777777" w:rsidR="0030089B" w:rsidRPr="0030089B" w:rsidRDefault="0030089B" w:rsidP="0030089B">
            <w:pPr>
              <w:spacing w:after="0" w:line="240" w:lineRule="auto"/>
              <w:jc w:val="center"/>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IVA</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015A103" w14:textId="77777777" w:rsidR="0030089B" w:rsidRPr="0030089B" w:rsidRDefault="0030089B" w:rsidP="0030089B">
            <w:pPr>
              <w:spacing w:after="0" w:line="240" w:lineRule="auto"/>
              <w:jc w:val="right"/>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$26,485.67</w:t>
            </w:r>
          </w:p>
        </w:tc>
      </w:tr>
      <w:tr w:rsidR="0030089B" w:rsidRPr="0030089B" w14:paraId="3FEEB4F3" w14:textId="77777777" w:rsidTr="0030089B">
        <w:trPr>
          <w:trHeight w:val="128"/>
        </w:trPr>
        <w:tc>
          <w:tcPr>
            <w:tcW w:w="898" w:type="dxa"/>
            <w:tcBorders>
              <w:top w:val="nil"/>
              <w:left w:val="nil"/>
              <w:bottom w:val="nil"/>
              <w:right w:val="nil"/>
            </w:tcBorders>
            <w:shd w:val="clear" w:color="auto" w:fill="auto"/>
            <w:noWrap/>
            <w:vAlign w:val="bottom"/>
            <w:hideMark/>
          </w:tcPr>
          <w:p w14:paraId="06133CED" w14:textId="77777777" w:rsidR="0030089B" w:rsidRPr="0030089B" w:rsidRDefault="0030089B" w:rsidP="0030089B">
            <w:pPr>
              <w:spacing w:after="0" w:line="240" w:lineRule="auto"/>
              <w:jc w:val="right"/>
              <w:rPr>
                <w:rFonts w:ascii="Nutmeg Book" w:eastAsia="Times New Roman" w:hAnsi="Nutmeg Book" w:cs="Calibri"/>
                <w:b/>
                <w:bCs/>
                <w:color w:val="000000"/>
                <w:sz w:val="16"/>
                <w:szCs w:val="16"/>
                <w:lang w:val="es-MX" w:eastAsia="es-MX"/>
              </w:rPr>
            </w:pPr>
          </w:p>
        </w:tc>
        <w:tc>
          <w:tcPr>
            <w:tcW w:w="989" w:type="dxa"/>
            <w:tcBorders>
              <w:top w:val="nil"/>
              <w:left w:val="nil"/>
              <w:bottom w:val="nil"/>
              <w:right w:val="nil"/>
            </w:tcBorders>
            <w:shd w:val="clear" w:color="auto" w:fill="auto"/>
            <w:noWrap/>
            <w:vAlign w:val="bottom"/>
            <w:hideMark/>
          </w:tcPr>
          <w:p w14:paraId="2B1514E2" w14:textId="77777777" w:rsidR="0030089B" w:rsidRPr="0030089B" w:rsidRDefault="0030089B" w:rsidP="0030089B">
            <w:pPr>
              <w:spacing w:after="0" w:line="240" w:lineRule="auto"/>
              <w:jc w:val="center"/>
              <w:rPr>
                <w:rFonts w:ascii="Times New Roman" w:eastAsia="Times New Roman" w:hAnsi="Times New Roman" w:cs="Times New Roman"/>
                <w:sz w:val="20"/>
                <w:szCs w:val="20"/>
                <w:lang w:val="es-MX" w:eastAsia="es-MX"/>
              </w:rPr>
            </w:pPr>
          </w:p>
        </w:tc>
        <w:tc>
          <w:tcPr>
            <w:tcW w:w="1348" w:type="dxa"/>
            <w:tcBorders>
              <w:top w:val="nil"/>
              <w:left w:val="nil"/>
              <w:bottom w:val="nil"/>
              <w:right w:val="nil"/>
            </w:tcBorders>
            <w:shd w:val="clear" w:color="auto" w:fill="auto"/>
            <w:noWrap/>
            <w:vAlign w:val="bottom"/>
            <w:hideMark/>
          </w:tcPr>
          <w:p w14:paraId="62CEF233" w14:textId="77777777" w:rsidR="0030089B" w:rsidRPr="0030089B" w:rsidRDefault="0030089B" w:rsidP="0030089B">
            <w:pPr>
              <w:spacing w:after="0" w:line="240" w:lineRule="auto"/>
              <w:rPr>
                <w:rFonts w:ascii="Times New Roman" w:eastAsia="Times New Roman" w:hAnsi="Times New Roman" w:cs="Times New Roman"/>
                <w:sz w:val="20"/>
                <w:szCs w:val="20"/>
                <w:lang w:val="es-MX" w:eastAsia="es-MX"/>
              </w:rPr>
            </w:pPr>
          </w:p>
        </w:tc>
        <w:tc>
          <w:tcPr>
            <w:tcW w:w="2946" w:type="dxa"/>
            <w:tcBorders>
              <w:top w:val="nil"/>
              <w:left w:val="single" w:sz="4" w:space="0" w:color="auto"/>
              <w:bottom w:val="single" w:sz="4" w:space="0" w:color="auto"/>
              <w:right w:val="single" w:sz="4" w:space="0" w:color="auto"/>
            </w:tcBorders>
            <w:shd w:val="clear" w:color="auto" w:fill="auto"/>
            <w:noWrap/>
            <w:vAlign w:val="bottom"/>
            <w:hideMark/>
          </w:tcPr>
          <w:p w14:paraId="382E6F09" w14:textId="77777777" w:rsidR="0030089B" w:rsidRPr="0030089B" w:rsidRDefault="0030089B" w:rsidP="0030089B">
            <w:pPr>
              <w:spacing w:after="0" w:line="240" w:lineRule="auto"/>
              <w:jc w:val="center"/>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TOTAL:</w:t>
            </w:r>
          </w:p>
        </w:tc>
        <w:tc>
          <w:tcPr>
            <w:tcW w:w="26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866844F" w14:textId="77777777" w:rsidR="0030089B" w:rsidRPr="0030089B" w:rsidRDefault="0030089B" w:rsidP="0030089B">
            <w:pPr>
              <w:spacing w:after="0" w:line="240" w:lineRule="auto"/>
              <w:jc w:val="right"/>
              <w:rPr>
                <w:rFonts w:ascii="Nutmeg Book" w:eastAsia="Times New Roman" w:hAnsi="Nutmeg Book" w:cs="Calibri"/>
                <w:b/>
                <w:bCs/>
                <w:color w:val="000000"/>
                <w:sz w:val="16"/>
                <w:szCs w:val="16"/>
                <w:lang w:val="es-MX" w:eastAsia="es-MX"/>
              </w:rPr>
            </w:pPr>
            <w:r w:rsidRPr="0030089B">
              <w:rPr>
                <w:rFonts w:ascii="Nutmeg Book" w:eastAsia="Times New Roman" w:hAnsi="Nutmeg Book" w:cs="Calibri"/>
                <w:b/>
                <w:bCs/>
                <w:color w:val="000000"/>
                <w:sz w:val="16"/>
                <w:szCs w:val="16"/>
                <w:lang w:val="es-MX" w:eastAsia="es-MX"/>
              </w:rPr>
              <w:t>$192,021.09</w:t>
            </w:r>
          </w:p>
        </w:tc>
      </w:tr>
    </w:tbl>
    <w:p w14:paraId="59FA1017" w14:textId="319CEA12" w:rsidR="00247738" w:rsidRDefault="00247738" w:rsidP="001A789B">
      <w:pPr>
        <w:spacing w:after="0" w:line="240" w:lineRule="auto"/>
        <w:jc w:val="both"/>
        <w:rPr>
          <w:rFonts w:ascii="Nutmeg Book" w:hAnsi="Nutmeg Book"/>
          <w:sz w:val="18"/>
          <w:szCs w:val="18"/>
        </w:rPr>
      </w:pPr>
    </w:p>
    <w:p w14:paraId="68C89758" w14:textId="77777777" w:rsidR="00384A95" w:rsidRPr="001A789B" w:rsidRDefault="00384A95" w:rsidP="00384A95">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6BCC87C8" w14:textId="77777777" w:rsidR="00384A95" w:rsidRPr="001666BA" w:rsidRDefault="00384A95" w:rsidP="001A789B">
      <w:pPr>
        <w:spacing w:after="0" w:line="240" w:lineRule="auto"/>
        <w:jc w:val="both"/>
        <w:rPr>
          <w:rFonts w:ascii="Nutmeg Book" w:hAnsi="Nutmeg Book"/>
          <w:sz w:val="18"/>
          <w:szCs w:val="18"/>
          <w:lang w:val="es-ES_tradnl"/>
        </w:rPr>
      </w:pPr>
    </w:p>
    <w:p w14:paraId="4E129D87" w14:textId="7FCB85EB" w:rsidR="00EA4BEF" w:rsidRPr="001A789B" w:rsidRDefault="006B43B1" w:rsidP="001A789B">
      <w:pPr>
        <w:spacing w:after="0" w:line="240" w:lineRule="auto"/>
        <w:rPr>
          <w:rFonts w:ascii="Nutmeg Book" w:hAnsi="Nutmeg Book" w:cs="Arial"/>
          <w:b/>
          <w:sz w:val="18"/>
          <w:szCs w:val="18"/>
        </w:rPr>
      </w:pPr>
      <w:r w:rsidRPr="001A789B">
        <w:rPr>
          <w:rFonts w:ascii="Nutmeg Book" w:hAnsi="Nutmeg Book" w:cs="Arial"/>
          <w:b/>
          <w:sz w:val="18"/>
          <w:szCs w:val="18"/>
        </w:rPr>
        <w:t>3.</w:t>
      </w:r>
      <w:r w:rsidR="00053C6C" w:rsidRPr="001A789B">
        <w:rPr>
          <w:rFonts w:ascii="Nutmeg Book" w:hAnsi="Nutmeg Book" w:cs="Arial"/>
          <w:b/>
          <w:sz w:val="18"/>
          <w:szCs w:val="18"/>
        </w:rPr>
        <w:t>2</w:t>
      </w:r>
      <w:r w:rsidR="00EA4BEF" w:rsidRPr="001A789B">
        <w:rPr>
          <w:rFonts w:ascii="Nutmeg Book" w:hAnsi="Nutmeg Book" w:cs="Arial"/>
          <w:b/>
          <w:sz w:val="18"/>
          <w:szCs w:val="18"/>
        </w:rPr>
        <w:t xml:space="preserve"> </w:t>
      </w:r>
      <w:r w:rsidR="001666BA" w:rsidRPr="00CF4142">
        <w:rPr>
          <w:rFonts w:ascii="Nutmeg Book" w:hAnsi="Nutmeg Book" w:cs="Arial"/>
          <w:b/>
          <w:sz w:val="18"/>
          <w:szCs w:val="18"/>
          <w:lang w:val="es-ES_tradnl"/>
        </w:rPr>
        <w:t>LPLSC/261/99778/2019</w:t>
      </w:r>
      <w:r w:rsidR="00EA4BEF" w:rsidRPr="001A789B">
        <w:rPr>
          <w:rFonts w:ascii="Nutmeg Book" w:hAnsi="Nutmeg Book" w:cs="Arial"/>
          <w:b/>
          <w:sz w:val="18"/>
          <w:szCs w:val="18"/>
        </w:rPr>
        <w:t>:</w:t>
      </w:r>
    </w:p>
    <w:p w14:paraId="3B322C32" w14:textId="0FEAD133" w:rsidR="00EA4BEF" w:rsidRPr="001A789B" w:rsidRDefault="007248DC"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1666BA" w:rsidRPr="00CF4142">
        <w:rPr>
          <w:rFonts w:ascii="Nutmeg Book" w:hAnsi="Nutmeg Book" w:cs="Arial"/>
          <w:b/>
          <w:sz w:val="18"/>
          <w:szCs w:val="18"/>
          <w:lang w:val="es-ES_tradnl"/>
        </w:rPr>
        <w:t>LPLSC/261/99778/2019</w:t>
      </w:r>
      <w:r w:rsidR="00923E6E">
        <w:rPr>
          <w:rFonts w:ascii="Nutmeg Book" w:hAnsi="Nutmeg Book" w:cs="Arial"/>
          <w:b/>
          <w:sz w:val="18"/>
          <w:szCs w:val="18"/>
        </w:rPr>
        <w:t xml:space="preserve"> </w:t>
      </w:r>
      <w:r w:rsidRPr="001A789B">
        <w:rPr>
          <w:rFonts w:ascii="Nutmeg Book" w:hAnsi="Nutmeg Book"/>
          <w:sz w:val="18"/>
          <w:szCs w:val="18"/>
        </w:rPr>
        <w:t xml:space="preserve">se presentaron </w:t>
      </w:r>
      <w:r w:rsidR="0030089B">
        <w:rPr>
          <w:rFonts w:ascii="Nutmeg Book" w:hAnsi="Nutmeg Book"/>
          <w:b/>
          <w:sz w:val="18"/>
          <w:szCs w:val="18"/>
        </w:rPr>
        <w:t>01</w:t>
      </w:r>
      <w:r w:rsidR="006F2AAC" w:rsidRPr="001A789B">
        <w:rPr>
          <w:rFonts w:ascii="Nutmeg Book" w:hAnsi="Nutmeg Book"/>
          <w:b/>
          <w:sz w:val="18"/>
          <w:szCs w:val="18"/>
        </w:rPr>
        <w:t xml:space="preserve"> </w:t>
      </w:r>
      <w:r w:rsidR="00133165" w:rsidRPr="001A789B">
        <w:rPr>
          <w:rFonts w:ascii="Nutmeg Book" w:hAnsi="Nutmeg Book"/>
          <w:b/>
          <w:sz w:val="18"/>
          <w:szCs w:val="18"/>
        </w:rPr>
        <w:t xml:space="preserve">propuesta </w:t>
      </w:r>
      <w:r w:rsidR="006F2AAC" w:rsidRPr="001A789B">
        <w:rPr>
          <w:rFonts w:ascii="Nutmeg Book" w:hAnsi="Nutmeg Book"/>
          <w:b/>
          <w:sz w:val="18"/>
          <w:szCs w:val="18"/>
        </w:rPr>
        <w:t>presencial</w:t>
      </w:r>
      <w:r w:rsidR="0030089B">
        <w:rPr>
          <w:rFonts w:ascii="Nutmeg Book" w:hAnsi="Nutmeg Book"/>
          <w:b/>
          <w:sz w:val="18"/>
          <w:szCs w:val="18"/>
        </w:rPr>
        <w:t xml:space="preserve"> viable</w:t>
      </w:r>
      <w:r w:rsidRPr="001A789B">
        <w:rPr>
          <w:rFonts w:ascii="Nutmeg Book" w:hAnsi="Nutmeg Book"/>
          <w:sz w:val="18"/>
          <w:szCs w:val="18"/>
        </w:rPr>
        <w:t xml:space="preserve">; </w:t>
      </w:r>
      <w:r w:rsidR="00666A5A" w:rsidRPr="001A789B">
        <w:rPr>
          <w:rFonts w:ascii="Nutmeg Book" w:hAnsi="Nutmeg Book"/>
          <w:sz w:val="18"/>
          <w:szCs w:val="18"/>
        </w:rPr>
        <w:t>p</w:t>
      </w:r>
      <w:r w:rsidR="00EA4BEF"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0ED64013" w14:textId="77777777" w:rsidR="00EA4BEF" w:rsidRPr="001A789B" w:rsidRDefault="00EA4BEF" w:rsidP="001A789B">
      <w:pPr>
        <w:spacing w:after="0" w:line="240" w:lineRule="auto"/>
        <w:jc w:val="both"/>
        <w:rPr>
          <w:rFonts w:ascii="Nutmeg Book" w:hAnsi="Nutmeg Book"/>
          <w:sz w:val="18"/>
          <w:szCs w:val="18"/>
        </w:rPr>
      </w:pPr>
    </w:p>
    <w:p w14:paraId="59049885" w14:textId="65F047AB" w:rsidR="008B03B1" w:rsidRDefault="0099378C" w:rsidP="0099378C">
      <w:pPr>
        <w:pStyle w:val="Prrafodelista"/>
        <w:numPr>
          <w:ilvl w:val="0"/>
          <w:numId w:val="10"/>
        </w:numPr>
        <w:ind w:left="284" w:hanging="284"/>
        <w:jc w:val="both"/>
        <w:rPr>
          <w:rFonts w:ascii="Nutmeg Book" w:hAnsi="Nutmeg Book"/>
          <w:sz w:val="18"/>
          <w:szCs w:val="18"/>
        </w:rPr>
      </w:pPr>
      <w:r>
        <w:rPr>
          <w:rFonts w:ascii="Nutmeg Book" w:hAnsi="Nutmeg Book"/>
          <w:b/>
          <w:bCs/>
          <w:sz w:val="18"/>
          <w:szCs w:val="18"/>
        </w:rPr>
        <w:t xml:space="preserve">L.S.C. Jorge Luis García Delgadillo, </w:t>
      </w:r>
      <w:r>
        <w:rPr>
          <w:rFonts w:ascii="Nutmeg Book" w:hAnsi="Nutmeg Book"/>
          <w:sz w:val="18"/>
          <w:szCs w:val="18"/>
        </w:rPr>
        <w:t>Jefe de Sección de Control Supervisorio de “SEAPAL Vallarta”</w:t>
      </w:r>
    </w:p>
    <w:p w14:paraId="068E97A1" w14:textId="580AC0FB" w:rsidR="0030089B" w:rsidRPr="001A789B" w:rsidRDefault="0030089B" w:rsidP="0030089B">
      <w:pPr>
        <w:pStyle w:val="Prrafodelista"/>
        <w:numPr>
          <w:ilvl w:val="0"/>
          <w:numId w:val="10"/>
        </w:numPr>
        <w:ind w:left="284" w:hanging="284"/>
        <w:jc w:val="both"/>
        <w:rPr>
          <w:rFonts w:ascii="Nutmeg Book" w:hAnsi="Nutmeg Book"/>
          <w:sz w:val="18"/>
          <w:szCs w:val="18"/>
        </w:rPr>
      </w:pPr>
      <w:r>
        <w:rPr>
          <w:rFonts w:ascii="Nutmeg Book" w:hAnsi="Nutmeg Book"/>
          <w:sz w:val="18"/>
          <w:szCs w:val="18"/>
        </w:rPr>
        <w:t>L</w:t>
      </w:r>
      <w:r w:rsidRPr="001A789B">
        <w:rPr>
          <w:rFonts w:ascii="Nutmeg Book" w:hAnsi="Nutmeg Book"/>
          <w:sz w:val="18"/>
          <w:szCs w:val="18"/>
        </w:rPr>
        <w:t>a propuesta cumple con las especificaciones técnicas de las BASES.</w:t>
      </w:r>
    </w:p>
    <w:p w14:paraId="72DC4EE9" w14:textId="77777777" w:rsidR="008B03B1" w:rsidRPr="001A789B" w:rsidRDefault="008B03B1" w:rsidP="008B03B1">
      <w:pPr>
        <w:pStyle w:val="Prrafodelista"/>
        <w:ind w:left="360"/>
        <w:jc w:val="both"/>
        <w:rPr>
          <w:rFonts w:ascii="Nutmeg Book" w:hAnsi="Nutmeg Book"/>
          <w:sz w:val="18"/>
          <w:szCs w:val="18"/>
        </w:rPr>
      </w:pPr>
    </w:p>
    <w:p w14:paraId="10D71405" w14:textId="583A84F0" w:rsidR="00247738" w:rsidRPr="004A7DF8" w:rsidRDefault="00247738" w:rsidP="001A789B">
      <w:pPr>
        <w:spacing w:after="0" w:line="240" w:lineRule="auto"/>
        <w:jc w:val="both"/>
        <w:rPr>
          <w:rFonts w:ascii="Nutmeg Book" w:hAnsi="Nutmeg Book"/>
          <w:sz w:val="18"/>
          <w:szCs w:val="18"/>
        </w:rPr>
      </w:pPr>
      <w:r w:rsidRPr="001A789B">
        <w:rPr>
          <w:rFonts w:ascii="Nutmeg Book" w:hAnsi="Nutmeg Book"/>
          <w:sz w:val="18"/>
          <w:szCs w:val="18"/>
          <w:lang w:val="es-ES_tradnl"/>
        </w:rPr>
        <w:t xml:space="preserve">Una vez analizado el dictamen </w:t>
      </w:r>
      <w:r w:rsidRPr="004A7DF8">
        <w:rPr>
          <w:rFonts w:ascii="Nutmeg Book" w:hAnsi="Nutmeg Book"/>
          <w:sz w:val="18"/>
          <w:szCs w:val="18"/>
          <w:lang w:val="es-ES_tradnl"/>
        </w:rPr>
        <w:t>técnico y las propuestas se determina</w:t>
      </w:r>
      <w:r w:rsidRPr="004A7DF8">
        <w:rPr>
          <w:rFonts w:ascii="Nutmeg Book" w:hAnsi="Nutmeg Book"/>
          <w:sz w:val="18"/>
          <w:szCs w:val="18"/>
        </w:rPr>
        <w:t xml:space="preserve"> la mejor opción considerando precio,</w:t>
      </w:r>
      <w:r w:rsidR="0030089B" w:rsidRPr="004A7DF8">
        <w:rPr>
          <w:rFonts w:ascii="Nutmeg Book" w:hAnsi="Nutmeg Book"/>
          <w:sz w:val="18"/>
          <w:szCs w:val="18"/>
        </w:rPr>
        <w:t xml:space="preserve"> </w:t>
      </w:r>
      <w:r w:rsidRPr="004A7DF8">
        <w:rPr>
          <w:rFonts w:ascii="Nutmeg Book" w:hAnsi="Nutmeg Book"/>
          <w:sz w:val="18"/>
          <w:szCs w:val="18"/>
        </w:rPr>
        <w:t xml:space="preserve">por lo que, </w:t>
      </w:r>
      <w:r w:rsidRPr="004A7DF8">
        <w:rPr>
          <w:rFonts w:ascii="Nutmeg Book" w:hAnsi="Nutmeg Book"/>
          <w:b/>
          <w:sz w:val="18"/>
          <w:szCs w:val="18"/>
          <w:lang w:val="es-ES_tradnl"/>
        </w:rPr>
        <w:t xml:space="preserve">se adjudica el contrato de la </w:t>
      </w:r>
      <w:r w:rsidRPr="004A7DF8">
        <w:rPr>
          <w:rFonts w:ascii="Nutmeg Book" w:hAnsi="Nutmeg Book"/>
          <w:b/>
          <w:sz w:val="18"/>
          <w:szCs w:val="18"/>
        </w:rPr>
        <w:t xml:space="preserve">Licitación Pública Local sin concurrencia </w:t>
      </w:r>
      <w:r w:rsidR="004A7DF8" w:rsidRPr="00CF4142">
        <w:rPr>
          <w:rFonts w:ascii="Nutmeg Book" w:hAnsi="Nutmeg Book" w:cs="Arial"/>
          <w:b/>
          <w:sz w:val="18"/>
          <w:szCs w:val="18"/>
          <w:lang w:val="es-ES_tradnl"/>
        </w:rPr>
        <w:t>LPLSC/261/99778/2019</w:t>
      </w:r>
      <w:r w:rsidR="004A7DF8">
        <w:rPr>
          <w:rFonts w:ascii="Nutmeg Book" w:hAnsi="Nutmeg Book" w:cs="Arial"/>
          <w:b/>
          <w:sz w:val="18"/>
          <w:szCs w:val="18"/>
          <w:lang w:val="es-ES_tradnl"/>
        </w:rPr>
        <w:t xml:space="preserve"> </w:t>
      </w:r>
      <w:r w:rsidRPr="004A7DF8">
        <w:rPr>
          <w:rFonts w:ascii="Nutmeg Book" w:hAnsi="Nutmeg Book"/>
          <w:sz w:val="18"/>
          <w:szCs w:val="18"/>
        </w:rPr>
        <w:t>a</w:t>
      </w:r>
      <w:r w:rsidRPr="004A7DF8">
        <w:rPr>
          <w:rFonts w:ascii="Nutmeg Book" w:hAnsi="Nutmeg Book"/>
          <w:b/>
          <w:sz w:val="18"/>
          <w:szCs w:val="18"/>
        </w:rPr>
        <w:t xml:space="preserve"> </w:t>
      </w:r>
      <w:r w:rsidR="004A7DF8" w:rsidRPr="004A7DF8">
        <w:rPr>
          <w:rFonts w:ascii="Nutmeg Book" w:eastAsia="Times New Roman" w:hAnsi="Nutmeg Book" w:cs="Calibri"/>
          <w:b/>
          <w:bCs/>
          <w:color w:val="000000"/>
          <w:sz w:val="18"/>
          <w:szCs w:val="18"/>
          <w:lang w:val="es-MX" w:eastAsia="es-MX"/>
        </w:rPr>
        <w:t>INOVA CONTROL, S.A. DE C.V.</w:t>
      </w:r>
      <w:r w:rsidRPr="004A7DF8">
        <w:rPr>
          <w:rFonts w:ascii="Nutmeg Book" w:hAnsi="Nutmeg Book"/>
          <w:sz w:val="18"/>
          <w:szCs w:val="18"/>
        </w:rPr>
        <w:t>, de conformidad con el siguiente recuadro:</w:t>
      </w:r>
    </w:p>
    <w:p w14:paraId="76E83B93" w14:textId="65E03F25" w:rsidR="00247738" w:rsidRDefault="00247738" w:rsidP="001A789B">
      <w:pPr>
        <w:spacing w:after="0" w:line="240" w:lineRule="auto"/>
        <w:jc w:val="both"/>
        <w:rPr>
          <w:rFonts w:ascii="Nutmeg Book" w:hAnsi="Nutmeg Book"/>
          <w:sz w:val="18"/>
          <w:szCs w:val="18"/>
        </w:rPr>
      </w:pPr>
    </w:p>
    <w:tbl>
      <w:tblPr>
        <w:tblW w:w="8651" w:type="dxa"/>
        <w:tblCellMar>
          <w:left w:w="70" w:type="dxa"/>
          <w:right w:w="70" w:type="dxa"/>
        </w:tblCellMar>
        <w:tblLook w:val="04A0" w:firstRow="1" w:lastRow="0" w:firstColumn="1" w:lastColumn="0" w:noHBand="0" w:noVBand="1"/>
      </w:tblPr>
      <w:tblGrid>
        <w:gridCol w:w="928"/>
        <w:gridCol w:w="953"/>
        <w:gridCol w:w="1075"/>
        <w:gridCol w:w="2762"/>
        <w:gridCol w:w="1466"/>
        <w:gridCol w:w="1467"/>
      </w:tblGrid>
      <w:tr w:rsidR="004A7DF8" w:rsidRPr="004A7DF8" w14:paraId="7AD80DFC" w14:textId="77777777" w:rsidTr="004A7DF8">
        <w:trPr>
          <w:trHeight w:val="431"/>
        </w:trPr>
        <w:tc>
          <w:tcPr>
            <w:tcW w:w="9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F73AC7E" w14:textId="77777777" w:rsidR="004A7DF8" w:rsidRPr="004A7DF8" w:rsidRDefault="004A7DF8" w:rsidP="004A7DF8">
            <w:pPr>
              <w:spacing w:after="0" w:line="240" w:lineRule="auto"/>
              <w:jc w:val="center"/>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PART.</w:t>
            </w:r>
          </w:p>
        </w:tc>
        <w:tc>
          <w:tcPr>
            <w:tcW w:w="95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3AD3F8D" w14:textId="77777777" w:rsidR="004A7DF8" w:rsidRPr="004A7DF8" w:rsidRDefault="004A7DF8" w:rsidP="004A7DF8">
            <w:pPr>
              <w:spacing w:after="0" w:line="240" w:lineRule="auto"/>
              <w:jc w:val="center"/>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CANT.</w:t>
            </w:r>
          </w:p>
        </w:tc>
        <w:tc>
          <w:tcPr>
            <w:tcW w:w="107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86C05FF" w14:textId="77777777" w:rsidR="004A7DF8" w:rsidRPr="004A7DF8" w:rsidRDefault="004A7DF8" w:rsidP="004A7DF8">
            <w:pPr>
              <w:spacing w:after="0" w:line="240" w:lineRule="auto"/>
              <w:jc w:val="center"/>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UNID.</w:t>
            </w:r>
          </w:p>
        </w:tc>
        <w:tc>
          <w:tcPr>
            <w:tcW w:w="27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32EF88E" w14:textId="77777777" w:rsidR="004A7DF8" w:rsidRPr="004A7DF8" w:rsidRDefault="004A7DF8" w:rsidP="004A7DF8">
            <w:pPr>
              <w:spacing w:after="0" w:line="240" w:lineRule="auto"/>
              <w:jc w:val="center"/>
              <w:rPr>
                <w:rFonts w:ascii="Nutmeg Book" w:eastAsia="Times New Roman" w:hAnsi="Nutmeg Book" w:cs="Calibri"/>
                <w:b/>
                <w:bCs/>
                <w:color w:val="000000"/>
                <w:sz w:val="16"/>
                <w:szCs w:val="16"/>
                <w:lang w:val="en-US" w:eastAsia="es-MX"/>
              </w:rPr>
            </w:pPr>
            <w:r w:rsidRPr="004A7DF8">
              <w:rPr>
                <w:rFonts w:ascii="Nutmeg Book" w:eastAsia="Times New Roman" w:hAnsi="Nutmeg Book" w:cs="Calibri"/>
                <w:b/>
                <w:bCs/>
                <w:color w:val="000000"/>
                <w:sz w:val="16"/>
                <w:szCs w:val="16"/>
                <w:lang w:val="en-US" w:eastAsia="es-MX"/>
              </w:rPr>
              <w:t>D E S C R I P C I O N</w:t>
            </w:r>
          </w:p>
        </w:tc>
        <w:tc>
          <w:tcPr>
            <w:tcW w:w="2933"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7C022F28" w14:textId="77777777" w:rsidR="004A7DF8" w:rsidRPr="004A7DF8" w:rsidRDefault="004A7DF8" w:rsidP="004A7DF8">
            <w:pPr>
              <w:spacing w:after="0" w:line="240" w:lineRule="auto"/>
              <w:jc w:val="center"/>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INOVA CONTROL, S.A. DE C.V.</w:t>
            </w:r>
          </w:p>
        </w:tc>
      </w:tr>
      <w:tr w:rsidR="004A7DF8" w:rsidRPr="004A7DF8" w14:paraId="2F8DE2CF" w14:textId="77777777" w:rsidTr="004A7DF8">
        <w:trPr>
          <w:trHeight w:val="367"/>
        </w:trPr>
        <w:tc>
          <w:tcPr>
            <w:tcW w:w="928" w:type="dxa"/>
            <w:vMerge/>
            <w:tcBorders>
              <w:top w:val="single" w:sz="4" w:space="0" w:color="auto"/>
              <w:left w:val="single" w:sz="4" w:space="0" w:color="auto"/>
              <w:bottom w:val="single" w:sz="4" w:space="0" w:color="auto"/>
              <w:right w:val="single" w:sz="4" w:space="0" w:color="auto"/>
            </w:tcBorders>
            <w:vAlign w:val="center"/>
            <w:hideMark/>
          </w:tcPr>
          <w:p w14:paraId="4D9D7182" w14:textId="77777777" w:rsidR="004A7DF8" w:rsidRPr="004A7DF8" w:rsidRDefault="004A7DF8" w:rsidP="004A7DF8">
            <w:pPr>
              <w:spacing w:after="0" w:line="240" w:lineRule="auto"/>
              <w:rPr>
                <w:rFonts w:ascii="Nutmeg Book" w:eastAsia="Times New Roman" w:hAnsi="Nutmeg Book" w:cs="Calibri"/>
                <w:b/>
                <w:bCs/>
                <w:color w:val="000000"/>
                <w:sz w:val="16"/>
                <w:szCs w:val="16"/>
                <w:lang w:val="es-MX" w:eastAsia="es-MX"/>
              </w:rPr>
            </w:pPr>
          </w:p>
        </w:tc>
        <w:tc>
          <w:tcPr>
            <w:tcW w:w="953" w:type="dxa"/>
            <w:vMerge/>
            <w:tcBorders>
              <w:top w:val="single" w:sz="4" w:space="0" w:color="auto"/>
              <w:left w:val="single" w:sz="4" w:space="0" w:color="auto"/>
              <w:bottom w:val="single" w:sz="4" w:space="0" w:color="auto"/>
              <w:right w:val="single" w:sz="4" w:space="0" w:color="auto"/>
            </w:tcBorders>
            <w:vAlign w:val="center"/>
            <w:hideMark/>
          </w:tcPr>
          <w:p w14:paraId="2C1876E6" w14:textId="77777777" w:rsidR="004A7DF8" w:rsidRPr="004A7DF8" w:rsidRDefault="004A7DF8" w:rsidP="004A7DF8">
            <w:pPr>
              <w:spacing w:after="0" w:line="240" w:lineRule="auto"/>
              <w:rPr>
                <w:rFonts w:ascii="Nutmeg Book" w:eastAsia="Times New Roman" w:hAnsi="Nutmeg Book" w:cs="Calibri"/>
                <w:b/>
                <w:bCs/>
                <w:color w:val="000000"/>
                <w:sz w:val="16"/>
                <w:szCs w:val="16"/>
                <w:lang w:val="es-MX" w:eastAsia="es-MX"/>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14:paraId="419613E5" w14:textId="77777777" w:rsidR="004A7DF8" w:rsidRPr="004A7DF8" w:rsidRDefault="004A7DF8" w:rsidP="004A7DF8">
            <w:pPr>
              <w:spacing w:after="0" w:line="240" w:lineRule="auto"/>
              <w:rPr>
                <w:rFonts w:ascii="Nutmeg Book" w:eastAsia="Times New Roman" w:hAnsi="Nutmeg Book" w:cs="Calibri"/>
                <w:b/>
                <w:bCs/>
                <w:color w:val="000000"/>
                <w:sz w:val="16"/>
                <w:szCs w:val="16"/>
                <w:lang w:val="es-MX" w:eastAsia="es-MX"/>
              </w:rPr>
            </w:pPr>
          </w:p>
        </w:tc>
        <w:tc>
          <w:tcPr>
            <w:tcW w:w="2762" w:type="dxa"/>
            <w:vMerge/>
            <w:tcBorders>
              <w:top w:val="single" w:sz="4" w:space="0" w:color="auto"/>
              <w:left w:val="single" w:sz="4" w:space="0" w:color="auto"/>
              <w:bottom w:val="single" w:sz="4" w:space="0" w:color="auto"/>
              <w:right w:val="single" w:sz="4" w:space="0" w:color="auto"/>
            </w:tcBorders>
            <w:vAlign w:val="center"/>
            <w:hideMark/>
          </w:tcPr>
          <w:p w14:paraId="358616D4" w14:textId="77777777" w:rsidR="004A7DF8" w:rsidRPr="004A7DF8" w:rsidRDefault="004A7DF8" w:rsidP="004A7DF8">
            <w:pPr>
              <w:spacing w:after="0" w:line="240" w:lineRule="auto"/>
              <w:rPr>
                <w:rFonts w:ascii="Nutmeg Book" w:eastAsia="Times New Roman" w:hAnsi="Nutmeg Book" w:cs="Calibri"/>
                <w:b/>
                <w:bCs/>
                <w:color w:val="000000"/>
                <w:sz w:val="16"/>
                <w:szCs w:val="16"/>
                <w:lang w:val="es-MX" w:eastAsia="es-MX"/>
              </w:rPr>
            </w:pPr>
          </w:p>
        </w:tc>
        <w:tc>
          <w:tcPr>
            <w:tcW w:w="1466" w:type="dxa"/>
            <w:tcBorders>
              <w:top w:val="nil"/>
              <w:left w:val="nil"/>
              <w:bottom w:val="single" w:sz="4" w:space="0" w:color="auto"/>
              <w:right w:val="single" w:sz="4" w:space="0" w:color="auto"/>
            </w:tcBorders>
            <w:shd w:val="clear" w:color="000000" w:fill="D9D9D9"/>
            <w:vAlign w:val="center"/>
            <w:hideMark/>
          </w:tcPr>
          <w:p w14:paraId="7426864C" w14:textId="77777777" w:rsidR="004A7DF8" w:rsidRPr="004A7DF8" w:rsidRDefault="004A7DF8" w:rsidP="004A7DF8">
            <w:pPr>
              <w:spacing w:after="0" w:line="240" w:lineRule="auto"/>
              <w:jc w:val="center"/>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Costo unitario</w:t>
            </w:r>
          </w:p>
        </w:tc>
        <w:tc>
          <w:tcPr>
            <w:tcW w:w="1466" w:type="dxa"/>
            <w:tcBorders>
              <w:top w:val="nil"/>
              <w:left w:val="nil"/>
              <w:bottom w:val="single" w:sz="4" w:space="0" w:color="auto"/>
              <w:right w:val="single" w:sz="4" w:space="0" w:color="auto"/>
            </w:tcBorders>
            <w:shd w:val="clear" w:color="000000" w:fill="D9D9D9"/>
            <w:vAlign w:val="center"/>
            <w:hideMark/>
          </w:tcPr>
          <w:p w14:paraId="04FB1629" w14:textId="77777777" w:rsidR="004A7DF8" w:rsidRPr="004A7DF8" w:rsidRDefault="004A7DF8" w:rsidP="004A7DF8">
            <w:pPr>
              <w:spacing w:after="0" w:line="240" w:lineRule="auto"/>
              <w:jc w:val="center"/>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Importe</w:t>
            </w:r>
          </w:p>
        </w:tc>
      </w:tr>
      <w:tr w:rsidR="004A7DF8" w:rsidRPr="004A7DF8" w14:paraId="1F050CCE" w14:textId="77777777" w:rsidTr="004A7DF8">
        <w:trPr>
          <w:trHeight w:val="316"/>
        </w:trPr>
        <w:tc>
          <w:tcPr>
            <w:tcW w:w="928" w:type="dxa"/>
            <w:tcBorders>
              <w:top w:val="nil"/>
              <w:left w:val="single" w:sz="4" w:space="0" w:color="auto"/>
              <w:bottom w:val="single" w:sz="4" w:space="0" w:color="000000"/>
              <w:right w:val="nil"/>
            </w:tcBorders>
            <w:shd w:val="clear" w:color="auto" w:fill="auto"/>
            <w:vAlign w:val="center"/>
            <w:hideMark/>
          </w:tcPr>
          <w:p w14:paraId="7142F6B6" w14:textId="77777777" w:rsidR="004A7DF8" w:rsidRPr="004A7DF8" w:rsidRDefault="004A7DF8" w:rsidP="004A7DF8">
            <w:pPr>
              <w:spacing w:after="0" w:line="240" w:lineRule="auto"/>
              <w:jc w:val="center"/>
              <w:rPr>
                <w:rFonts w:ascii="Nutmeg Book" w:eastAsia="Times New Roman" w:hAnsi="Nutmeg Book" w:cs="Calibri"/>
                <w:color w:val="000000"/>
                <w:sz w:val="16"/>
                <w:szCs w:val="16"/>
                <w:lang w:val="es-MX" w:eastAsia="es-MX"/>
              </w:rPr>
            </w:pPr>
            <w:r w:rsidRPr="004A7DF8">
              <w:rPr>
                <w:rFonts w:ascii="Nutmeg Book" w:eastAsia="Times New Roman" w:hAnsi="Nutmeg Book" w:cs="Calibri"/>
                <w:color w:val="000000"/>
                <w:sz w:val="16"/>
                <w:szCs w:val="16"/>
                <w:lang w:val="es-MX" w:eastAsia="es-MX"/>
              </w:rPr>
              <w:t>1</w:t>
            </w:r>
          </w:p>
        </w:tc>
        <w:tc>
          <w:tcPr>
            <w:tcW w:w="953" w:type="dxa"/>
            <w:tcBorders>
              <w:top w:val="nil"/>
              <w:left w:val="single" w:sz="4" w:space="0" w:color="auto"/>
              <w:bottom w:val="single" w:sz="4" w:space="0" w:color="auto"/>
              <w:right w:val="single" w:sz="4" w:space="0" w:color="auto"/>
            </w:tcBorders>
            <w:shd w:val="clear" w:color="auto" w:fill="auto"/>
            <w:vAlign w:val="center"/>
            <w:hideMark/>
          </w:tcPr>
          <w:p w14:paraId="30FFAA51" w14:textId="77777777" w:rsidR="004A7DF8" w:rsidRPr="004A7DF8" w:rsidRDefault="004A7DF8" w:rsidP="004A7DF8">
            <w:pPr>
              <w:spacing w:after="0" w:line="240" w:lineRule="auto"/>
              <w:jc w:val="center"/>
              <w:rPr>
                <w:rFonts w:ascii="Nutmeg Book" w:eastAsia="Times New Roman" w:hAnsi="Nutmeg Book" w:cs="Calibri"/>
                <w:color w:val="000000"/>
                <w:sz w:val="16"/>
                <w:szCs w:val="16"/>
                <w:lang w:val="es-MX" w:eastAsia="es-MX"/>
              </w:rPr>
            </w:pPr>
            <w:r w:rsidRPr="004A7DF8">
              <w:rPr>
                <w:rFonts w:ascii="Nutmeg Book" w:eastAsia="Times New Roman" w:hAnsi="Nutmeg Book" w:cs="Calibri"/>
                <w:color w:val="000000"/>
                <w:sz w:val="16"/>
                <w:szCs w:val="16"/>
                <w:lang w:val="es-MX" w:eastAsia="es-MX"/>
              </w:rPr>
              <w:t>10</w:t>
            </w:r>
          </w:p>
        </w:tc>
        <w:tc>
          <w:tcPr>
            <w:tcW w:w="1075" w:type="dxa"/>
            <w:tcBorders>
              <w:top w:val="nil"/>
              <w:left w:val="nil"/>
              <w:bottom w:val="single" w:sz="4" w:space="0" w:color="000000"/>
              <w:right w:val="single" w:sz="4" w:space="0" w:color="000000"/>
            </w:tcBorders>
            <w:shd w:val="clear" w:color="auto" w:fill="auto"/>
            <w:vAlign w:val="center"/>
            <w:hideMark/>
          </w:tcPr>
          <w:p w14:paraId="5B35A530" w14:textId="77777777" w:rsidR="004A7DF8" w:rsidRPr="004A7DF8" w:rsidRDefault="004A7DF8" w:rsidP="004A7DF8">
            <w:pPr>
              <w:spacing w:after="0" w:line="240" w:lineRule="auto"/>
              <w:jc w:val="center"/>
              <w:rPr>
                <w:rFonts w:ascii="Nutmeg Book" w:eastAsia="Times New Roman" w:hAnsi="Nutmeg Book" w:cs="Calibri"/>
                <w:color w:val="000000"/>
                <w:sz w:val="16"/>
                <w:szCs w:val="16"/>
                <w:lang w:val="es-MX" w:eastAsia="es-MX"/>
              </w:rPr>
            </w:pPr>
            <w:proofErr w:type="spellStart"/>
            <w:r w:rsidRPr="004A7DF8">
              <w:rPr>
                <w:rFonts w:ascii="Nutmeg Book" w:eastAsia="Times New Roman" w:hAnsi="Nutmeg Book" w:cs="Calibri"/>
                <w:color w:val="000000"/>
                <w:sz w:val="16"/>
                <w:szCs w:val="16"/>
                <w:lang w:val="es-MX" w:eastAsia="es-MX"/>
              </w:rPr>
              <w:t>Pzas</w:t>
            </w:r>
            <w:proofErr w:type="spellEnd"/>
            <w:r w:rsidRPr="004A7DF8">
              <w:rPr>
                <w:rFonts w:ascii="Nutmeg Book" w:eastAsia="Times New Roman" w:hAnsi="Nutmeg Book" w:cs="Calibri"/>
                <w:color w:val="000000"/>
                <w:sz w:val="16"/>
                <w:szCs w:val="16"/>
                <w:lang w:val="es-MX" w:eastAsia="es-MX"/>
              </w:rPr>
              <w:t>.</w:t>
            </w:r>
          </w:p>
        </w:tc>
        <w:tc>
          <w:tcPr>
            <w:tcW w:w="2762" w:type="dxa"/>
            <w:tcBorders>
              <w:top w:val="nil"/>
              <w:left w:val="nil"/>
              <w:bottom w:val="single" w:sz="4" w:space="0" w:color="auto"/>
              <w:right w:val="single" w:sz="4" w:space="0" w:color="auto"/>
            </w:tcBorders>
            <w:shd w:val="clear" w:color="auto" w:fill="auto"/>
            <w:vAlign w:val="center"/>
            <w:hideMark/>
          </w:tcPr>
          <w:p w14:paraId="340F1262" w14:textId="77777777" w:rsidR="004A7DF8" w:rsidRPr="004A7DF8" w:rsidRDefault="004A7DF8" w:rsidP="004A7DF8">
            <w:pPr>
              <w:spacing w:after="0" w:line="240" w:lineRule="auto"/>
              <w:rPr>
                <w:rFonts w:ascii="Nutmeg Book" w:eastAsia="Times New Roman" w:hAnsi="Nutmeg Book" w:cs="Calibri"/>
                <w:color w:val="000000"/>
                <w:sz w:val="16"/>
                <w:szCs w:val="16"/>
                <w:lang w:val="es-MX" w:eastAsia="es-MX"/>
              </w:rPr>
            </w:pPr>
            <w:r w:rsidRPr="004A7DF8">
              <w:rPr>
                <w:rFonts w:ascii="Nutmeg Book" w:eastAsia="Times New Roman" w:hAnsi="Nutmeg Book" w:cs="Calibri"/>
                <w:color w:val="000000"/>
                <w:sz w:val="16"/>
                <w:szCs w:val="16"/>
                <w:lang w:val="es-MX" w:eastAsia="es-MX"/>
              </w:rPr>
              <w:t>Fuente de Alimentación Conmutada de 24 Volts.</w:t>
            </w:r>
          </w:p>
        </w:tc>
        <w:tc>
          <w:tcPr>
            <w:tcW w:w="1466" w:type="dxa"/>
            <w:tcBorders>
              <w:top w:val="nil"/>
              <w:left w:val="nil"/>
              <w:bottom w:val="single" w:sz="4" w:space="0" w:color="000000"/>
              <w:right w:val="single" w:sz="4" w:space="0" w:color="000000"/>
            </w:tcBorders>
            <w:shd w:val="clear" w:color="auto" w:fill="auto"/>
            <w:noWrap/>
            <w:vAlign w:val="center"/>
            <w:hideMark/>
          </w:tcPr>
          <w:p w14:paraId="4140FB50" w14:textId="77777777" w:rsidR="004A7DF8" w:rsidRPr="004A7DF8" w:rsidRDefault="004A7DF8" w:rsidP="004A7DF8">
            <w:pPr>
              <w:spacing w:after="0" w:line="240" w:lineRule="auto"/>
              <w:jc w:val="right"/>
              <w:rPr>
                <w:rFonts w:ascii="Nutmeg Book" w:eastAsia="Times New Roman" w:hAnsi="Nutmeg Book" w:cs="Calibri"/>
                <w:color w:val="000000"/>
                <w:sz w:val="16"/>
                <w:szCs w:val="16"/>
                <w:lang w:val="es-MX" w:eastAsia="es-MX"/>
              </w:rPr>
            </w:pPr>
            <w:r w:rsidRPr="004A7DF8">
              <w:rPr>
                <w:rFonts w:ascii="Nutmeg Book" w:eastAsia="Times New Roman" w:hAnsi="Nutmeg Book" w:cs="Calibri"/>
                <w:color w:val="000000"/>
                <w:sz w:val="16"/>
                <w:szCs w:val="16"/>
                <w:lang w:val="es-MX" w:eastAsia="es-MX"/>
              </w:rPr>
              <w:t>$2,104.97</w:t>
            </w:r>
          </w:p>
        </w:tc>
        <w:tc>
          <w:tcPr>
            <w:tcW w:w="1466" w:type="dxa"/>
            <w:tcBorders>
              <w:top w:val="nil"/>
              <w:left w:val="nil"/>
              <w:bottom w:val="single" w:sz="4" w:space="0" w:color="auto"/>
              <w:right w:val="single" w:sz="4" w:space="0" w:color="auto"/>
            </w:tcBorders>
            <w:shd w:val="clear" w:color="auto" w:fill="auto"/>
            <w:vAlign w:val="center"/>
            <w:hideMark/>
          </w:tcPr>
          <w:p w14:paraId="74F6115D" w14:textId="77777777" w:rsidR="004A7DF8" w:rsidRPr="004A7DF8" w:rsidRDefault="004A7DF8" w:rsidP="004A7DF8">
            <w:pPr>
              <w:spacing w:after="0" w:line="240" w:lineRule="auto"/>
              <w:jc w:val="right"/>
              <w:rPr>
                <w:rFonts w:ascii="Nutmeg Book" w:eastAsia="Times New Roman" w:hAnsi="Nutmeg Book" w:cs="Calibri"/>
                <w:color w:val="000000"/>
                <w:sz w:val="16"/>
                <w:szCs w:val="16"/>
                <w:lang w:val="es-MX" w:eastAsia="es-MX"/>
              </w:rPr>
            </w:pPr>
            <w:r w:rsidRPr="004A7DF8">
              <w:rPr>
                <w:rFonts w:ascii="Nutmeg Book" w:eastAsia="Times New Roman" w:hAnsi="Nutmeg Book" w:cs="Calibri"/>
                <w:color w:val="000000"/>
                <w:sz w:val="16"/>
                <w:szCs w:val="16"/>
                <w:lang w:val="es-MX" w:eastAsia="es-MX"/>
              </w:rPr>
              <w:t>$21,049.70</w:t>
            </w:r>
          </w:p>
        </w:tc>
      </w:tr>
      <w:tr w:rsidR="004A7DF8" w:rsidRPr="004A7DF8" w14:paraId="637BF863" w14:textId="77777777" w:rsidTr="004A7DF8">
        <w:trPr>
          <w:trHeight w:val="143"/>
        </w:trPr>
        <w:tc>
          <w:tcPr>
            <w:tcW w:w="928" w:type="dxa"/>
            <w:tcBorders>
              <w:top w:val="nil"/>
              <w:left w:val="nil"/>
              <w:bottom w:val="nil"/>
              <w:right w:val="nil"/>
            </w:tcBorders>
            <w:shd w:val="clear" w:color="auto" w:fill="auto"/>
            <w:noWrap/>
            <w:vAlign w:val="bottom"/>
            <w:hideMark/>
          </w:tcPr>
          <w:p w14:paraId="1FC90398" w14:textId="77777777" w:rsidR="004A7DF8" w:rsidRPr="004A7DF8" w:rsidRDefault="004A7DF8" w:rsidP="004A7DF8">
            <w:pPr>
              <w:spacing w:after="0" w:line="240" w:lineRule="auto"/>
              <w:jc w:val="right"/>
              <w:rPr>
                <w:rFonts w:ascii="Nutmeg Book" w:eastAsia="Times New Roman" w:hAnsi="Nutmeg Book" w:cs="Calibri"/>
                <w:color w:val="000000"/>
                <w:sz w:val="16"/>
                <w:szCs w:val="16"/>
                <w:lang w:val="es-MX" w:eastAsia="es-MX"/>
              </w:rPr>
            </w:pPr>
          </w:p>
        </w:tc>
        <w:tc>
          <w:tcPr>
            <w:tcW w:w="953" w:type="dxa"/>
            <w:tcBorders>
              <w:top w:val="nil"/>
              <w:left w:val="nil"/>
              <w:bottom w:val="nil"/>
              <w:right w:val="nil"/>
            </w:tcBorders>
            <w:shd w:val="clear" w:color="auto" w:fill="auto"/>
            <w:noWrap/>
            <w:vAlign w:val="bottom"/>
            <w:hideMark/>
          </w:tcPr>
          <w:p w14:paraId="7D9BA001" w14:textId="77777777" w:rsidR="004A7DF8" w:rsidRPr="004A7DF8" w:rsidRDefault="004A7DF8" w:rsidP="004A7DF8">
            <w:pPr>
              <w:spacing w:after="0" w:line="240" w:lineRule="auto"/>
              <w:jc w:val="center"/>
              <w:rPr>
                <w:rFonts w:ascii="Times New Roman" w:eastAsia="Times New Roman" w:hAnsi="Times New Roman" w:cs="Times New Roman"/>
                <w:sz w:val="20"/>
                <w:szCs w:val="20"/>
                <w:lang w:val="es-MX" w:eastAsia="es-MX"/>
              </w:rPr>
            </w:pPr>
          </w:p>
        </w:tc>
        <w:tc>
          <w:tcPr>
            <w:tcW w:w="1075" w:type="dxa"/>
            <w:tcBorders>
              <w:top w:val="nil"/>
              <w:left w:val="nil"/>
              <w:bottom w:val="nil"/>
              <w:right w:val="nil"/>
            </w:tcBorders>
            <w:shd w:val="clear" w:color="auto" w:fill="auto"/>
            <w:noWrap/>
            <w:vAlign w:val="bottom"/>
            <w:hideMark/>
          </w:tcPr>
          <w:p w14:paraId="565632A2" w14:textId="77777777" w:rsidR="004A7DF8" w:rsidRPr="004A7DF8" w:rsidRDefault="004A7DF8" w:rsidP="004A7DF8">
            <w:pPr>
              <w:spacing w:after="0" w:line="240" w:lineRule="auto"/>
              <w:rPr>
                <w:rFonts w:ascii="Times New Roman" w:eastAsia="Times New Roman" w:hAnsi="Times New Roman" w:cs="Times New Roman"/>
                <w:sz w:val="20"/>
                <w:szCs w:val="20"/>
                <w:lang w:val="es-MX" w:eastAsia="es-MX"/>
              </w:rPr>
            </w:pPr>
          </w:p>
        </w:tc>
        <w:tc>
          <w:tcPr>
            <w:tcW w:w="2762" w:type="dxa"/>
            <w:tcBorders>
              <w:top w:val="nil"/>
              <w:left w:val="single" w:sz="4" w:space="0" w:color="auto"/>
              <w:bottom w:val="single" w:sz="4" w:space="0" w:color="auto"/>
              <w:right w:val="single" w:sz="4" w:space="0" w:color="auto"/>
            </w:tcBorders>
            <w:shd w:val="clear" w:color="auto" w:fill="auto"/>
            <w:noWrap/>
            <w:vAlign w:val="bottom"/>
            <w:hideMark/>
          </w:tcPr>
          <w:p w14:paraId="43E15CD3" w14:textId="77777777" w:rsidR="004A7DF8" w:rsidRPr="004A7DF8" w:rsidRDefault="004A7DF8" w:rsidP="004A7DF8">
            <w:pPr>
              <w:spacing w:after="0" w:line="240" w:lineRule="auto"/>
              <w:jc w:val="center"/>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SUB-TOTAL:</w:t>
            </w:r>
          </w:p>
        </w:tc>
        <w:tc>
          <w:tcPr>
            <w:tcW w:w="29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7B2DAAD" w14:textId="77777777" w:rsidR="004A7DF8" w:rsidRPr="004A7DF8" w:rsidRDefault="004A7DF8" w:rsidP="004A7DF8">
            <w:pPr>
              <w:spacing w:after="0" w:line="240" w:lineRule="auto"/>
              <w:jc w:val="right"/>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$21,049.70</w:t>
            </w:r>
          </w:p>
        </w:tc>
      </w:tr>
      <w:tr w:rsidR="004A7DF8" w:rsidRPr="004A7DF8" w14:paraId="241A50D1" w14:textId="77777777" w:rsidTr="004A7DF8">
        <w:trPr>
          <w:trHeight w:val="143"/>
        </w:trPr>
        <w:tc>
          <w:tcPr>
            <w:tcW w:w="928" w:type="dxa"/>
            <w:tcBorders>
              <w:top w:val="nil"/>
              <w:left w:val="nil"/>
              <w:bottom w:val="nil"/>
              <w:right w:val="nil"/>
            </w:tcBorders>
            <w:shd w:val="clear" w:color="auto" w:fill="auto"/>
            <w:noWrap/>
            <w:vAlign w:val="bottom"/>
            <w:hideMark/>
          </w:tcPr>
          <w:p w14:paraId="25F4CA21" w14:textId="77777777" w:rsidR="004A7DF8" w:rsidRPr="004A7DF8" w:rsidRDefault="004A7DF8" w:rsidP="004A7DF8">
            <w:pPr>
              <w:spacing w:after="0" w:line="240" w:lineRule="auto"/>
              <w:jc w:val="right"/>
              <w:rPr>
                <w:rFonts w:ascii="Nutmeg Book" w:eastAsia="Times New Roman" w:hAnsi="Nutmeg Book" w:cs="Calibri"/>
                <w:b/>
                <w:bCs/>
                <w:color w:val="000000"/>
                <w:sz w:val="16"/>
                <w:szCs w:val="16"/>
                <w:lang w:val="es-MX" w:eastAsia="es-MX"/>
              </w:rPr>
            </w:pPr>
          </w:p>
        </w:tc>
        <w:tc>
          <w:tcPr>
            <w:tcW w:w="953" w:type="dxa"/>
            <w:tcBorders>
              <w:top w:val="nil"/>
              <w:left w:val="nil"/>
              <w:bottom w:val="nil"/>
              <w:right w:val="nil"/>
            </w:tcBorders>
            <w:shd w:val="clear" w:color="auto" w:fill="auto"/>
            <w:noWrap/>
            <w:vAlign w:val="bottom"/>
            <w:hideMark/>
          </w:tcPr>
          <w:p w14:paraId="3AFB1780" w14:textId="77777777" w:rsidR="004A7DF8" w:rsidRPr="004A7DF8" w:rsidRDefault="004A7DF8" w:rsidP="004A7DF8">
            <w:pPr>
              <w:spacing w:after="0" w:line="240" w:lineRule="auto"/>
              <w:jc w:val="center"/>
              <w:rPr>
                <w:rFonts w:ascii="Times New Roman" w:eastAsia="Times New Roman" w:hAnsi="Times New Roman" w:cs="Times New Roman"/>
                <w:sz w:val="20"/>
                <w:szCs w:val="20"/>
                <w:lang w:val="es-MX" w:eastAsia="es-MX"/>
              </w:rPr>
            </w:pPr>
          </w:p>
        </w:tc>
        <w:tc>
          <w:tcPr>
            <w:tcW w:w="1075" w:type="dxa"/>
            <w:tcBorders>
              <w:top w:val="nil"/>
              <w:left w:val="nil"/>
              <w:bottom w:val="nil"/>
              <w:right w:val="nil"/>
            </w:tcBorders>
            <w:shd w:val="clear" w:color="auto" w:fill="auto"/>
            <w:noWrap/>
            <w:vAlign w:val="bottom"/>
            <w:hideMark/>
          </w:tcPr>
          <w:p w14:paraId="4DC1563A" w14:textId="77777777" w:rsidR="004A7DF8" w:rsidRPr="004A7DF8" w:rsidRDefault="004A7DF8" w:rsidP="004A7DF8">
            <w:pPr>
              <w:spacing w:after="0" w:line="240" w:lineRule="auto"/>
              <w:rPr>
                <w:rFonts w:ascii="Times New Roman" w:eastAsia="Times New Roman" w:hAnsi="Times New Roman" w:cs="Times New Roman"/>
                <w:sz w:val="20"/>
                <w:szCs w:val="20"/>
                <w:lang w:val="es-MX" w:eastAsia="es-MX"/>
              </w:rPr>
            </w:pPr>
          </w:p>
        </w:tc>
        <w:tc>
          <w:tcPr>
            <w:tcW w:w="2762" w:type="dxa"/>
            <w:tcBorders>
              <w:top w:val="nil"/>
              <w:left w:val="single" w:sz="4" w:space="0" w:color="auto"/>
              <w:bottom w:val="single" w:sz="4" w:space="0" w:color="auto"/>
              <w:right w:val="single" w:sz="4" w:space="0" w:color="auto"/>
            </w:tcBorders>
            <w:shd w:val="clear" w:color="auto" w:fill="auto"/>
            <w:noWrap/>
            <w:vAlign w:val="bottom"/>
            <w:hideMark/>
          </w:tcPr>
          <w:p w14:paraId="0D15C8EA" w14:textId="77777777" w:rsidR="004A7DF8" w:rsidRPr="004A7DF8" w:rsidRDefault="004A7DF8" w:rsidP="004A7DF8">
            <w:pPr>
              <w:spacing w:after="0" w:line="240" w:lineRule="auto"/>
              <w:jc w:val="center"/>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IVA</w:t>
            </w:r>
          </w:p>
        </w:tc>
        <w:tc>
          <w:tcPr>
            <w:tcW w:w="29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C96452" w14:textId="77777777" w:rsidR="004A7DF8" w:rsidRPr="004A7DF8" w:rsidRDefault="004A7DF8" w:rsidP="004A7DF8">
            <w:pPr>
              <w:spacing w:after="0" w:line="240" w:lineRule="auto"/>
              <w:jc w:val="right"/>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$3,367.95</w:t>
            </w:r>
          </w:p>
        </w:tc>
      </w:tr>
      <w:tr w:rsidR="004A7DF8" w:rsidRPr="004A7DF8" w14:paraId="76D08ABD" w14:textId="77777777" w:rsidTr="004A7DF8">
        <w:trPr>
          <w:trHeight w:val="143"/>
        </w:trPr>
        <w:tc>
          <w:tcPr>
            <w:tcW w:w="928" w:type="dxa"/>
            <w:tcBorders>
              <w:top w:val="nil"/>
              <w:left w:val="nil"/>
              <w:bottom w:val="nil"/>
              <w:right w:val="nil"/>
            </w:tcBorders>
            <w:shd w:val="clear" w:color="auto" w:fill="auto"/>
            <w:noWrap/>
            <w:vAlign w:val="bottom"/>
            <w:hideMark/>
          </w:tcPr>
          <w:p w14:paraId="209B3027" w14:textId="77777777" w:rsidR="004A7DF8" w:rsidRPr="004A7DF8" w:rsidRDefault="004A7DF8" w:rsidP="004A7DF8">
            <w:pPr>
              <w:spacing w:after="0" w:line="240" w:lineRule="auto"/>
              <w:jc w:val="right"/>
              <w:rPr>
                <w:rFonts w:ascii="Nutmeg Book" w:eastAsia="Times New Roman" w:hAnsi="Nutmeg Book" w:cs="Calibri"/>
                <w:b/>
                <w:bCs/>
                <w:color w:val="000000"/>
                <w:sz w:val="16"/>
                <w:szCs w:val="16"/>
                <w:lang w:val="es-MX" w:eastAsia="es-MX"/>
              </w:rPr>
            </w:pPr>
          </w:p>
        </w:tc>
        <w:tc>
          <w:tcPr>
            <w:tcW w:w="953" w:type="dxa"/>
            <w:tcBorders>
              <w:top w:val="nil"/>
              <w:left w:val="nil"/>
              <w:bottom w:val="nil"/>
              <w:right w:val="nil"/>
            </w:tcBorders>
            <w:shd w:val="clear" w:color="auto" w:fill="auto"/>
            <w:noWrap/>
            <w:vAlign w:val="bottom"/>
            <w:hideMark/>
          </w:tcPr>
          <w:p w14:paraId="7C9313EB" w14:textId="77777777" w:rsidR="004A7DF8" w:rsidRPr="004A7DF8" w:rsidRDefault="004A7DF8" w:rsidP="004A7DF8">
            <w:pPr>
              <w:spacing w:after="0" w:line="240" w:lineRule="auto"/>
              <w:jc w:val="center"/>
              <w:rPr>
                <w:rFonts w:ascii="Times New Roman" w:eastAsia="Times New Roman" w:hAnsi="Times New Roman" w:cs="Times New Roman"/>
                <w:sz w:val="20"/>
                <w:szCs w:val="20"/>
                <w:lang w:val="es-MX" w:eastAsia="es-MX"/>
              </w:rPr>
            </w:pPr>
          </w:p>
        </w:tc>
        <w:tc>
          <w:tcPr>
            <w:tcW w:w="1075" w:type="dxa"/>
            <w:tcBorders>
              <w:top w:val="nil"/>
              <w:left w:val="nil"/>
              <w:bottom w:val="nil"/>
              <w:right w:val="nil"/>
            </w:tcBorders>
            <w:shd w:val="clear" w:color="auto" w:fill="auto"/>
            <w:noWrap/>
            <w:vAlign w:val="bottom"/>
            <w:hideMark/>
          </w:tcPr>
          <w:p w14:paraId="317010B7" w14:textId="77777777" w:rsidR="004A7DF8" w:rsidRPr="004A7DF8" w:rsidRDefault="004A7DF8" w:rsidP="004A7DF8">
            <w:pPr>
              <w:spacing w:after="0" w:line="240" w:lineRule="auto"/>
              <w:rPr>
                <w:rFonts w:ascii="Times New Roman" w:eastAsia="Times New Roman" w:hAnsi="Times New Roman" w:cs="Times New Roman"/>
                <w:sz w:val="20"/>
                <w:szCs w:val="20"/>
                <w:lang w:val="es-MX" w:eastAsia="es-MX"/>
              </w:rPr>
            </w:pPr>
          </w:p>
        </w:tc>
        <w:tc>
          <w:tcPr>
            <w:tcW w:w="2762" w:type="dxa"/>
            <w:tcBorders>
              <w:top w:val="nil"/>
              <w:left w:val="single" w:sz="4" w:space="0" w:color="auto"/>
              <w:bottom w:val="single" w:sz="4" w:space="0" w:color="auto"/>
              <w:right w:val="single" w:sz="4" w:space="0" w:color="auto"/>
            </w:tcBorders>
            <w:shd w:val="clear" w:color="auto" w:fill="auto"/>
            <w:noWrap/>
            <w:vAlign w:val="bottom"/>
            <w:hideMark/>
          </w:tcPr>
          <w:p w14:paraId="333DF727" w14:textId="77777777" w:rsidR="004A7DF8" w:rsidRPr="004A7DF8" w:rsidRDefault="004A7DF8" w:rsidP="004A7DF8">
            <w:pPr>
              <w:spacing w:after="0" w:line="240" w:lineRule="auto"/>
              <w:jc w:val="center"/>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TOTAL:</w:t>
            </w:r>
          </w:p>
        </w:tc>
        <w:tc>
          <w:tcPr>
            <w:tcW w:w="293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B3F4F42" w14:textId="77777777" w:rsidR="004A7DF8" w:rsidRPr="004A7DF8" w:rsidRDefault="004A7DF8" w:rsidP="004A7DF8">
            <w:pPr>
              <w:spacing w:after="0" w:line="240" w:lineRule="auto"/>
              <w:jc w:val="right"/>
              <w:rPr>
                <w:rFonts w:ascii="Nutmeg Book" w:eastAsia="Times New Roman" w:hAnsi="Nutmeg Book" w:cs="Calibri"/>
                <w:b/>
                <w:bCs/>
                <w:color w:val="000000"/>
                <w:sz w:val="16"/>
                <w:szCs w:val="16"/>
                <w:lang w:val="es-MX" w:eastAsia="es-MX"/>
              </w:rPr>
            </w:pPr>
            <w:r w:rsidRPr="004A7DF8">
              <w:rPr>
                <w:rFonts w:ascii="Nutmeg Book" w:eastAsia="Times New Roman" w:hAnsi="Nutmeg Book" w:cs="Calibri"/>
                <w:b/>
                <w:bCs/>
                <w:color w:val="000000"/>
                <w:sz w:val="16"/>
                <w:szCs w:val="16"/>
                <w:lang w:val="es-MX" w:eastAsia="es-MX"/>
              </w:rPr>
              <w:t>$24,417.65</w:t>
            </w:r>
          </w:p>
        </w:tc>
      </w:tr>
    </w:tbl>
    <w:p w14:paraId="66E351B8" w14:textId="77777777" w:rsidR="008B03B1" w:rsidRPr="001A789B" w:rsidRDefault="008B03B1" w:rsidP="001A789B">
      <w:pPr>
        <w:spacing w:after="0" w:line="240" w:lineRule="auto"/>
        <w:jc w:val="both"/>
        <w:rPr>
          <w:rFonts w:ascii="Nutmeg Book" w:hAnsi="Nutmeg Book"/>
          <w:sz w:val="18"/>
          <w:szCs w:val="18"/>
        </w:rPr>
      </w:pPr>
    </w:p>
    <w:p w14:paraId="6AF1A6E5" w14:textId="77777777" w:rsidR="00247738" w:rsidRPr="001A789B" w:rsidRDefault="00247738" w:rsidP="001A789B">
      <w:pPr>
        <w:spacing w:after="0" w:line="240" w:lineRule="auto"/>
        <w:jc w:val="both"/>
        <w:rPr>
          <w:rFonts w:ascii="Nutmeg Book" w:hAnsi="Nutmeg Book"/>
          <w:sz w:val="18"/>
          <w:szCs w:val="18"/>
        </w:rPr>
      </w:pPr>
    </w:p>
    <w:p w14:paraId="0458D846" w14:textId="77777777" w:rsidR="00247738" w:rsidRPr="001A789B" w:rsidRDefault="00247738"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76B0D2A3" w14:textId="696519F1" w:rsidR="0051123B" w:rsidRPr="001666BA" w:rsidRDefault="0051123B" w:rsidP="001A789B">
      <w:pPr>
        <w:spacing w:after="0" w:line="240" w:lineRule="auto"/>
        <w:jc w:val="both"/>
        <w:rPr>
          <w:rFonts w:ascii="Nutmeg Book" w:hAnsi="Nutmeg Book"/>
          <w:sz w:val="18"/>
          <w:szCs w:val="18"/>
          <w:lang w:val="es-ES_tradnl"/>
        </w:rPr>
      </w:pPr>
    </w:p>
    <w:p w14:paraId="6BA08535" w14:textId="7B87534B" w:rsidR="00053C6C" w:rsidRPr="001A789B" w:rsidRDefault="00D2636D" w:rsidP="001A789B">
      <w:pPr>
        <w:spacing w:after="0" w:line="240" w:lineRule="auto"/>
        <w:rPr>
          <w:rFonts w:ascii="Nutmeg Book" w:hAnsi="Nutmeg Book" w:cs="Arial"/>
          <w:b/>
          <w:sz w:val="18"/>
          <w:szCs w:val="18"/>
        </w:rPr>
      </w:pPr>
      <w:r w:rsidRPr="001A789B">
        <w:rPr>
          <w:rFonts w:ascii="Nutmeg Book" w:hAnsi="Nutmeg Book" w:cs="Arial"/>
          <w:b/>
          <w:sz w:val="18"/>
          <w:szCs w:val="18"/>
        </w:rPr>
        <w:t>3.</w:t>
      </w:r>
      <w:r w:rsidR="00053C6C" w:rsidRPr="001A789B">
        <w:rPr>
          <w:rFonts w:ascii="Nutmeg Book" w:hAnsi="Nutmeg Book" w:cs="Arial"/>
          <w:b/>
          <w:sz w:val="18"/>
          <w:szCs w:val="18"/>
        </w:rPr>
        <w:t>3</w:t>
      </w:r>
      <w:r w:rsidRPr="001A789B">
        <w:rPr>
          <w:rFonts w:ascii="Nutmeg Book" w:hAnsi="Nutmeg Book" w:cs="Arial"/>
          <w:b/>
          <w:sz w:val="18"/>
          <w:szCs w:val="18"/>
        </w:rPr>
        <w:t xml:space="preserve">.- </w:t>
      </w:r>
      <w:r w:rsidR="001666BA" w:rsidRPr="00CF4142">
        <w:rPr>
          <w:rFonts w:ascii="Nutmeg Book" w:hAnsi="Nutmeg Book" w:cs="Arial"/>
          <w:b/>
          <w:sz w:val="18"/>
          <w:szCs w:val="18"/>
          <w:lang w:val="es-ES_tradnl"/>
        </w:rPr>
        <w:t>LPLSC/267/100111/2019</w:t>
      </w:r>
      <w:r w:rsidR="00053C6C" w:rsidRPr="001A789B">
        <w:rPr>
          <w:rFonts w:ascii="Nutmeg Book" w:hAnsi="Nutmeg Book" w:cs="Arial"/>
          <w:b/>
          <w:sz w:val="18"/>
          <w:szCs w:val="18"/>
        </w:rPr>
        <w:t>:</w:t>
      </w:r>
    </w:p>
    <w:p w14:paraId="0A525350" w14:textId="74A0771C" w:rsidR="00247738" w:rsidRPr="001A789B" w:rsidRDefault="007248DC"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1666BA" w:rsidRPr="00CF4142">
        <w:rPr>
          <w:rFonts w:ascii="Nutmeg Book" w:hAnsi="Nutmeg Book" w:cs="Arial"/>
          <w:b/>
          <w:sz w:val="18"/>
          <w:szCs w:val="18"/>
          <w:lang w:val="es-ES_tradnl"/>
        </w:rPr>
        <w:t>LPLSC/267/100111/2019</w:t>
      </w:r>
      <w:r w:rsidR="001666BA">
        <w:rPr>
          <w:rFonts w:ascii="Nutmeg Book" w:hAnsi="Nutmeg Book" w:cs="Arial"/>
          <w:b/>
          <w:sz w:val="18"/>
          <w:szCs w:val="18"/>
          <w:lang w:val="es-ES_tradnl"/>
        </w:rPr>
        <w:t xml:space="preserve"> </w:t>
      </w:r>
      <w:r w:rsidR="00247738" w:rsidRPr="001A789B">
        <w:rPr>
          <w:rFonts w:ascii="Nutmeg Book" w:hAnsi="Nutmeg Book"/>
          <w:sz w:val="18"/>
          <w:szCs w:val="18"/>
        </w:rPr>
        <w:t xml:space="preserve">se presentaron </w:t>
      </w:r>
      <w:r w:rsidR="00D740B2">
        <w:rPr>
          <w:rFonts w:ascii="Nutmeg Book" w:hAnsi="Nutmeg Book"/>
          <w:b/>
          <w:sz w:val="18"/>
          <w:szCs w:val="18"/>
        </w:rPr>
        <w:t>01</w:t>
      </w:r>
      <w:r w:rsidR="00247738" w:rsidRPr="001A789B">
        <w:rPr>
          <w:rFonts w:ascii="Nutmeg Book" w:hAnsi="Nutmeg Book"/>
          <w:b/>
          <w:sz w:val="18"/>
          <w:szCs w:val="18"/>
        </w:rPr>
        <w:t xml:space="preserve"> </w:t>
      </w:r>
      <w:r w:rsidR="00D740B2">
        <w:rPr>
          <w:rFonts w:ascii="Nutmeg Book" w:hAnsi="Nutmeg Book"/>
          <w:b/>
          <w:sz w:val="18"/>
          <w:szCs w:val="18"/>
        </w:rPr>
        <w:t>una</w:t>
      </w:r>
      <w:r w:rsidR="00247738" w:rsidRPr="001A789B">
        <w:rPr>
          <w:rFonts w:ascii="Nutmeg Book" w:hAnsi="Nutmeg Book"/>
          <w:b/>
          <w:sz w:val="18"/>
          <w:szCs w:val="18"/>
        </w:rPr>
        <w:t xml:space="preserve"> propuesta </w:t>
      </w:r>
      <w:r w:rsidR="00D740B2">
        <w:rPr>
          <w:rFonts w:ascii="Nutmeg Book" w:hAnsi="Nutmeg Book"/>
          <w:b/>
          <w:sz w:val="18"/>
          <w:szCs w:val="18"/>
        </w:rPr>
        <w:t>viable</w:t>
      </w:r>
      <w:r w:rsidR="00247738" w:rsidRPr="001A789B">
        <w:rPr>
          <w:rFonts w:ascii="Nutmeg Book" w:hAnsi="Nutmeg Book"/>
          <w:sz w:val="18"/>
          <w:szCs w:val="18"/>
        </w:rPr>
        <w:t>;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1352EAA6" w14:textId="77777777" w:rsidR="00247738" w:rsidRPr="001A789B" w:rsidRDefault="00247738" w:rsidP="001A789B">
      <w:pPr>
        <w:spacing w:after="0" w:line="240" w:lineRule="auto"/>
        <w:jc w:val="both"/>
        <w:rPr>
          <w:rFonts w:ascii="Nutmeg Book" w:hAnsi="Nutmeg Book"/>
          <w:sz w:val="18"/>
          <w:szCs w:val="18"/>
        </w:rPr>
      </w:pPr>
    </w:p>
    <w:p w14:paraId="6F0099D3" w14:textId="7B6C3DB2" w:rsidR="00247738" w:rsidRPr="008B03B1" w:rsidRDefault="0099378C" w:rsidP="001A789B">
      <w:pPr>
        <w:pStyle w:val="Prrafodelista"/>
        <w:numPr>
          <w:ilvl w:val="0"/>
          <w:numId w:val="3"/>
        </w:numPr>
        <w:ind w:left="284" w:hanging="284"/>
        <w:jc w:val="both"/>
        <w:rPr>
          <w:rFonts w:ascii="Nutmeg Book" w:hAnsi="Nutmeg Book"/>
          <w:sz w:val="18"/>
          <w:szCs w:val="18"/>
        </w:rPr>
      </w:pPr>
      <w:r>
        <w:rPr>
          <w:rFonts w:ascii="Nutmeg Book" w:hAnsi="Nutmeg Book"/>
          <w:b/>
          <w:sz w:val="18"/>
          <w:szCs w:val="18"/>
        </w:rPr>
        <w:t xml:space="preserve">El </w:t>
      </w:r>
      <w:r w:rsidRPr="001A789B">
        <w:rPr>
          <w:rFonts w:ascii="Nutmeg Book" w:hAnsi="Nutmeg Book"/>
          <w:b/>
          <w:sz w:val="18"/>
          <w:szCs w:val="18"/>
        </w:rPr>
        <w:t>Ing. Horacio Ramírez Rodríguez</w:t>
      </w:r>
      <w:r w:rsidR="008B03B1" w:rsidRPr="001A789B">
        <w:rPr>
          <w:rFonts w:ascii="Nutmeg Book" w:hAnsi="Nutmeg Book"/>
          <w:b/>
          <w:bCs/>
          <w:sz w:val="18"/>
          <w:szCs w:val="18"/>
        </w:rPr>
        <w:t>,</w:t>
      </w:r>
      <w:r w:rsidR="008B03B1" w:rsidRPr="001A789B">
        <w:rPr>
          <w:rFonts w:ascii="Nutmeg Book" w:hAnsi="Nutmeg Book"/>
          <w:sz w:val="18"/>
          <w:szCs w:val="18"/>
        </w:rPr>
        <w:t xml:space="preserve"> </w:t>
      </w:r>
      <w:proofErr w:type="gramStart"/>
      <w:r w:rsidRPr="001A789B">
        <w:rPr>
          <w:rFonts w:ascii="Nutmeg Book" w:hAnsi="Nutmeg Book"/>
          <w:sz w:val="18"/>
          <w:szCs w:val="18"/>
        </w:rPr>
        <w:t>Jefe</w:t>
      </w:r>
      <w:proofErr w:type="gramEnd"/>
      <w:r w:rsidRPr="001A789B">
        <w:rPr>
          <w:rFonts w:ascii="Nutmeg Book" w:hAnsi="Nutmeg Book"/>
          <w:sz w:val="18"/>
          <w:szCs w:val="18"/>
        </w:rPr>
        <w:t xml:space="preserve"> del Departamento de Producción de Agua Potable de “SEAPAL Vallarta”</w:t>
      </w:r>
      <w:r w:rsidR="008B03B1">
        <w:rPr>
          <w:rFonts w:ascii="Nutmeg Book" w:hAnsi="Nutmeg Book"/>
          <w:b/>
          <w:bCs/>
          <w:sz w:val="18"/>
          <w:szCs w:val="18"/>
        </w:rPr>
        <w:t>.</w:t>
      </w:r>
    </w:p>
    <w:p w14:paraId="36D7CAA6" w14:textId="77777777" w:rsidR="00D740B2" w:rsidRDefault="00D740B2" w:rsidP="00D740B2">
      <w:pPr>
        <w:jc w:val="both"/>
        <w:rPr>
          <w:rFonts w:ascii="Nutmeg Book" w:hAnsi="Nutmeg Book"/>
          <w:sz w:val="18"/>
          <w:szCs w:val="18"/>
        </w:rPr>
      </w:pPr>
      <w:r w:rsidRPr="00EF3879">
        <w:rPr>
          <w:rFonts w:ascii="Nutmeg Book" w:hAnsi="Nutmeg Book"/>
          <w:sz w:val="18"/>
          <w:szCs w:val="18"/>
        </w:rPr>
        <w:t>Como se desprende del dictamen técnico adjunto para su revisión, en dicha evaluación se señalaron las siguientes observaciones:</w:t>
      </w:r>
    </w:p>
    <w:p w14:paraId="26AAAC59" w14:textId="7EB885A2" w:rsidR="00D740B2" w:rsidRPr="00EF3879" w:rsidRDefault="00D740B2" w:rsidP="00D740B2">
      <w:pPr>
        <w:pStyle w:val="Prrafodelista"/>
        <w:numPr>
          <w:ilvl w:val="0"/>
          <w:numId w:val="11"/>
        </w:numPr>
        <w:jc w:val="both"/>
        <w:rPr>
          <w:rFonts w:ascii="Nutmeg Book" w:hAnsi="Nutmeg Book"/>
          <w:sz w:val="18"/>
          <w:szCs w:val="18"/>
        </w:rPr>
      </w:pPr>
      <w:r>
        <w:rPr>
          <w:rFonts w:ascii="Nutmeg Book" w:hAnsi="Nutmeg Book"/>
          <w:sz w:val="18"/>
          <w:szCs w:val="18"/>
        </w:rPr>
        <w:t>La propuesta técnica de la compañía BOMBEO ELECTRIFICACIONES Y RIEGO DE OCCIDENTE, S.A. DE C.V.; no cumple no presenta folletos.</w:t>
      </w:r>
    </w:p>
    <w:p w14:paraId="09831B7E" w14:textId="77777777" w:rsidR="008B03B1" w:rsidRPr="00D740B2" w:rsidRDefault="008B03B1" w:rsidP="008B03B1">
      <w:pPr>
        <w:spacing w:after="0" w:line="240" w:lineRule="auto"/>
        <w:jc w:val="both"/>
        <w:rPr>
          <w:rFonts w:ascii="Nutmeg Book" w:hAnsi="Nutmeg Book"/>
          <w:sz w:val="18"/>
          <w:szCs w:val="18"/>
          <w:lang w:val="es-ES_tradnl"/>
        </w:rPr>
      </w:pPr>
    </w:p>
    <w:p w14:paraId="65459CB7" w14:textId="33EE27FD" w:rsidR="008B03B1" w:rsidRPr="00D740B2" w:rsidRDefault="00D740B2" w:rsidP="00D740B2">
      <w:pPr>
        <w:jc w:val="both"/>
        <w:rPr>
          <w:rFonts w:ascii="Nutmeg Book" w:hAnsi="Nutmeg Book"/>
          <w:sz w:val="18"/>
          <w:szCs w:val="18"/>
        </w:rPr>
      </w:pPr>
      <w:r w:rsidRPr="00D740B2">
        <w:rPr>
          <w:rFonts w:ascii="Nutmeg Book" w:hAnsi="Nutmeg Book"/>
          <w:sz w:val="18"/>
          <w:szCs w:val="18"/>
        </w:rPr>
        <w:t xml:space="preserve">Una vez analizado el dictamen técnico y las propuestas se determina la mejor opción considerando precio, por lo que, </w:t>
      </w:r>
      <w:r w:rsidRPr="00D740B2">
        <w:rPr>
          <w:rFonts w:ascii="Nutmeg Book" w:hAnsi="Nutmeg Book"/>
          <w:b/>
          <w:sz w:val="18"/>
          <w:szCs w:val="18"/>
        </w:rPr>
        <w:t xml:space="preserve">se adjudica el contrato de la Licitación Pública Local sin concurrencia </w:t>
      </w:r>
      <w:r w:rsidR="006F48B9" w:rsidRPr="00CF4142">
        <w:rPr>
          <w:rFonts w:ascii="Nutmeg Book" w:hAnsi="Nutmeg Book" w:cs="Arial"/>
          <w:b/>
          <w:sz w:val="18"/>
          <w:szCs w:val="18"/>
          <w:lang w:val="es-ES_tradnl"/>
        </w:rPr>
        <w:t>LPLSC/267/100111/2019</w:t>
      </w:r>
      <w:r w:rsidR="006F48B9">
        <w:rPr>
          <w:rFonts w:ascii="Nutmeg Book" w:hAnsi="Nutmeg Book" w:cs="Arial"/>
          <w:b/>
          <w:sz w:val="18"/>
          <w:szCs w:val="18"/>
          <w:lang w:val="es-ES_tradnl"/>
        </w:rPr>
        <w:t xml:space="preserve"> </w:t>
      </w:r>
      <w:r w:rsidRPr="00D740B2">
        <w:rPr>
          <w:rFonts w:ascii="Nutmeg Book" w:hAnsi="Nutmeg Book"/>
          <w:sz w:val="18"/>
          <w:szCs w:val="18"/>
        </w:rPr>
        <w:t>a</w:t>
      </w:r>
      <w:r w:rsidRPr="00D740B2">
        <w:rPr>
          <w:rFonts w:ascii="Nutmeg Book" w:hAnsi="Nutmeg Book"/>
          <w:b/>
          <w:sz w:val="18"/>
          <w:szCs w:val="18"/>
        </w:rPr>
        <w:t xml:space="preserve"> </w:t>
      </w:r>
      <w:r>
        <w:rPr>
          <w:rFonts w:ascii="Nutmeg Book" w:eastAsia="Times New Roman" w:hAnsi="Nutmeg Book" w:cs="Calibri"/>
          <w:b/>
          <w:bCs/>
          <w:color w:val="000000"/>
          <w:sz w:val="18"/>
          <w:szCs w:val="18"/>
          <w:lang w:val="es-MX" w:eastAsia="es-MX"/>
        </w:rPr>
        <w:t>PUMPS SUPPLY COMPANY</w:t>
      </w:r>
      <w:r w:rsidRPr="00D740B2">
        <w:rPr>
          <w:rFonts w:ascii="Nutmeg Book" w:eastAsia="Times New Roman" w:hAnsi="Nutmeg Book" w:cs="Calibri"/>
          <w:b/>
          <w:bCs/>
          <w:color w:val="000000"/>
          <w:sz w:val="18"/>
          <w:szCs w:val="18"/>
          <w:lang w:val="es-MX" w:eastAsia="es-MX"/>
        </w:rPr>
        <w:t>, S.A. DE C.V.</w:t>
      </w:r>
      <w:r w:rsidRPr="00D740B2">
        <w:rPr>
          <w:rFonts w:ascii="Nutmeg Book" w:hAnsi="Nutmeg Book"/>
          <w:sz w:val="18"/>
          <w:szCs w:val="18"/>
        </w:rPr>
        <w:t>, de conformidad con el siguiente recuadro</w:t>
      </w:r>
      <w:r w:rsidR="008B03B1" w:rsidRPr="00D740B2">
        <w:rPr>
          <w:rFonts w:ascii="Nutmeg Book" w:hAnsi="Nutmeg Book"/>
          <w:sz w:val="18"/>
          <w:szCs w:val="18"/>
        </w:rPr>
        <w:t>:</w:t>
      </w:r>
    </w:p>
    <w:p w14:paraId="1DBF7279" w14:textId="77777777" w:rsidR="008B03B1" w:rsidRPr="001A789B" w:rsidRDefault="008B03B1" w:rsidP="008B03B1">
      <w:pPr>
        <w:pStyle w:val="Prrafodelista"/>
        <w:ind w:left="360"/>
        <w:jc w:val="both"/>
        <w:rPr>
          <w:rFonts w:ascii="Nutmeg Book" w:hAnsi="Nutmeg Book"/>
          <w:sz w:val="18"/>
          <w:szCs w:val="18"/>
        </w:rPr>
      </w:pPr>
    </w:p>
    <w:tbl>
      <w:tblPr>
        <w:tblW w:w="8828" w:type="dxa"/>
        <w:tblCellMar>
          <w:left w:w="70" w:type="dxa"/>
          <w:right w:w="70" w:type="dxa"/>
        </w:tblCellMar>
        <w:tblLook w:val="04A0" w:firstRow="1" w:lastRow="0" w:firstColumn="1" w:lastColumn="0" w:noHBand="0" w:noVBand="1"/>
      </w:tblPr>
      <w:tblGrid>
        <w:gridCol w:w="918"/>
        <w:gridCol w:w="1059"/>
        <w:gridCol w:w="1059"/>
        <w:gridCol w:w="2543"/>
        <w:gridCol w:w="1412"/>
        <w:gridCol w:w="1837"/>
      </w:tblGrid>
      <w:tr w:rsidR="00D740B2" w:rsidRPr="00D740B2" w14:paraId="21FB048E" w14:textId="77777777" w:rsidTr="00D740B2">
        <w:trPr>
          <w:trHeight w:val="488"/>
        </w:trPr>
        <w:tc>
          <w:tcPr>
            <w:tcW w:w="91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9BC89F"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PART.</w:t>
            </w:r>
          </w:p>
        </w:tc>
        <w:tc>
          <w:tcPr>
            <w:tcW w:w="10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66C2858"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CANT.</w:t>
            </w:r>
          </w:p>
        </w:tc>
        <w:tc>
          <w:tcPr>
            <w:tcW w:w="105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E5494BA"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UNID.</w:t>
            </w:r>
          </w:p>
        </w:tc>
        <w:tc>
          <w:tcPr>
            <w:tcW w:w="25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DA9ED3"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n-US" w:eastAsia="es-MX"/>
              </w:rPr>
            </w:pPr>
            <w:r w:rsidRPr="00D740B2">
              <w:rPr>
                <w:rFonts w:ascii="Nutmeg Book" w:eastAsia="Times New Roman" w:hAnsi="Nutmeg Book" w:cs="Calibri"/>
                <w:b/>
                <w:bCs/>
                <w:color w:val="000000"/>
                <w:sz w:val="16"/>
                <w:szCs w:val="16"/>
                <w:lang w:val="en-US" w:eastAsia="es-MX"/>
              </w:rPr>
              <w:t>D E S C R I P C I O N</w:t>
            </w:r>
          </w:p>
        </w:tc>
        <w:tc>
          <w:tcPr>
            <w:tcW w:w="3249" w:type="dxa"/>
            <w:gridSpan w:val="2"/>
            <w:tcBorders>
              <w:top w:val="single" w:sz="4" w:space="0" w:color="auto"/>
              <w:left w:val="nil"/>
              <w:bottom w:val="single" w:sz="4" w:space="0" w:color="auto"/>
              <w:right w:val="single" w:sz="4" w:space="0" w:color="auto"/>
            </w:tcBorders>
            <w:shd w:val="clear" w:color="000000" w:fill="D9D9D9"/>
            <w:vAlign w:val="center"/>
            <w:hideMark/>
          </w:tcPr>
          <w:p w14:paraId="770BFD22"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n-US" w:eastAsia="es-MX"/>
              </w:rPr>
            </w:pPr>
            <w:r w:rsidRPr="00D740B2">
              <w:rPr>
                <w:rFonts w:ascii="Nutmeg Book" w:eastAsia="Times New Roman" w:hAnsi="Nutmeg Book" w:cs="Calibri"/>
                <w:b/>
                <w:bCs/>
                <w:color w:val="000000"/>
                <w:sz w:val="16"/>
                <w:szCs w:val="16"/>
                <w:lang w:val="en-US" w:eastAsia="es-MX"/>
              </w:rPr>
              <w:t>PUMPS SUPPLY COMPANY, S.A. DE C.V.</w:t>
            </w:r>
          </w:p>
        </w:tc>
      </w:tr>
      <w:tr w:rsidR="00D740B2" w:rsidRPr="00D740B2" w14:paraId="451C9F3A" w14:textId="77777777" w:rsidTr="00D740B2">
        <w:trPr>
          <w:trHeight w:val="274"/>
        </w:trPr>
        <w:tc>
          <w:tcPr>
            <w:tcW w:w="918" w:type="dxa"/>
            <w:vMerge/>
            <w:tcBorders>
              <w:top w:val="single" w:sz="4" w:space="0" w:color="auto"/>
              <w:left w:val="single" w:sz="4" w:space="0" w:color="auto"/>
              <w:bottom w:val="single" w:sz="4" w:space="0" w:color="auto"/>
              <w:right w:val="single" w:sz="4" w:space="0" w:color="auto"/>
            </w:tcBorders>
            <w:vAlign w:val="center"/>
            <w:hideMark/>
          </w:tcPr>
          <w:p w14:paraId="35EA7129" w14:textId="77777777" w:rsidR="00D740B2" w:rsidRPr="00D740B2" w:rsidRDefault="00D740B2" w:rsidP="00D740B2">
            <w:pPr>
              <w:spacing w:after="0" w:line="240" w:lineRule="auto"/>
              <w:rPr>
                <w:rFonts w:ascii="Nutmeg Book" w:eastAsia="Times New Roman" w:hAnsi="Nutmeg Book" w:cs="Calibri"/>
                <w:b/>
                <w:bCs/>
                <w:color w:val="000000"/>
                <w:sz w:val="16"/>
                <w:szCs w:val="16"/>
                <w:lang w:val="en-US" w:eastAsia="es-MX"/>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E0406DC" w14:textId="77777777" w:rsidR="00D740B2" w:rsidRPr="00D740B2" w:rsidRDefault="00D740B2" w:rsidP="00D740B2">
            <w:pPr>
              <w:spacing w:after="0" w:line="240" w:lineRule="auto"/>
              <w:rPr>
                <w:rFonts w:ascii="Nutmeg Book" w:eastAsia="Times New Roman" w:hAnsi="Nutmeg Book" w:cs="Calibri"/>
                <w:b/>
                <w:bCs/>
                <w:color w:val="000000"/>
                <w:sz w:val="16"/>
                <w:szCs w:val="16"/>
                <w:lang w:val="en-US" w:eastAsia="es-MX"/>
              </w:rPr>
            </w:pPr>
          </w:p>
        </w:tc>
        <w:tc>
          <w:tcPr>
            <w:tcW w:w="1059" w:type="dxa"/>
            <w:vMerge/>
            <w:tcBorders>
              <w:top w:val="single" w:sz="4" w:space="0" w:color="auto"/>
              <w:left w:val="single" w:sz="4" w:space="0" w:color="auto"/>
              <w:bottom w:val="single" w:sz="4" w:space="0" w:color="auto"/>
              <w:right w:val="single" w:sz="4" w:space="0" w:color="auto"/>
            </w:tcBorders>
            <w:vAlign w:val="center"/>
            <w:hideMark/>
          </w:tcPr>
          <w:p w14:paraId="7B88255F" w14:textId="77777777" w:rsidR="00D740B2" w:rsidRPr="00D740B2" w:rsidRDefault="00D740B2" w:rsidP="00D740B2">
            <w:pPr>
              <w:spacing w:after="0" w:line="240" w:lineRule="auto"/>
              <w:rPr>
                <w:rFonts w:ascii="Nutmeg Book" w:eastAsia="Times New Roman" w:hAnsi="Nutmeg Book" w:cs="Calibri"/>
                <w:b/>
                <w:bCs/>
                <w:color w:val="000000"/>
                <w:sz w:val="16"/>
                <w:szCs w:val="16"/>
                <w:lang w:val="en-US" w:eastAsia="es-MX"/>
              </w:rPr>
            </w:pPr>
          </w:p>
        </w:tc>
        <w:tc>
          <w:tcPr>
            <w:tcW w:w="2543" w:type="dxa"/>
            <w:vMerge/>
            <w:tcBorders>
              <w:top w:val="single" w:sz="4" w:space="0" w:color="auto"/>
              <w:left w:val="single" w:sz="4" w:space="0" w:color="auto"/>
              <w:bottom w:val="single" w:sz="4" w:space="0" w:color="auto"/>
              <w:right w:val="single" w:sz="4" w:space="0" w:color="auto"/>
            </w:tcBorders>
            <w:vAlign w:val="center"/>
            <w:hideMark/>
          </w:tcPr>
          <w:p w14:paraId="310EACAB" w14:textId="77777777" w:rsidR="00D740B2" w:rsidRPr="00D740B2" w:rsidRDefault="00D740B2" w:rsidP="00D740B2">
            <w:pPr>
              <w:spacing w:after="0" w:line="240" w:lineRule="auto"/>
              <w:rPr>
                <w:rFonts w:ascii="Nutmeg Book" w:eastAsia="Times New Roman" w:hAnsi="Nutmeg Book" w:cs="Calibri"/>
                <w:b/>
                <w:bCs/>
                <w:color w:val="000000"/>
                <w:sz w:val="16"/>
                <w:szCs w:val="16"/>
                <w:lang w:val="en-US" w:eastAsia="es-MX"/>
              </w:rPr>
            </w:pPr>
          </w:p>
        </w:tc>
        <w:tc>
          <w:tcPr>
            <w:tcW w:w="1412" w:type="dxa"/>
            <w:tcBorders>
              <w:top w:val="nil"/>
              <w:left w:val="nil"/>
              <w:bottom w:val="single" w:sz="4" w:space="0" w:color="auto"/>
              <w:right w:val="single" w:sz="4" w:space="0" w:color="auto"/>
            </w:tcBorders>
            <w:shd w:val="clear" w:color="000000" w:fill="D9D9D9"/>
            <w:vAlign w:val="center"/>
            <w:hideMark/>
          </w:tcPr>
          <w:p w14:paraId="1B02D90A"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Costo unitario</w:t>
            </w:r>
          </w:p>
        </w:tc>
        <w:tc>
          <w:tcPr>
            <w:tcW w:w="1836" w:type="dxa"/>
            <w:tcBorders>
              <w:top w:val="nil"/>
              <w:left w:val="nil"/>
              <w:bottom w:val="single" w:sz="4" w:space="0" w:color="auto"/>
              <w:right w:val="single" w:sz="4" w:space="0" w:color="auto"/>
            </w:tcBorders>
            <w:shd w:val="clear" w:color="000000" w:fill="D9D9D9"/>
            <w:vAlign w:val="center"/>
            <w:hideMark/>
          </w:tcPr>
          <w:p w14:paraId="574D21F5"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Importe</w:t>
            </w:r>
          </w:p>
        </w:tc>
      </w:tr>
      <w:tr w:rsidR="00D740B2" w:rsidRPr="00D740B2" w14:paraId="65E5E586" w14:textId="77777777" w:rsidTr="00D740B2">
        <w:trPr>
          <w:trHeight w:val="355"/>
        </w:trPr>
        <w:tc>
          <w:tcPr>
            <w:tcW w:w="918" w:type="dxa"/>
            <w:tcBorders>
              <w:top w:val="nil"/>
              <w:left w:val="single" w:sz="4" w:space="0" w:color="auto"/>
              <w:bottom w:val="single" w:sz="4" w:space="0" w:color="000000"/>
              <w:right w:val="nil"/>
            </w:tcBorders>
            <w:shd w:val="clear" w:color="auto" w:fill="auto"/>
            <w:vAlign w:val="center"/>
            <w:hideMark/>
          </w:tcPr>
          <w:p w14:paraId="76154B22"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1</w:t>
            </w:r>
          </w:p>
        </w:tc>
        <w:tc>
          <w:tcPr>
            <w:tcW w:w="1059" w:type="dxa"/>
            <w:tcBorders>
              <w:top w:val="nil"/>
              <w:left w:val="single" w:sz="4" w:space="0" w:color="000000"/>
              <w:bottom w:val="single" w:sz="4" w:space="0" w:color="000000"/>
              <w:right w:val="single" w:sz="4" w:space="0" w:color="000000"/>
            </w:tcBorders>
            <w:shd w:val="clear" w:color="auto" w:fill="auto"/>
            <w:noWrap/>
            <w:vAlign w:val="center"/>
            <w:hideMark/>
          </w:tcPr>
          <w:p w14:paraId="29F05A1A" w14:textId="77777777" w:rsidR="00D740B2" w:rsidRPr="00D740B2" w:rsidRDefault="00D740B2" w:rsidP="00D740B2">
            <w:pPr>
              <w:spacing w:after="0" w:line="240" w:lineRule="auto"/>
              <w:jc w:val="center"/>
              <w:rPr>
                <w:rFonts w:ascii="Nutmeg Book" w:eastAsia="Times New Roman" w:hAnsi="Nutmeg Book" w:cs="Calibri"/>
                <w:color w:val="000000"/>
                <w:sz w:val="16"/>
                <w:szCs w:val="16"/>
                <w:lang w:val="es-MX" w:eastAsia="es-MX"/>
              </w:rPr>
            </w:pPr>
            <w:r w:rsidRPr="00D740B2">
              <w:rPr>
                <w:rFonts w:ascii="Nutmeg Book" w:eastAsia="Times New Roman" w:hAnsi="Nutmeg Book" w:cs="Calibri"/>
                <w:color w:val="000000"/>
                <w:sz w:val="16"/>
                <w:szCs w:val="16"/>
                <w:lang w:val="es-MX" w:eastAsia="es-MX"/>
              </w:rPr>
              <w:t>1</w:t>
            </w:r>
          </w:p>
        </w:tc>
        <w:tc>
          <w:tcPr>
            <w:tcW w:w="1059" w:type="dxa"/>
            <w:tcBorders>
              <w:top w:val="nil"/>
              <w:left w:val="nil"/>
              <w:bottom w:val="single" w:sz="4" w:space="0" w:color="000000"/>
              <w:right w:val="single" w:sz="4" w:space="0" w:color="000000"/>
            </w:tcBorders>
            <w:shd w:val="clear" w:color="auto" w:fill="auto"/>
            <w:noWrap/>
            <w:vAlign w:val="center"/>
            <w:hideMark/>
          </w:tcPr>
          <w:p w14:paraId="04BD6FF1" w14:textId="77777777" w:rsidR="00D740B2" w:rsidRPr="00D740B2" w:rsidRDefault="00D740B2" w:rsidP="00D740B2">
            <w:pPr>
              <w:spacing w:after="0" w:line="240" w:lineRule="auto"/>
              <w:jc w:val="center"/>
              <w:rPr>
                <w:rFonts w:ascii="Nutmeg Book" w:eastAsia="Times New Roman" w:hAnsi="Nutmeg Book" w:cs="Calibri"/>
                <w:color w:val="000000"/>
                <w:sz w:val="16"/>
                <w:szCs w:val="16"/>
                <w:lang w:val="es-MX" w:eastAsia="es-MX"/>
              </w:rPr>
            </w:pPr>
            <w:r w:rsidRPr="00D740B2">
              <w:rPr>
                <w:rFonts w:ascii="Nutmeg Book" w:eastAsia="Times New Roman" w:hAnsi="Nutmeg Book" w:cs="Calibri"/>
                <w:color w:val="000000"/>
                <w:sz w:val="16"/>
                <w:szCs w:val="16"/>
                <w:lang w:val="es-MX" w:eastAsia="es-MX"/>
              </w:rPr>
              <w:t>Kit</w:t>
            </w:r>
          </w:p>
        </w:tc>
        <w:tc>
          <w:tcPr>
            <w:tcW w:w="2543" w:type="dxa"/>
            <w:tcBorders>
              <w:top w:val="nil"/>
              <w:left w:val="nil"/>
              <w:bottom w:val="nil"/>
              <w:right w:val="single" w:sz="4" w:space="0" w:color="000000"/>
            </w:tcBorders>
            <w:shd w:val="clear" w:color="auto" w:fill="auto"/>
            <w:vAlign w:val="center"/>
            <w:hideMark/>
          </w:tcPr>
          <w:p w14:paraId="727C1184" w14:textId="77777777" w:rsidR="00D740B2" w:rsidRPr="00D740B2" w:rsidRDefault="00D740B2" w:rsidP="00D740B2">
            <w:pPr>
              <w:spacing w:after="0" w:line="240" w:lineRule="auto"/>
              <w:rPr>
                <w:rFonts w:ascii="Nutmeg Book" w:eastAsia="Times New Roman" w:hAnsi="Nutmeg Book" w:cs="Calibri"/>
                <w:color w:val="000000"/>
                <w:sz w:val="16"/>
                <w:szCs w:val="16"/>
                <w:lang w:val="es-MX" w:eastAsia="es-MX"/>
              </w:rPr>
            </w:pPr>
            <w:r w:rsidRPr="00D740B2">
              <w:rPr>
                <w:rFonts w:ascii="Nutmeg Book" w:eastAsia="Times New Roman" w:hAnsi="Nutmeg Book" w:cs="Calibri"/>
                <w:color w:val="000000"/>
                <w:sz w:val="16"/>
                <w:szCs w:val="16"/>
                <w:lang w:val="es-MX" w:eastAsia="es-MX"/>
              </w:rPr>
              <w:t xml:space="preserve">Kit de Voluta para Bomba </w:t>
            </w:r>
            <w:proofErr w:type="spellStart"/>
            <w:r w:rsidRPr="00D740B2">
              <w:rPr>
                <w:rFonts w:ascii="Nutmeg Book" w:eastAsia="Times New Roman" w:hAnsi="Nutmeg Book" w:cs="Calibri"/>
                <w:color w:val="000000"/>
                <w:sz w:val="16"/>
                <w:szCs w:val="16"/>
                <w:lang w:val="es-MX" w:eastAsia="es-MX"/>
              </w:rPr>
              <w:t>Wilo</w:t>
            </w:r>
            <w:proofErr w:type="spellEnd"/>
          </w:p>
        </w:tc>
        <w:tc>
          <w:tcPr>
            <w:tcW w:w="1412" w:type="dxa"/>
            <w:tcBorders>
              <w:top w:val="nil"/>
              <w:left w:val="nil"/>
              <w:bottom w:val="single" w:sz="4" w:space="0" w:color="000000"/>
              <w:right w:val="single" w:sz="4" w:space="0" w:color="000000"/>
            </w:tcBorders>
            <w:shd w:val="clear" w:color="auto" w:fill="auto"/>
            <w:noWrap/>
            <w:vAlign w:val="center"/>
            <w:hideMark/>
          </w:tcPr>
          <w:p w14:paraId="1CB8F229" w14:textId="77777777" w:rsidR="00D740B2" w:rsidRPr="00D740B2" w:rsidRDefault="00D740B2" w:rsidP="00D740B2">
            <w:pPr>
              <w:spacing w:after="0" w:line="240" w:lineRule="auto"/>
              <w:jc w:val="right"/>
              <w:rPr>
                <w:rFonts w:ascii="Nutmeg Book" w:eastAsia="Times New Roman" w:hAnsi="Nutmeg Book" w:cs="Calibri"/>
                <w:color w:val="000000"/>
                <w:sz w:val="16"/>
                <w:szCs w:val="16"/>
                <w:lang w:val="es-MX" w:eastAsia="es-MX"/>
              </w:rPr>
            </w:pPr>
            <w:r w:rsidRPr="00D740B2">
              <w:rPr>
                <w:rFonts w:ascii="Nutmeg Book" w:eastAsia="Times New Roman" w:hAnsi="Nutmeg Book" w:cs="Calibri"/>
                <w:color w:val="000000"/>
                <w:sz w:val="16"/>
                <w:szCs w:val="16"/>
                <w:lang w:val="es-MX" w:eastAsia="es-MX"/>
              </w:rPr>
              <w:t>$33,696.00</w:t>
            </w:r>
          </w:p>
        </w:tc>
        <w:tc>
          <w:tcPr>
            <w:tcW w:w="1836" w:type="dxa"/>
            <w:tcBorders>
              <w:top w:val="nil"/>
              <w:left w:val="nil"/>
              <w:bottom w:val="single" w:sz="4" w:space="0" w:color="auto"/>
              <w:right w:val="single" w:sz="4" w:space="0" w:color="auto"/>
            </w:tcBorders>
            <w:shd w:val="clear" w:color="auto" w:fill="auto"/>
            <w:vAlign w:val="center"/>
            <w:hideMark/>
          </w:tcPr>
          <w:p w14:paraId="7E2ED673" w14:textId="77777777" w:rsidR="00D740B2" w:rsidRPr="00D740B2" w:rsidRDefault="00D740B2" w:rsidP="00D740B2">
            <w:pPr>
              <w:spacing w:after="0" w:line="240" w:lineRule="auto"/>
              <w:jc w:val="right"/>
              <w:rPr>
                <w:rFonts w:ascii="Nutmeg Book" w:eastAsia="Times New Roman" w:hAnsi="Nutmeg Book" w:cs="Calibri"/>
                <w:color w:val="000000"/>
                <w:sz w:val="16"/>
                <w:szCs w:val="16"/>
                <w:lang w:val="es-MX" w:eastAsia="es-MX"/>
              </w:rPr>
            </w:pPr>
            <w:r w:rsidRPr="00D740B2">
              <w:rPr>
                <w:rFonts w:ascii="Nutmeg Book" w:eastAsia="Times New Roman" w:hAnsi="Nutmeg Book" w:cs="Calibri"/>
                <w:color w:val="000000"/>
                <w:sz w:val="16"/>
                <w:szCs w:val="16"/>
                <w:lang w:val="es-MX" w:eastAsia="es-MX"/>
              </w:rPr>
              <w:t>$33,696.00</w:t>
            </w:r>
          </w:p>
        </w:tc>
      </w:tr>
      <w:tr w:rsidR="00D740B2" w:rsidRPr="00D740B2" w14:paraId="1BBD674C" w14:textId="77777777" w:rsidTr="00D740B2">
        <w:trPr>
          <w:trHeight w:val="133"/>
        </w:trPr>
        <w:tc>
          <w:tcPr>
            <w:tcW w:w="918" w:type="dxa"/>
            <w:tcBorders>
              <w:top w:val="nil"/>
              <w:left w:val="nil"/>
              <w:bottom w:val="nil"/>
              <w:right w:val="nil"/>
            </w:tcBorders>
            <w:shd w:val="clear" w:color="auto" w:fill="auto"/>
            <w:noWrap/>
            <w:vAlign w:val="bottom"/>
            <w:hideMark/>
          </w:tcPr>
          <w:p w14:paraId="3FA32750" w14:textId="77777777" w:rsidR="00D740B2" w:rsidRPr="00D740B2" w:rsidRDefault="00D740B2" w:rsidP="00D740B2">
            <w:pPr>
              <w:spacing w:after="0" w:line="240" w:lineRule="auto"/>
              <w:jc w:val="right"/>
              <w:rPr>
                <w:rFonts w:ascii="Nutmeg Book" w:eastAsia="Times New Roman" w:hAnsi="Nutmeg Book" w:cs="Calibri"/>
                <w:color w:val="000000"/>
                <w:sz w:val="16"/>
                <w:szCs w:val="16"/>
                <w:lang w:val="es-MX" w:eastAsia="es-MX"/>
              </w:rPr>
            </w:pPr>
          </w:p>
        </w:tc>
        <w:tc>
          <w:tcPr>
            <w:tcW w:w="1059" w:type="dxa"/>
            <w:tcBorders>
              <w:top w:val="nil"/>
              <w:left w:val="nil"/>
              <w:bottom w:val="nil"/>
              <w:right w:val="nil"/>
            </w:tcBorders>
            <w:shd w:val="clear" w:color="auto" w:fill="auto"/>
            <w:noWrap/>
            <w:vAlign w:val="bottom"/>
            <w:hideMark/>
          </w:tcPr>
          <w:p w14:paraId="7127F589" w14:textId="77777777" w:rsidR="00D740B2" w:rsidRPr="00D740B2" w:rsidRDefault="00D740B2" w:rsidP="00D740B2">
            <w:pPr>
              <w:spacing w:after="0" w:line="240" w:lineRule="auto"/>
              <w:jc w:val="center"/>
              <w:rPr>
                <w:rFonts w:ascii="Times New Roman" w:eastAsia="Times New Roman" w:hAnsi="Times New Roman" w:cs="Times New Roman"/>
                <w:sz w:val="20"/>
                <w:szCs w:val="20"/>
                <w:lang w:val="es-MX" w:eastAsia="es-MX"/>
              </w:rPr>
            </w:pPr>
          </w:p>
        </w:tc>
        <w:tc>
          <w:tcPr>
            <w:tcW w:w="1059" w:type="dxa"/>
            <w:tcBorders>
              <w:top w:val="nil"/>
              <w:left w:val="nil"/>
              <w:bottom w:val="nil"/>
              <w:right w:val="nil"/>
            </w:tcBorders>
            <w:shd w:val="clear" w:color="auto" w:fill="auto"/>
            <w:noWrap/>
            <w:vAlign w:val="bottom"/>
            <w:hideMark/>
          </w:tcPr>
          <w:p w14:paraId="250381EE" w14:textId="77777777" w:rsidR="00D740B2" w:rsidRPr="00D740B2" w:rsidRDefault="00D740B2" w:rsidP="00D740B2">
            <w:pPr>
              <w:spacing w:after="0" w:line="240" w:lineRule="auto"/>
              <w:rPr>
                <w:rFonts w:ascii="Times New Roman" w:eastAsia="Times New Roman" w:hAnsi="Times New Roman" w:cs="Times New Roman"/>
                <w:sz w:val="20"/>
                <w:szCs w:val="20"/>
                <w:lang w:val="es-MX" w:eastAsia="es-MX"/>
              </w:rPr>
            </w:pPr>
          </w:p>
        </w:tc>
        <w:tc>
          <w:tcPr>
            <w:tcW w:w="2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C565D"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SUB-TOTAL:</w:t>
            </w:r>
          </w:p>
        </w:tc>
        <w:tc>
          <w:tcPr>
            <w:tcW w:w="3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2A9EB87" w14:textId="77777777" w:rsidR="00D740B2" w:rsidRPr="00D740B2" w:rsidRDefault="00D740B2" w:rsidP="00D740B2">
            <w:pPr>
              <w:spacing w:after="0" w:line="240" w:lineRule="auto"/>
              <w:jc w:val="right"/>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$33,696.00</w:t>
            </w:r>
          </w:p>
        </w:tc>
      </w:tr>
      <w:tr w:rsidR="00D740B2" w:rsidRPr="00D740B2" w14:paraId="5646DF5E" w14:textId="77777777" w:rsidTr="00D740B2">
        <w:trPr>
          <w:trHeight w:val="133"/>
        </w:trPr>
        <w:tc>
          <w:tcPr>
            <w:tcW w:w="918" w:type="dxa"/>
            <w:tcBorders>
              <w:top w:val="nil"/>
              <w:left w:val="nil"/>
              <w:bottom w:val="nil"/>
              <w:right w:val="nil"/>
            </w:tcBorders>
            <w:shd w:val="clear" w:color="auto" w:fill="auto"/>
            <w:noWrap/>
            <w:vAlign w:val="bottom"/>
            <w:hideMark/>
          </w:tcPr>
          <w:p w14:paraId="4C308C80" w14:textId="77777777" w:rsidR="00D740B2" w:rsidRPr="00D740B2" w:rsidRDefault="00D740B2" w:rsidP="00D740B2">
            <w:pPr>
              <w:spacing w:after="0" w:line="240" w:lineRule="auto"/>
              <w:jc w:val="right"/>
              <w:rPr>
                <w:rFonts w:ascii="Nutmeg Book" w:eastAsia="Times New Roman" w:hAnsi="Nutmeg Book" w:cs="Calibri"/>
                <w:b/>
                <w:bCs/>
                <w:color w:val="000000"/>
                <w:sz w:val="16"/>
                <w:szCs w:val="16"/>
                <w:lang w:val="es-MX" w:eastAsia="es-MX"/>
              </w:rPr>
            </w:pPr>
          </w:p>
        </w:tc>
        <w:tc>
          <w:tcPr>
            <w:tcW w:w="1059" w:type="dxa"/>
            <w:tcBorders>
              <w:top w:val="nil"/>
              <w:left w:val="nil"/>
              <w:bottom w:val="nil"/>
              <w:right w:val="nil"/>
            </w:tcBorders>
            <w:shd w:val="clear" w:color="auto" w:fill="auto"/>
            <w:noWrap/>
            <w:vAlign w:val="bottom"/>
            <w:hideMark/>
          </w:tcPr>
          <w:p w14:paraId="7D8AE5AF" w14:textId="77777777" w:rsidR="00D740B2" w:rsidRPr="00D740B2" w:rsidRDefault="00D740B2" w:rsidP="00D740B2">
            <w:pPr>
              <w:spacing w:after="0" w:line="240" w:lineRule="auto"/>
              <w:jc w:val="center"/>
              <w:rPr>
                <w:rFonts w:ascii="Times New Roman" w:eastAsia="Times New Roman" w:hAnsi="Times New Roman" w:cs="Times New Roman"/>
                <w:sz w:val="20"/>
                <w:szCs w:val="20"/>
                <w:lang w:val="es-MX" w:eastAsia="es-MX"/>
              </w:rPr>
            </w:pPr>
          </w:p>
        </w:tc>
        <w:tc>
          <w:tcPr>
            <w:tcW w:w="1059" w:type="dxa"/>
            <w:tcBorders>
              <w:top w:val="nil"/>
              <w:left w:val="nil"/>
              <w:bottom w:val="nil"/>
              <w:right w:val="nil"/>
            </w:tcBorders>
            <w:shd w:val="clear" w:color="auto" w:fill="auto"/>
            <w:noWrap/>
            <w:vAlign w:val="bottom"/>
            <w:hideMark/>
          </w:tcPr>
          <w:p w14:paraId="549A6CF3" w14:textId="77777777" w:rsidR="00D740B2" w:rsidRPr="00D740B2" w:rsidRDefault="00D740B2" w:rsidP="00D740B2">
            <w:pPr>
              <w:spacing w:after="0" w:line="240" w:lineRule="auto"/>
              <w:rPr>
                <w:rFonts w:ascii="Times New Roman" w:eastAsia="Times New Roman" w:hAnsi="Times New Roman" w:cs="Times New Roman"/>
                <w:sz w:val="20"/>
                <w:szCs w:val="20"/>
                <w:lang w:val="es-MX" w:eastAsia="es-MX"/>
              </w:rPr>
            </w:pP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43528237"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IVA</w:t>
            </w:r>
          </w:p>
        </w:tc>
        <w:tc>
          <w:tcPr>
            <w:tcW w:w="3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5A4CF3" w14:textId="77777777" w:rsidR="00D740B2" w:rsidRPr="00D740B2" w:rsidRDefault="00D740B2" w:rsidP="00D740B2">
            <w:pPr>
              <w:spacing w:after="0" w:line="240" w:lineRule="auto"/>
              <w:jc w:val="right"/>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$5,391.36</w:t>
            </w:r>
          </w:p>
        </w:tc>
      </w:tr>
      <w:tr w:rsidR="00D740B2" w:rsidRPr="00D740B2" w14:paraId="3AEA19D6" w14:textId="77777777" w:rsidTr="00D740B2">
        <w:trPr>
          <w:trHeight w:val="133"/>
        </w:trPr>
        <w:tc>
          <w:tcPr>
            <w:tcW w:w="918" w:type="dxa"/>
            <w:tcBorders>
              <w:top w:val="nil"/>
              <w:left w:val="nil"/>
              <w:bottom w:val="nil"/>
              <w:right w:val="nil"/>
            </w:tcBorders>
            <w:shd w:val="clear" w:color="auto" w:fill="auto"/>
            <w:noWrap/>
            <w:vAlign w:val="bottom"/>
            <w:hideMark/>
          </w:tcPr>
          <w:p w14:paraId="77F3F1DC" w14:textId="77777777" w:rsidR="00D740B2" w:rsidRPr="00D740B2" w:rsidRDefault="00D740B2" w:rsidP="00D740B2">
            <w:pPr>
              <w:spacing w:after="0" w:line="240" w:lineRule="auto"/>
              <w:jc w:val="right"/>
              <w:rPr>
                <w:rFonts w:ascii="Nutmeg Book" w:eastAsia="Times New Roman" w:hAnsi="Nutmeg Book" w:cs="Calibri"/>
                <w:b/>
                <w:bCs/>
                <w:color w:val="000000"/>
                <w:sz w:val="16"/>
                <w:szCs w:val="16"/>
                <w:lang w:val="es-MX" w:eastAsia="es-MX"/>
              </w:rPr>
            </w:pPr>
          </w:p>
        </w:tc>
        <w:tc>
          <w:tcPr>
            <w:tcW w:w="1059" w:type="dxa"/>
            <w:tcBorders>
              <w:top w:val="nil"/>
              <w:left w:val="nil"/>
              <w:bottom w:val="nil"/>
              <w:right w:val="nil"/>
            </w:tcBorders>
            <w:shd w:val="clear" w:color="auto" w:fill="auto"/>
            <w:noWrap/>
            <w:vAlign w:val="bottom"/>
            <w:hideMark/>
          </w:tcPr>
          <w:p w14:paraId="64928785" w14:textId="77777777" w:rsidR="00D740B2" w:rsidRPr="00D740B2" w:rsidRDefault="00D740B2" w:rsidP="00D740B2">
            <w:pPr>
              <w:spacing w:after="0" w:line="240" w:lineRule="auto"/>
              <w:jc w:val="center"/>
              <w:rPr>
                <w:rFonts w:ascii="Times New Roman" w:eastAsia="Times New Roman" w:hAnsi="Times New Roman" w:cs="Times New Roman"/>
                <w:sz w:val="20"/>
                <w:szCs w:val="20"/>
                <w:lang w:val="es-MX" w:eastAsia="es-MX"/>
              </w:rPr>
            </w:pPr>
          </w:p>
        </w:tc>
        <w:tc>
          <w:tcPr>
            <w:tcW w:w="1059" w:type="dxa"/>
            <w:tcBorders>
              <w:top w:val="nil"/>
              <w:left w:val="nil"/>
              <w:bottom w:val="nil"/>
              <w:right w:val="nil"/>
            </w:tcBorders>
            <w:shd w:val="clear" w:color="auto" w:fill="auto"/>
            <w:noWrap/>
            <w:vAlign w:val="bottom"/>
            <w:hideMark/>
          </w:tcPr>
          <w:p w14:paraId="6465EA3B" w14:textId="77777777" w:rsidR="00D740B2" w:rsidRPr="00D740B2" w:rsidRDefault="00D740B2" w:rsidP="00D740B2">
            <w:pPr>
              <w:spacing w:after="0" w:line="240" w:lineRule="auto"/>
              <w:rPr>
                <w:rFonts w:ascii="Times New Roman" w:eastAsia="Times New Roman" w:hAnsi="Times New Roman" w:cs="Times New Roman"/>
                <w:sz w:val="20"/>
                <w:szCs w:val="20"/>
                <w:lang w:val="es-MX" w:eastAsia="es-MX"/>
              </w:rPr>
            </w:pPr>
          </w:p>
        </w:tc>
        <w:tc>
          <w:tcPr>
            <w:tcW w:w="2543" w:type="dxa"/>
            <w:tcBorders>
              <w:top w:val="nil"/>
              <w:left w:val="single" w:sz="4" w:space="0" w:color="auto"/>
              <w:bottom w:val="single" w:sz="4" w:space="0" w:color="auto"/>
              <w:right w:val="single" w:sz="4" w:space="0" w:color="auto"/>
            </w:tcBorders>
            <w:shd w:val="clear" w:color="auto" w:fill="auto"/>
            <w:noWrap/>
            <w:vAlign w:val="bottom"/>
            <w:hideMark/>
          </w:tcPr>
          <w:p w14:paraId="34D7CF5F" w14:textId="77777777" w:rsidR="00D740B2" w:rsidRPr="00D740B2" w:rsidRDefault="00D740B2" w:rsidP="00D740B2">
            <w:pPr>
              <w:spacing w:after="0" w:line="240" w:lineRule="auto"/>
              <w:jc w:val="center"/>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TOTAL:</w:t>
            </w:r>
          </w:p>
        </w:tc>
        <w:tc>
          <w:tcPr>
            <w:tcW w:w="324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63B459A" w14:textId="77777777" w:rsidR="00D740B2" w:rsidRPr="00D740B2" w:rsidRDefault="00D740B2" w:rsidP="00D740B2">
            <w:pPr>
              <w:spacing w:after="0" w:line="240" w:lineRule="auto"/>
              <w:jc w:val="right"/>
              <w:rPr>
                <w:rFonts w:ascii="Nutmeg Book" w:eastAsia="Times New Roman" w:hAnsi="Nutmeg Book" w:cs="Calibri"/>
                <w:b/>
                <w:bCs/>
                <w:color w:val="000000"/>
                <w:sz w:val="16"/>
                <w:szCs w:val="16"/>
                <w:lang w:val="es-MX" w:eastAsia="es-MX"/>
              </w:rPr>
            </w:pPr>
            <w:r w:rsidRPr="00D740B2">
              <w:rPr>
                <w:rFonts w:ascii="Nutmeg Book" w:eastAsia="Times New Roman" w:hAnsi="Nutmeg Book" w:cs="Calibri"/>
                <w:b/>
                <w:bCs/>
                <w:color w:val="000000"/>
                <w:sz w:val="16"/>
                <w:szCs w:val="16"/>
                <w:lang w:val="es-MX" w:eastAsia="es-MX"/>
              </w:rPr>
              <w:t>$39,087.36</w:t>
            </w:r>
          </w:p>
        </w:tc>
      </w:tr>
    </w:tbl>
    <w:p w14:paraId="54D6C9F4" w14:textId="21746BA5" w:rsidR="00EB670E" w:rsidRPr="00D740B2" w:rsidRDefault="00EB670E" w:rsidP="001A789B">
      <w:pPr>
        <w:spacing w:after="0" w:line="240" w:lineRule="auto"/>
        <w:jc w:val="both"/>
        <w:rPr>
          <w:rFonts w:ascii="Nutmeg Book" w:hAnsi="Nutmeg Book"/>
          <w:sz w:val="18"/>
          <w:szCs w:val="18"/>
          <w:lang w:val="es-ES_tradnl"/>
        </w:rPr>
      </w:pPr>
    </w:p>
    <w:p w14:paraId="3F05C320" w14:textId="4B066728" w:rsidR="009A1841" w:rsidRDefault="00247738"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4FB03848" w14:textId="77777777" w:rsidR="00D740B2" w:rsidRPr="001A789B" w:rsidRDefault="00D740B2" w:rsidP="001A789B">
      <w:pPr>
        <w:spacing w:after="0" w:line="240" w:lineRule="auto"/>
        <w:jc w:val="both"/>
        <w:rPr>
          <w:rFonts w:ascii="Nutmeg Book" w:hAnsi="Nutmeg Book"/>
          <w:sz w:val="18"/>
          <w:szCs w:val="18"/>
        </w:rPr>
      </w:pPr>
    </w:p>
    <w:p w14:paraId="5341BF92" w14:textId="1805B2B0" w:rsidR="006F2AAC" w:rsidRPr="001A789B" w:rsidRDefault="00053C6C" w:rsidP="001A789B">
      <w:pPr>
        <w:spacing w:after="0" w:line="240" w:lineRule="auto"/>
        <w:rPr>
          <w:rFonts w:ascii="Nutmeg Book" w:hAnsi="Nutmeg Book" w:cs="Arial"/>
          <w:b/>
          <w:sz w:val="18"/>
          <w:szCs w:val="18"/>
        </w:rPr>
      </w:pPr>
      <w:r w:rsidRPr="001A789B">
        <w:rPr>
          <w:rFonts w:ascii="Nutmeg Book" w:hAnsi="Nutmeg Book" w:cs="Arial"/>
          <w:b/>
          <w:sz w:val="18"/>
          <w:szCs w:val="18"/>
        </w:rPr>
        <w:t xml:space="preserve">3.4.- </w:t>
      </w:r>
      <w:r w:rsidR="001666BA" w:rsidRPr="00CF4142">
        <w:rPr>
          <w:rFonts w:ascii="Nutmeg Book" w:hAnsi="Nutmeg Book" w:cs="Arial"/>
          <w:b/>
          <w:sz w:val="18"/>
          <w:szCs w:val="18"/>
          <w:lang w:val="es-ES_tradnl"/>
        </w:rPr>
        <w:t>LPLSC/268/99810/2019</w:t>
      </w:r>
      <w:r w:rsidR="006F2AAC" w:rsidRPr="001A789B">
        <w:rPr>
          <w:rFonts w:ascii="Nutmeg Book" w:hAnsi="Nutmeg Book" w:cs="Arial"/>
          <w:b/>
          <w:sz w:val="18"/>
          <w:szCs w:val="18"/>
        </w:rPr>
        <w:t>:</w:t>
      </w:r>
    </w:p>
    <w:p w14:paraId="2C3A6169" w14:textId="0673749F" w:rsidR="007960E3" w:rsidRPr="001A789B" w:rsidRDefault="006F2AAC"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Nacional sin concurrencia </w:t>
      </w:r>
      <w:r w:rsidR="001666BA" w:rsidRPr="00CF4142">
        <w:rPr>
          <w:rFonts w:ascii="Nutmeg Book" w:hAnsi="Nutmeg Book" w:cs="Arial"/>
          <w:b/>
          <w:sz w:val="18"/>
          <w:szCs w:val="18"/>
          <w:lang w:val="es-ES_tradnl"/>
        </w:rPr>
        <w:t>LPLSC/268/99810/2019</w:t>
      </w:r>
      <w:r w:rsidR="001666BA">
        <w:rPr>
          <w:rFonts w:ascii="Nutmeg Book" w:hAnsi="Nutmeg Book" w:cs="Arial"/>
          <w:b/>
          <w:sz w:val="18"/>
          <w:szCs w:val="18"/>
          <w:lang w:val="es-ES_tradnl"/>
        </w:rPr>
        <w:t xml:space="preserve"> </w:t>
      </w:r>
      <w:r w:rsidR="00F15B78" w:rsidRPr="001A789B">
        <w:rPr>
          <w:rFonts w:ascii="Nutmeg Book" w:hAnsi="Nutmeg Book"/>
          <w:b/>
          <w:sz w:val="18"/>
          <w:szCs w:val="18"/>
        </w:rPr>
        <w:t>se presentaron 02 dos propuestas presenciales;</w:t>
      </w:r>
      <w:r w:rsidR="007248DC" w:rsidRPr="001A789B">
        <w:rPr>
          <w:rFonts w:ascii="Nutmeg Book" w:hAnsi="Nutmeg Book"/>
          <w:sz w:val="18"/>
          <w:szCs w:val="18"/>
        </w:rPr>
        <w:t xml:space="preserve"> </w:t>
      </w:r>
      <w:r w:rsidR="00666A5A" w:rsidRPr="001A789B">
        <w:rPr>
          <w:rFonts w:ascii="Nutmeg Book" w:hAnsi="Nutmeg Book"/>
          <w:sz w:val="18"/>
          <w:szCs w:val="18"/>
        </w:rPr>
        <w:t>p</w:t>
      </w:r>
      <w:r w:rsidR="007960E3"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w:t>
      </w:r>
      <w:r w:rsidR="006F48B9">
        <w:rPr>
          <w:rFonts w:ascii="Nutmeg Book" w:hAnsi="Nutmeg Book"/>
          <w:sz w:val="18"/>
          <w:szCs w:val="18"/>
        </w:rPr>
        <w:t xml:space="preserve"> </w:t>
      </w:r>
      <w:r w:rsidR="007960E3" w:rsidRPr="001A789B">
        <w:rPr>
          <w:rFonts w:ascii="Nutmeg Book" w:hAnsi="Nutmeg Book"/>
          <w:sz w:val="18"/>
          <w:szCs w:val="18"/>
        </w:rPr>
        <w:t>l</w:t>
      </w:r>
      <w:r w:rsidR="006F48B9">
        <w:rPr>
          <w:rFonts w:ascii="Nutmeg Book" w:hAnsi="Nutmeg Book"/>
          <w:sz w:val="18"/>
          <w:szCs w:val="18"/>
        </w:rPr>
        <w:t>as</w:t>
      </w:r>
      <w:r w:rsidR="007960E3" w:rsidRPr="001A789B">
        <w:rPr>
          <w:rFonts w:ascii="Nutmeg Book" w:hAnsi="Nutmeg Book"/>
          <w:sz w:val="18"/>
          <w:szCs w:val="18"/>
        </w:rPr>
        <w:t xml:space="preserve"> área</w:t>
      </w:r>
      <w:r w:rsidR="006F48B9">
        <w:rPr>
          <w:rFonts w:ascii="Nutmeg Book" w:hAnsi="Nutmeg Book"/>
          <w:sz w:val="18"/>
          <w:szCs w:val="18"/>
        </w:rPr>
        <w:t>s</w:t>
      </w:r>
      <w:r w:rsidR="007960E3" w:rsidRPr="001A789B">
        <w:rPr>
          <w:rFonts w:ascii="Nutmeg Book" w:hAnsi="Nutmeg Book"/>
          <w:sz w:val="18"/>
          <w:szCs w:val="18"/>
        </w:rPr>
        <w:t xml:space="preserve"> requirente</w:t>
      </w:r>
      <w:r w:rsidR="006F48B9">
        <w:rPr>
          <w:rFonts w:ascii="Nutmeg Book" w:hAnsi="Nutmeg Book"/>
          <w:sz w:val="18"/>
          <w:szCs w:val="18"/>
        </w:rPr>
        <w:t>s</w:t>
      </w:r>
      <w:r w:rsidR="007960E3" w:rsidRPr="001A789B">
        <w:rPr>
          <w:rFonts w:ascii="Nutmeg Book" w:hAnsi="Nutmeg Book"/>
          <w:sz w:val="18"/>
          <w:szCs w:val="18"/>
        </w:rPr>
        <w:t xml:space="preserve">, siendo </w:t>
      </w:r>
      <w:r w:rsidR="006F48B9">
        <w:rPr>
          <w:rFonts w:ascii="Nutmeg Book" w:hAnsi="Nutmeg Book"/>
          <w:sz w:val="18"/>
          <w:szCs w:val="18"/>
        </w:rPr>
        <w:t>los</w:t>
      </w:r>
      <w:r w:rsidR="007960E3" w:rsidRPr="001A789B">
        <w:rPr>
          <w:rFonts w:ascii="Nutmeg Book" w:hAnsi="Nutmeg Book"/>
          <w:sz w:val="18"/>
          <w:szCs w:val="18"/>
        </w:rPr>
        <w:t xml:space="preserve"> responsable</w:t>
      </w:r>
      <w:r w:rsidR="006F48B9">
        <w:rPr>
          <w:rFonts w:ascii="Nutmeg Book" w:hAnsi="Nutmeg Book"/>
          <w:sz w:val="18"/>
          <w:szCs w:val="18"/>
        </w:rPr>
        <w:t>s</w:t>
      </w:r>
      <w:r w:rsidR="007960E3" w:rsidRPr="001A789B">
        <w:rPr>
          <w:rFonts w:ascii="Nutmeg Book" w:hAnsi="Nutmeg Book"/>
          <w:sz w:val="18"/>
          <w:szCs w:val="18"/>
        </w:rPr>
        <w:t xml:space="preserve"> de la evaluación:</w:t>
      </w:r>
    </w:p>
    <w:p w14:paraId="56B7D4B5" w14:textId="77777777" w:rsidR="007960E3" w:rsidRPr="001A789B" w:rsidRDefault="007960E3" w:rsidP="001A789B">
      <w:pPr>
        <w:spacing w:after="0" w:line="240" w:lineRule="auto"/>
        <w:jc w:val="both"/>
        <w:rPr>
          <w:rFonts w:ascii="Nutmeg Book" w:hAnsi="Nutmeg Book"/>
          <w:sz w:val="18"/>
          <w:szCs w:val="18"/>
        </w:rPr>
      </w:pPr>
    </w:p>
    <w:p w14:paraId="2CBCDBAC" w14:textId="6641B546" w:rsidR="00414F06" w:rsidRPr="00414F06" w:rsidRDefault="00414F06" w:rsidP="001A789B">
      <w:pPr>
        <w:pStyle w:val="Prrafodelista"/>
        <w:numPr>
          <w:ilvl w:val="0"/>
          <w:numId w:val="3"/>
        </w:numPr>
        <w:ind w:left="284" w:hanging="284"/>
        <w:jc w:val="both"/>
        <w:rPr>
          <w:rFonts w:ascii="Nutmeg Book" w:hAnsi="Nutmeg Book"/>
          <w:sz w:val="18"/>
          <w:szCs w:val="18"/>
        </w:rPr>
      </w:pPr>
      <w:r>
        <w:rPr>
          <w:rFonts w:ascii="Nutmeg Book" w:hAnsi="Nutmeg Book"/>
          <w:sz w:val="18"/>
          <w:szCs w:val="18"/>
        </w:rPr>
        <w:t xml:space="preserve">el </w:t>
      </w:r>
      <w:r>
        <w:rPr>
          <w:rFonts w:ascii="Nutmeg Book" w:hAnsi="Nutmeg Book"/>
          <w:b/>
          <w:bCs/>
          <w:sz w:val="18"/>
          <w:szCs w:val="18"/>
        </w:rPr>
        <w:t xml:space="preserve">L.S.C. Jorge Luis García Delgadillo, </w:t>
      </w:r>
      <w:r>
        <w:rPr>
          <w:rFonts w:ascii="Nutmeg Book" w:hAnsi="Nutmeg Book"/>
          <w:sz w:val="18"/>
          <w:szCs w:val="18"/>
        </w:rPr>
        <w:t>Jefe de Sección de Control Supervisorio de “SEAPAL Vallarta”.</w:t>
      </w:r>
    </w:p>
    <w:p w14:paraId="0A4A1837" w14:textId="164DA8C5" w:rsidR="000F3E3E" w:rsidRPr="001A789B" w:rsidRDefault="00414F06" w:rsidP="001A789B">
      <w:pPr>
        <w:pStyle w:val="Prrafodelista"/>
        <w:numPr>
          <w:ilvl w:val="0"/>
          <w:numId w:val="3"/>
        </w:numPr>
        <w:ind w:left="284" w:hanging="284"/>
        <w:jc w:val="both"/>
        <w:rPr>
          <w:rFonts w:ascii="Nutmeg Book" w:hAnsi="Nutmeg Book"/>
          <w:sz w:val="18"/>
          <w:szCs w:val="18"/>
        </w:rPr>
      </w:pPr>
      <w:r>
        <w:rPr>
          <w:rFonts w:ascii="Nutmeg Book" w:hAnsi="Nutmeg Book"/>
          <w:sz w:val="18"/>
          <w:szCs w:val="18"/>
        </w:rPr>
        <w:t xml:space="preserve">el </w:t>
      </w:r>
      <w:r w:rsidRPr="005D4F27">
        <w:rPr>
          <w:rFonts w:ascii="Nutmeg Book" w:hAnsi="Nutmeg Book"/>
          <w:b/>
          <w:bCs/>
          <w:sz w:val="18"/>
          <w:szCs w:val="18"/>
        </w:rPr>
        <w:t>Lic. Adalberto Gregorio Velázquez Vaca</w:t>
      </w:r>
      <w:r>
        <w:rPr>
          <w:rFonts w:ascii="Nutmeg Book" w:hAnsi="Nutmeg Book"/>
          <w:sz w:val="18"/>
          <w:szCs w:val="18"/>
        </w:rPr>
        <w:t xml:space="preserve">, </w:t>
      </w:r>
      <w:proofErr w:type="gramStart"/>
      <w:r>
        <w:rPr>
          <w:rFonts w:ascii="Nutmeg Book" w:hAnsi="Nutmeg Book"/>
          <w:sz w:val="18"/>
          <w:szCs w:val="18"/>
        </w:rPr>
        <w:t>Jefe</w:t>
      </w:r>
      <w:proofErr w:type="gramEnd"/>
      <w:r>
        <w:rPr>
          <w:rFonts w:ascii="Nutmeg Book" w:hAnsi="Nutmeg Book"/>
          <w:sz w:val="18"/>
          <w:szCs w:val="18"/>
        </w:rPr>
        <w:t xml:space="preserve"> del Departamento de Catastro a Usuarios de “SEAPAL Vallarta”</w:t>
      </w:r>
      <w:r w:rsidR="006F48B9">
        <w:rPr>
          <w:rFonts w:ascii="Nutmeg Book" w:hAnsi="Nutmeg Book"/>
          <w:sz w:val="18"/>
          <w:szCs w:val="18"/>
        </w:rPr>
        <w:t>.</w:t>
      </w:r>
    </w:p>
    <w:p w14:paraId="327860CE" w14:textId="326C4A2B" w:rsidR="000F3E3E" w:rsidRPr="001A789B" w:rsidRDefault="006F48B9" w:rsidP="001A789B">
      <w:pPr>
        <w:pStyle w:val="Prrafodelista"/>
        <w:numPr>
          <w:ilvl w:val="0"/>
          <w:numId w:val="2"/>
        </w:numPr>
        <w:jc w:val="both"/>
        <w:rPr>
          <w:rFonts w:ascii="Nutmeg Book" w:hAnsi="Nutmeg Book"/>
          <w:sz w:val="18"/>
          <w:szCs w:val="18"/>
        </w:rPr>
      </w:pPr>
      <w:r>
        <w:rPr>
          <w:rFonts w:ascii="Nutmeg Book" w:hAnsi="Nutmeg Book"/>
          <w:sz w:val="18"/>
          <w:szCs w:val="18"/>
        </w:rPr>
        <w:t>Todas l</w:t>
      </w:r>
      <w:r w:rsidRPr="001A789B">
        <w:rPr>
          <w:rFonts w:ascii="Nutmeg Book" w:hAnsi="Nutmeg Book"/>
          <w:sz w:val="18"/>
          <w:szCs w:val="18"/>
        </w:rPr>
        <w:t>a</w:t>
      </w:r>
      <w:r>
        <w:rPr>
          <w:rFonts w:ascii="Nutmeg Book" w:hAnsi="Nutmeg Book"/>
          <w:sz w:val="18"/>
          <w:szCs w:val="18"/>
        </w:rPr>
        <w:t>s</w:t>
      </w:r>
      <w:r w:rsidRPr="001A789B">
        <w:rPr>
          <w:rFonts w:ascii="Nutmeg Book" w:hAnsi="Nutmeg Book"/>
          <w:sz w:val="18"/>
          <w:szCs w:val="18"/>
        </w:rPr>
        <w:t xml:space="preserve"> propuesta</w:t>
      </w:r>
      <w:r>
        <w:rPr>
          <w:rFonts w:ascii="Nutmeg Book" w:hAnsi="Nutmeg Book"/>
          <w:sz w:val="18"/>
          <w:szCs w:val="18"/>
        </w:rPr>
        <w:t>s</w:t>
      </w:r>
      <w:r w:rsidRPr="001A789B">
        <w:rPr>
          <w:rFonts w:ascii="Nutmeg Book" w:hAnsi="Nutmeg Book"/>
          <w:sz w:val="18"/>
          <w:szCs w:val="18"/>
        </w:rPr>
        <w:t xml:space="preserve"> cumplen con las especificaciones técnicas de las BASES</w:t>
      </w:r>
      <w:r w:rsidR="007B48DE" w:rsidRPr="001A789B">
        <w:rPr>
          <w:rFonts w:ascii="Nutmeg Book" w:hAnsi="Nutmeg Book"/>
          <w:sz w:val="18"/>
          <w:szCs w:val="18"/>
          <w:lang w:val="es-MX"/>
        </w:rPr>
        <w:t xml:space="preserve">. </w:t>
      </w:r>
    </w:p>
    <w:p w14:paraId="5231BDE1" w14:textId="77777777" w:rsidR="00F15B78" w:rsidRPr="001A789B" w:rsidRDefault="00F15B78" w:rsidP="001A789B">
      <w:pPr>
        <w:pStyle w:val="Prrafodelista"/>
        <w:ind w:left="360"/>
        <w:jc w:val="both"/>
        <w:rPr>
          <w:rFonts w:ascii="Nutmeg Book" w:hAnsi="Nutmeg Book"/>
          <w:sz w:val="18"/>
          <w:szCs w:val="18"/>
        </w:rPr>
      </w:pPr>
    </w:p>
    <w:p w14:paraId="114D50B1" w14:textId="2C8C8B79" w:rsidR="00F15B78" w:rsidRPr="006F48B9" w:rsidRDefault="00F15B78"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1A789B">
        <w:rPr>
          <w:rFonts w:ascii="Nutmeg Book" w:hAnsi="Nutmeg Book"/>
          <w:b/>
          <w:sz w:val="18"/>
          <w:szCs w:val="18"/>
          <w:lang w:val="es-ES_tradnl"/>
        </w:rPr>
        <w:t xml:space="preserve">se adjudica </w:t>
      </w:r>
      <w:r w:rsidR="007505DC">
        <w:rPr>
          <w:rFonts w:ascii="Nutmeg Book" w:hAnsi="Nutmeg Book"/>
          <w:b/>
          <w:sz w:val="18"/>
          <w:szCs w:val="18"/>
          <w:lang w:val="es-ES_tradnl"/>
        </w:rPr>
        <w:t xml:space="preserve">la </w:t>
      </w:r>
      <w:r w:rsidR="007505DC" w:rsidRPr="006F48B9">
        <w:rPr>
          <w:rFonts w:ascii="Nutmeg Book" w:hAnsi="Nutmeg Book"/>
          <w:b/>
          <w:sz w:val="18"/>
          <w:szCs w:val="18"/>
          <w:lang w:val="es-ES_tradnl"/>
        </w:rPr>
        <w:t>orden de compra</w:t>
      </w:r>
      <w:r w:rsidRPr="006F48B9">
        <w:rPr>
          <w:rFonts w:ascii="Nutmeg Book" w:hAnsi="Nutmeg Book"/>
          <w:b/>
          <w:sz w:val="18"/>
          <w:szCs w:val="18"/>
          <w:lang w:val="es-ES_tradnl"/>
        </w:rPr>
        <w:t xml:space="preserve"> de la </w:t>
      </w:r>
      <w:r w:rsidRPr="006F48B9">
        <w:rPr>
          <w:rFonts w:ascii="Nutmeg Book" w:hAnsi="Nutmeg Book"/>
          <w:b/>
          <w:sz w:val="18"/>
          <w:szCs w:val="18"/>
        </w:rPr>
        <w:t xml:space="preserve">Licitación Pública Local sin concurrencia </w:t>
      </w:r>
      <w:r w:rsidR="006F48B9" w:rsidRPr="006F48B9">
        <w:rPr>
          <w:rFonts w:ascii="Nutmeg Book" w:hAnsi="Nutmeg Book" w:cs="Arial"/>
          <w:b/>
          <w:sz w:val="18"/>
          <w:szCs w:val="18"/>
          <w:lang w:val="es-ES_tradnl"/>
        </w:rPr>
        <w:t xml:space="preserve">LPLSC/268/99810/2019 </w:t>
      </w:r>
      <w:r w:rsidRPr="006F48B9">
        <w:rPr>
          <w:rFonts w:ascii="Nutmeg Book" w:hAnsi="Nutmeg Book"/>
          <w:sz w:val="18"/>
          <w:szCs w:val="18"/>
        </w:rPr>
        <w:t>a</w:t>
      </w:r>
      <w:r w:rsidRPr="006F48B9">
        <w:rPr>
          <w:rFonts w:ascii="Nutmeg Book" w:hAnsi="Nutmeg Book"/>
          <w:b/>
          <w:sz w:val="18"/>
          <w:szCs w:val="18"/>
        </w:rPr>
        <w:t xml:space="preserve"> </w:t>
      </w:r>
      <w:r w:rsidR="006F48B9" w:rsidRPr="006F48B9">
        <w:rPr>
          <w:rFonts w:ascii="Nutmeg Book" w:eastAsia="Times New Roman" w:hAnsi="Nutmeg Book" w:cs="Calibri"/>
          <w:b/>
          <w:bCs/>
          <w:color w:val="000000"/>
          <w:sz w:val="18"/>
          <w:szCs w:val="18"/>
          <w:lang w:val="es-MX" w:eastAsia="es-MX"/>
        </w:rPr>
        <w:t xml:space="preserve">DAVID SALVADOR MANZANO PELAYO </w:t>
      </w:r>
      <w:r w:rsidR="007B48DE" w:rsidRPr="006F48B9">
        <w:rPr>
          <w:rFonts w:ascii="Nutmeg Book" w:hAnsi="Nutmeg Book"/>
          <w:b/>
          <w:bCs/>
          <w:sz w:val="18"/>
          <w:szCs w:val="18"/>
        </w:rPr>
        <w:t>FLORES</w:t>
      </w:r>
      <w:r w:rsidR="007B48DE" w:rsidRPr="006F48B9">
        <w:rPr>
          <w:rFonts w:ascii="Nutmeg Book" w:hAnsi="Nutmeg Book"/>
          <w:sz w:val="18"/>
          <w:szCs w:val="18"/>
        </w:rPr>
        <w:t xml:space="preserve">, </w:t>
      </w:r>
      <w:r w:rsidRPr="006F48B9">
        <w:rPr>
          <w:rFonts w:ascii="Nutmeg Book" w:hAnsi="Nutmeg Book"/>
          <w:sz w:val="18"/>
          <w:szCs w:val="18"/>
        </w:rPr>
        <w:t>de conformidad con el siguiente recuadro:</w:t>
      </w:r>
    </w:p>
    <w:p w14:paraId="3A8341F7" w14:textId="77777777" w:rsidR="006F48B9" w:rsidRPr="001A789B" w:rsidRDefault="006F48B9" w:rsidP="001A789B">
      <w:pPr>
        <w:spacing w:after="0" w:line="240" w:lineRule="auto"/>
        <w:jc w:val="both"/>
        <w:rPr>
          <w:rFonts w:ascii="Nutmeg Book" w:hAnsi="Nutmeg Book"/>
          <w:sz w:val="18"/>
          <w:szCs w:val="18"/>
        </w:rPr>
      </w:pPr>
    </w:p>
    <w:tbl>
      <w:tblPr>
        <w:tblW w:w="8822" w:type="dxa"/>
        <w:tblCellMar>
          <w:left w:w="70" w:type="dxa"/>
          <w:right w:w="70" w:type="dxa"/>
        </w:tblCellMar>
        <w:tblLook w:val="04A0" w:firstRow="1" w:lastRow="0" w:firstColumn="1" w:lastColumn="0" w:noHBand="0" w:noVBand="1"/>
      </w:tblPr>
      <w:tblGrid>
        <w:gridCol w:w="1052"/>
        <w:gridCol w:w="1178"/>
        <w:gridCol w:w="877"/>
        <w:gridCol w:w="2707"/>
        <w:gridCol w:w="1504"/>
        <w:gridCol w:w="1504"/>
      </w:tblGrid>
      <w:tr w:rsidR="006F48B9" w:rsidRPr="006F48B9" w14:paraId="2ADFC170" w14:textId="77777777" w:rsidTr="006F48B9">
        <w:trPr>
          <w:trHeight w:val="374"/>
        </w:trPr>
        <w:tc>
          <w:tcPr>
            <w:tcW w:w="10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F9BBD1"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PART.</w:t>
            </w:r>
          </w:p>
        </w:tc>
        <w:tc>
          <w:tcPr>
            <w:tcW w:w="11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3A6EF75"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CANT.</w:t>
            </w:r>
          </w:p>
        </w:tc>
        <w:tc>
          <w:tcPr>
            <w:tcW w:w="87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3D2DA1"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UNID.</w:t>
            </w:r>
          </w:p>
        </w:tc>
        <w:tc>
          <w:tcPr>
            <w:tcW w:w="27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40C2FF7"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n-US" w:eastAsia="es-MX"/>
              </w:rPr>
            </w:pPr>
            <w:r w:rsidRPr="006F48B9">
              <w:rPr>
                <w:rFonts w:ascii="Nutmeg Book" w:eastAsia="Times New Roman" w:hAnsi="Nutmeg Book" w:cs="Calibri"/>
                <w:b/>
                <w:bCs/>
                <w:color w:val="000000"/>
                <w:sz w:val="16"/>
                <w:szCs w:val="16"/>
                <w:lang w:val="en-US" w:eastAsia="es-MX"/>
              </w:rPr>
              <w:t>D E S C R I P C I O N</w:t>
            </w:r>
          </w:p>
        </w:tc>
        <w:tc>
          <w:tcPr>
            <w:tcW w:w="3008" w:type="dxa"/>
            <w:gridSpan w:val="2"/>
            <w:tcBorders>
              <w:top w:val="single" w:sz="4" w:space="0" w:color="auto"/>
              <w:left w:val="nil"/>
              <w:bottom w:val="single" w:sz="4" w:space="0" w:color="auto"/>
              <w:right w:val="single" w:sz="4" w:space="0" w:color="auto"/>
            </w:tcBorders>
            <w:shd w:val="clear" w:color="000000" w:fill="D9D9D9"/>
            <w:vAlign w:val="center"/>
            <w:hideMark/>
          </w:tcPr>
          <w:p w14:paraId="3298CC3B"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 xml:space="preserve">DAVID SALVADOR MANZANO PELAYO </w:t>
            </w:r>
          </w:p>
        </w:tc>
      </w:tr>
      <w:tr w:rsidR="006F48B9" w:rsidRPr="006F48B9" w14:paraId="62412E0F" w14:textId="77777777" w:rsidTr="006F48B9">
        <w:trPr>
          <w:trHeight w:val="341"/>
        </w:trPr>
        <w:tc>
          <w:tcPr>
            <w:tcW w:w="1052" w:type="dxa"/>
            <w:vMerge/>
            <w:tcBorders>
              <w:top w:val="single" w:sz="4" w:space="0" w:color="auto"/>
              <w:left w:val="single" w:sz="4" w:space="0" w:color="auto"/>
              <w:bottom w:val="single" w:sz="4" w:space="0" w:color="auto"/>
              <w:right w:val="single" w:sz="4" w:space="0" w:color="auto"/>
            </w:tcBorders>
            <w:vAlign w:val="center"/>
            <w:hideMark/>
          </w:tcPr>
          <w:p w14:paraId="650C9C88" w14:textId="77777777" w:rsidR="006F48B9" w:rsidRPr="006F48B9" w:rsidRDefault="006F48B9" w:rsidP="006F48B9">
            <w:pPr>
              <w:spacing w:after="0" w:line="240" w:lineRule="auto"/>
              <w:rPr>
                <w:rFonts w:ascii="Nutmeg Book" w:eastAsia="Times New Roman" w:hAnsi="Nutmeg Book" w:cs="Calibri"/>
                <w:b/>
                <w:bCs/>
                <w:color w:val="000000"/>
                <w:sz w:val="16"/>
                <w:szCs w:val="16"/>
                <w:lang w:val="es-MX" w:eastAsia="es-MX"/>
              </w:rPr>
            </w:pPr>
          </w:p>
        </w:tc>
        <w:tc>
          <w:tcPr>
            <w:tcW w:w="1178" w:type="dxa"/>
            <w:vMerge/>
            <w:tcBorders>
              <w:top w:val="single" w:sz="4" w:space="0" w:color="auto"/>
              <w:left w:val="single" w:sz="4" w:space="0" w:color="auto"/>
              <w:bottom w:val="single" w:sz="4" w:space="0" w:color="auto"/>
              <w:right w:val="single" w:sz="4" w:space="0" w:color="auto"/>
            </w:tcBorders>
            <w:vAlign w:val="center"/>
            <w:hideMark/>
          </w:tcPr>
          <w:p w14:paraId="2FDE0C1C" w14:textId="77777777" w:rsidR="006F48B9" w:rsidRPr="006F48B9" w:rsidRDefault="006F48B9" w:rsidP="006F48B9">
            <w:pPr>
              <w:spacing w:after="0" w:line="240" w:lineRule="auto"/>
              <w:rPr>
                <w:rFonts w:ascii="Nutmeg Book" w:eastAsia="Times New Roman" w:hAnsi="Nutmeg Book" w:cs="Calibri"/>
                <w:b/>
                <w:bCs/>
                <w:color w:val="000000"/>
                <w:sz w:val="16"/>
                <w:szCs w:val="16"/>
                <w:lang w:val="es-MX" w:eastAsia="es-MX"/>
              </w:rPr>
            </w:pPr>
          </w:p>
        </w:tc>
        <w:tc>
          <w:tcPr>
            <w:tcW w:w="877" w:type="dxa"/>
            <w:vMerge/>
            <w:tcBorders>
              <w:top w:val="single" w:sz="4" w:space="0" w:color="auto"/>
              <w:left w:val="single" w:sz="4" w:space="0" w:color="auto"/>
              <w:bottom w:val="single" w:sz="4" w:space="0" w:color="auto"/>
              <w:right w:val="single" w:sz="4" w:space="0" w:color="auto"/>
            </w:tcBorders>
            <w:vAlign w:val="center"/>
            <w:hideMark/>
          </w:tcPr>
          <w:p w14:paraId="74836DED" w14:textId="77777777" w:rsidR="006F48B9" w:rsidRPr="006F48B9" w:rsidRDefault="006F48B9" w:rsidP="006F48B9">
            <w:pPr>
              <w:spacing w:after="0" w:line="240" w:lineRule="auto"/>
              <w:rPr>
                <w:rFonts w:ascii="Nutmeg Book" w:eastAsia="Times New Roman" w:hAnsi="Nutmeg Book" w:cs="Calibri"/>
                <w:b/>
                <w:bCs/>
                <w:color w:val="000000"/>
                <w:sz w:val="16"/>
                <w:szCs w:val="16"/>
                <w:lang w:val="es-MX" w:eastAsia="es-MX"/>
              </w:rPr>
            </w:pPr>
          </w:p>
        </w:tc>
        <w:tc>
          <w:tcPr>
            <w:tcW w:w="2707" w:type="dxa"/>
            <w:vMerge/>
            <w:tcBorders>
              <w:top w:val="single" w:sz="4" w:space="0" w:color="auto"/>
              <w:left w:val="single" w:sz="4" w:space="0" w:color="auto"/>
              <w:bottom w:val="single" w:sz="4" w:space="0" w:color="auto"/>
              <w:right w:val="single" w:sz="4" w:space="0" w:color="auto"/>
            </w:tcBorders>
            <w:vAlign w:val="center"/>
            <w:hideMark/>
          </w:tcPr>
          <w:p w14:paraId="711D228B" w14:textId="77777777" w:rsidR="006F48B9" w:rsidRPr="006F48B9" w:rsidRDefault="006F48B9" w:rsidP="006F48B9">
            <w:pPr>
              <w:spacing w:after="0" w:line="240" w:lineRule="auto"/>
              <w:rPr>
                <w:rFonts w:ascii="Nutmeg Book" w:eastAsia="Times New Roman" w:hAnsi="Nutmeg Book" w:cs="Calibri"/>
                <w:b/>
                <w:bCs/>
                <w:color w:val="000000"/>
                <w:sz w:val="16"/>
                <w:szCs w:val="16"/>
                <w:lang w:val="es-MX" w:eastAsia="es-MX"/>
              </w:rPr>
            </w:pPr>
          </w:p>
        </w:tc>
        <w:tc>
          <w:tcPr>
            <w:tcW w:w="1504" w:type="dxa"/>
            <w:tcBorders>
              <w:top w:val="nil"/>
              <w:left w:val="nil"/>
              <w:bottom w:val="single" w:sz="4" w:space="0" w:color="auto"/>
              <w:right w:val="single" w:sz="4" w:space="0" w:color="auto"/>
            </w:tcBorders>
            <w:shd w:val="clear" w:color="000000" w:fill="D9D9D9"/>
            <w:vAlign w:val="center"/>
            <w:hideMark/>
          </w:tcPr>
          <w:p w14:paraId="05C31BAC"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Costo unitario</w:t>
            </w:r>
          </w:p>
        </w:tc>
        <w:tc>
          <w:tcPr>
            <w:tcW w:w="1504" w:type="dxa"/>
            <w:tcBorders>
              <w:top w:val="nil"/>
              <w:left w:val="nil"/>
              <w:bottom w:val="single" w:sz="4" w:space="0" w:color="auto"/>
              <w:right w:val="single" w:sz="4" w:space="0" w:color="auto"/>
            </w:tcBorders>
            <w:shd w:val="clear" w:color="000000" w:fill="D9D9D9"/>
            <w:vAlign w:val="center"/>
            <w:hideMark/>
          </w:tcPr>
          <w:p w14:paraId="29093BA0"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Importe</w:t>
            </w:r>
          </w:p>
        </w:tc>
      </w:tr>
      <w:tr w:rsidR="006F48B9" w:rsidRPr="006F48B9" w14:paraId="332DF1CB" w14:textId="77777777" w:rsidTr="006F48B9">
        <w:trPr>
          <w:trHeight w:val="401"/>
        </w:trPr>
        <w:tc>
          <w:tcPr>
            <w:tcW w:w="1052" w:type="dxa"/>
            <w:tcBorders>
              <w:top w:val="nil"/>
              <w:left w:val="single" w:sz="4" w:space="0" w:color="auto"/>
              <w:bottom w:val="single" w:sz="4" w:space="0" w:color="000000"/>
              <w:right w:val="nil"/>
            </w:tcBorders>
            <w:shd w:val="clear" w:color="auto" w:fill="auto"/>
            <w:vAlign w:val="center"/>
            <w:hideMark/>
          </w:tcPr>
          <w:p w14:paraId="7990D37B"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1</w:t>
            </w:r>
          </w:p>
        </w:tc>
        <w:tc>
          <w:tcPr>
            <w:tcW w:w="1178" w:type="dxa"/>
            <w:tcBorders>
              <w:top w:val="nil"/>
              <w:left w:val="single" w:sz="4" w:space="0" w:color="000000"/>
              <w:bottom w:val="single" w:sz="4" w:space="0" w:color="000000"/>
              <w:right w:val="single" w:sz="4" w:space="0" w:color="000000"/>
            </w:tcBorders>
            <w:shd w:val="clear" w:color="auto" w:fill="auto"/>
            <w:noWrap/>
            <w:vAlign w:val="center"/>
            <w:hideMark/>
          </w:tcPr>
          <w:p w14:paraId="440E1450" w14:textId="77777777" w:rsidR="006F48B9" w:rsidRPr="006F48B9" w:rsidRDefault="006F48B9" w:rsidP="006F48B9">
            <w:pPr>
              <w:spacing w:after="0" w:line="240" w:lineRule="auto"/>
              <w:jc w:val="center"/>
              <w:rPr>
                <w:rFonts w:ascii="Nutmeg Book" w:eastAsia="Times New Roman" w:hAnsi="Nutmeg Book" w:cs="Calibri"/>
                <w:color w:val="000000"/>
                <w:sz w:val="16"/>
                <w:szCs w:val="16"/>
                <w:lang w:val="es-MX" w:eastAsia="es-MX"/>
              </w:rPr>
            </w:pPr>
            <w:r w:rsidRPr="006F48B9">
              <w:rPr>
                <w:rFonts w:ascii="Nutmeg Book" w:eastAsia="Times New Roman" w:hAnsi="Nutmeg Book" w:cs="Calibri"/>
                <w:color w:val="000000"/>
                <w:sz w:val="16"/>
                <w:szCs w:val="16"/>
                <w:lang w:val="es-MX" w:eastAsia="es-MX"/>
              </w:rPr>
              <w:t>16</w:t>
            </w:r>
          </w:p>
        </w:tc>
        <w:tc>
          <w:tcPr>
            <w:tcW w:w="877" w:type="dxa"/>
            <w:tcBorders>
              <w:top w:val="nil"/>
              <w:left w:val="nil"/>
              <w:bottom w:val="single" w:sz="4" w:space="0" w:color="000000"/>
              <w:right w:val="single" w:sz="4" w:space="0" w:color="000000"/>
            </w:tcBorders>
            <w:shd w:val="clear" w:color="auto" w:fill="auto"/>
            <w:noWrap/>
            <w:vAlign w:val="center"/>
            <w:hideMark/>
          </w:tcPr>
          <w:p w14:paraId="6B2E1A00" w14:textId="77777777" w:rsidR="006F48B9" w:rsidRPr="006F48B9" w:rsidRDefault="006F48B9" w:rsidP="006F48B9">
            <w:pPr>
              <w:spacing w:after="0" w:line="240" w:lineRule="auto"/>
              <w:jc w:val="center"/>
              <w:rPr>
                <w:rFonts w:ascii="Nutmeg Book" w:eastAsia="Times New Roman" w:hAnsi="Nutmeg Book" w:cs="Calibri"/>
                <w:color w:val="000000"/>
                <w:sz w:val="16"/>
                <w:szCs w:val="16"/>
                <w:lang w:val="es-MX" w:eastAsia="es-MX"/>
              </w:rPr>
            </w:pPr>
            <w:proofErr w:type="spellStart"/>
            <w:r w:rsidRPr="006F48B9">
              <w:rPr>
                <w:rFonts w:ascii="Nutmeg Book" w:eastAsia="Times New Roman" w:hAnsi="Nutmeg Book" w:cs="Calibri"/>
                <w:color w:val="000000"/>
                <w:sz w:val="16"/>
                <w:szCs w:val="16"/>
                <w:lang w:val="es-MX" w:eastAsia="es-MX"/>
              </w:rPr>
              <w:t>Pzas</w:t>
            </w:r>
            <w:proofErr w:type="spellEnd"/>
            <w:r w:rsidRPr="006F48B9">
              <w:rPr>
                <w:rFonts w:ascii="Nutmeg Book" w:eastAsia="Times New Roman" w:hAnsi="Nutmeg Book" w:cs="Calibri"/>
                <w:color w:val="000000"/>
                <w:sz w:val="16"/>
                <w:szCs w:val="16"/>
                <w:lang w:val="es-MX" w:eastAsia="es-MX"/>
              </w:rPr>
              <w:t>.</w:t>
            </w:r>
          </w:p>
        </w:tc>
        <w:tc>
          <w:tcPr>
            <w:tcW w:w="2707" w:type="dxa"/>
            <w:tcBorders>
              <w:top w:val="nil"/>
              <w:left w:val="nil"/>
              <w:bottom w:val="nil"/>
              <w:right w:val="single" w:sz="4" w:space="0" w:color="000000"/>
            </w:tcBorders>
            <w:shd w:val="clear" w:color="auto" w:fill="auto"/>
            <w:vAlign w:val="center"/>
            <w:hideMark/>
          </w:tcPr>
          <w:p w14:paraId="62A86324" w14:textId="0A431B8B" w:rsidR="006F48B9" w:rsidRPr="006F48B9" w:rsidRDefault="006F48B9" w:rsidP="006F48B9">
            <w:pPr>
              <w:spacing w:after="0" w:line="240" w:lineRule="auto"/>
              <w:rPr>
                <w:rFonts w:ascii="Nutmeg Book" w:eastAsia="Times New Roman" w:hAnsi="Nutmeg Book" w:cs="Calibri"/>
                <w:color w:val="000000"/>
                <w:sz w:val="16"/>
                <w:szCs w:val="16"/>
                <w:lang w:val="es-MX" w:eastAsia="es-MX"/>
              </w:rPr>
            </w:pPr>
            <w:r w:rsidRPr="006F48B9">
              <w:rPr>
                <w:rFonts w:ascii="Nutmeg Book" w:eastAsia="Times New Roman" w:hAnsi="Nutmeg Book" w:cs="Calibri"/>
                <w:color w:val="000000"/>
                <w:sz w:val="16"/>
                <w:szCs w:val="16"/>
                <w:lang w:val="es-MX" w:eastAsia="es-MX"/>
              </w:rPr>
              <w:t>Pinza Multiherramienta de 26 fun</w:t>
            </w:r>
            <w:r>
              <w:rPr>
                <w:rFonts w:ascii="Nutmeg Book" w:eastAsia="Times New Roman" w:hAnsi="Nutmeg Book" w:cs="Calibri"/>
                <w:color w:val="000000"/>
                <w:sz w:val="16"/>
                <w:szCs w:val="16"/>
                <w:lang w:val="es-MX" w:eastAsia="es-MX"/>
              </w:rPr>
              <w:t>c</w:t>
            </w:r>
            <w:r w:rsidRPr="006F48B9">
              <w:rPr>
                <w:rFonts w:ascii="Nutmeg Book" w:eastAsia="Times New Roman" w:hAnsi="Nutmeg Book" w:cs="Calibri"/>
                <w:color w:val="000000"/>
                <w:sz w:val="16"/>
                <w:szCs w:val="16"/>
                <w:lang w:val="es-MX" w:eastAsia="es-MX"/>
              </w:rPr>
              <w:t>iones</w:t>
            </w:r>
          </w:p>
        </w:tc>
        <w:tc>
          <w:tcPr>
            <w:tcW w:w="1504" w:type="dxa"/>
            <w:tcBorders>
              <w:top w:val="nil"/>
              <w:left w:val="nil"/>
              <w:bottom w:val="nil"/>
              <w:right w:val="single" w:sz="4" w:space="0" w:color="000000"/>
            </w:tcBorders>
            <w:shd w:val="clear" w:color="auto" w:fill="auto"/>
            <w:noWrap/>
            <w:vAlign w:val="center"/>
            <w:hideMark/>
          </w:tcPr>
          <w:p w14:paraId="70F040B4" w14:textId="77777777" w:rsidR="006F48B9" w:rsidRPr="006F48B9" w:rsidRDefault="006F48B9" w:rsidP="006F48B9">
            <w:pPr>
              <w:spacing w:after="0" w:line="240" w:lineRule="auto"/>
              <w:jc w:val="right"/>
              <w:rPr>
                <w:rFonts w:ascii="Nutmeg Book" w:eastAsia="Times New Roman" w:hAnsi="Nutmeg Book" w:cs="Calibri"/>
                <w:color w:val="000000"/>
                <w:sz w:val="16"/>
                <w:szCs w:val="16"/>
                <w:lang w:val="es-MX" w:eastAsia="es-MX"/>
              </w:rPr>
            </w:pPr>
            <w:r w:rsidRPr="006F48B9">
              <w:rPr>
                <w:rFonts w:ascii="Nutmeg Book" w:eastAsia="Times New Roman" w:hAnsi="Nutmeg Book" w:cs="Calibri"/>
                <w:color w:val="000000"/>
                <w:sz w:val="16"/>
                <w:szCs w:val="16"/>
                <w:lang w:val="es-MX" w:eastAsia="es-MX"/>
              </w:rPr>
              <w:t>$2,668.10</w:t>
            </w:r>
          </w:p>
        </w:tc>
        <w:tc>
          <w:tcPr>
            <w:tcW w:w="1504" w:type="dxa"/>
            <w:tcBorders>
              <w:top w:val="nil"/>
              <w:left w:val="nil"/>
              <w:bottom w:val="nil"/>
              <w:right w:val="single" w:sz="4" w:space="0" w:color="auto"/>
            </w:tcBorders>
            <w:shd w:val="clear" w:color="auto" w:fill="auto"/>
            <w:vAlign w:val="center"/>
            <w:hideMark/>
          </w:tcPr>
          <w:p w14:paraId="4BEF376B" w14:textId="77777777" w:rsidR="006F48B9" w:rsidRPr="006F48B9" w:rsidRDefault="006F48B9" w:rsidP="006F48B9">
            <w:pPr>
              <w:spacing w:after="0" w:line="240" w:lineRule="auto"/>
              <w:jc w:val="right"/>
              <w:rPr>
                <w:rFonts w:ascii="Nutmeg Book" w:eastAsia="Times New Roman" w:hAnsi="Nutmeg Book" w:cs="Calibri"/>
                <w:color w:val="000000"/>
                <w:sz w:val="16"/>
                <w:szCs w:val="16"/>
                <w:lang w:val="es-MX" w:eastAsia="es-MX"/>
              </w:rPr>
            </w:pPr>
            <w:r w:rsidRPr="006F48B9">
              <w:rPr>
                <w:rFonts w:ascii="Nutmeg Book" w:eastAsia="Times New Roman" w:hAnsi="Nutmeg Book" w:cs="Calibri"/>
                <w:color w:val="000000"/>
                <w:sz w:val="16"/>
                <w:szCs w:val="16"/>
                <w:lang w:val="es-MX" w:eastAsia="es-MX"/>
              </w:rPr>
              <w:t>$42,689.60</w:t>
            </w:r>
          </w:p>
        </w:tc>
      </w:tr>
      <w:tr w:rsidR="006F48B9" w:rsidRPr="006F48B9" w14:paraId="00B8B891" w14:textId="77777777" w:rsidTr="006F48B9">
        <w:trPr>
          <w:trHeight w:val="133"/>
        </w:trPr>
        <w:tc>
          <w:tcPr>
            <w:tcW w:w="1052" w:type="dxa"/>
            <w:tcBorders>
              <w:top w:val="nil"/>
              <w:left w:val="nil"/>
              <w:bottom w:val="nil"/>
              <w:right w:val="nil"/>
            </w:tcBorders>
            <w:shd w:val="clear" w:color="auto" w:fill="auto"/>
            <w:noWrap/>
            <w:vAlign w:val="bottom"/>
            <w:hideMark/>
          </w:tcPr>
          <w:p w14:paraId="04A1BE22" w14:textId="77777777" w:rsidR="006F48B9" w:rsidRPr="006F48B9" w:rsidRDefault="006F48B9" w:rsidP="006F48B9">
            <w:pPr>
              <w:spacing w:after="0" w:line="240" w:lineRule="auto"/>
              <w:jc w:val="right"/>
              <w:rPr>
                <w:rFonts w:ascii="Nutmeg Book" w:eastAsia="Times New Roman" w:hAnsi="Nutmeg Book" w:cs="Calibri"/>
                <w:color w:val="000000"/>
                <w:sz w:val="16"/>
                <w:szCs w:val="16"/>
                <w:lang w:val="es-MX" w:eastAsia="es-MX"/>
              </w:rPr>
            </w:pPr>
          </w:p>
        </w:tc>
        <w:tc>
          <w:tcPr>
            <w:tcW w:w="1178" w:type="dxa"/>
            <w:tcBorders>
              <w:top w:val="nil"/>
              <w:left w:val="nil"/>
              <w:bottom w:val="nil"/>
              <w:right w:val="nil"/>
            </w:tcBorders>
            <w:shd w:val="clear" w:color="auto" w:fill="auto"/>
            <w:noWrap/>
            <w:vAlign w:val="bottom"/>
            <w:hideMark/>
          </w:tcPr>
          <w:p w14:paraId="4C07D978" w14:textId="77777777" w:rsidR="006F48B9" w:rsidRPr="006F48B9" w:rsidRDefault="006F48B9" w:rsidP="006F48B9">
            <w:pPr>
              <w:spacing w:after="0" w:line="240" w:lineRule="auto"/>
              <w:jc w:val="center"/>
              <w:rPr>
                <w:rFonts w:ascii="Times New Roman" w:eastAsia="Times New Roman" w:hAnsi="Times New Roman" w:cs="Times New Roman"/>
                <w:sz w:val="20"/>
                <w:szCs w:val="20"/>
                <w:lang w:val="es-MX" w:eastAsia="es-MX"/>
              </w:rPr>
            </w:pPr>
          </w:p>
        </w:tc>
        <w:tc>
          <w:tcPr>
            <w:tcW w:w="877" w:type="dxa"/>
            <w:tcBorders>
              <w:top w:val="nil"/>
              <w:left w:val="nil"/>
              <w:bottom w:val="nil"/>
              <w:right w:val="nil"/>
            </w:tcBorders>
            <w:shd w:val="clear" w:color="auto" w:fill="auto"/>
            <w:noWrap/>
            <w:vAlign w:val="bottom"/>
            <w:hideMark/>
          </w:tcPr>
          <w:p w14:paraId="642EB67F" w14:textId="77777777" w:rsidR="006F48B9" w:rsidRPr="006F48B9" w:rsidRDefault="006F48B9" w:rsidP="006F48B9">
            <w:pPr>
              <w:spacing w:after="0" w:line="240" w:lineRule="auto"/>
              <w:rPr>
                <w:rFonts w:ascii="Times New Roman" w:eastAsia="Times New Roman" w:hAnsi="Times New Roman" w:cs="Times New Roman"/>
                <w:sz w:val="20"/>
                <w:szCs w:val="20"/>
                <w:lang w:val="es-MX" w:eastAsia="es-MX"/>
              </w:rPr>
            </w:pPr>
          </w:p>
        </w:tc>
        <w:tc>
          <w:tcPr>
            <w:tcW w:w="27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C012C"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SUB-TOTAL:</w:t>
            </w:r>
          </w:p>
        </w:tc>
        <w:tc>
          <w:tcPr>
            <w:tcW w:w="3008" w:type="dxa"/>
            <w:gridSpan w:val="2"/>
            <w:tcBorders>
              <w:top w:val="single" w:sz="4" w:space="0" w:color="auto"/>
              <w:left w:val="nil"/>
              <w:bottom w:val="single" w:sz="4" w:space="0" w:color="auto"/>
              <w:right w:val="single" w:sz="4" w:space="0" w:color="auto"/>
            </w:tcBorders>
            <w:shd w:val="clear" w:color="auto" w:fill="auto"/>
            <w:vAlign w:val="bottom"/>
            <w:hideMark/>
          </w:tcPr>
          <w:p w14:paraId="2065E96D" w14:textId="77777777" w:rsidR="006F48B9" w:rsidRPr="006F48B9" w:rsidRDefault="006F48B9" w:rsidP="006F48B9">
            <w:pPr>
              <w:spacing w:after="0" w:line="240" w:lineRule="auto"/>
              <w:jc w:val="right"/>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$42,689.60</w:t>
            </w:r>
          </w:p>
        </w:tc>
      </w:tr>
      <w:tr w:rsidR="006F48B9" w:rsidRPr="006F48B9" w14:paraId="271F7CC0" w14:textId="77777777" w:rsidTr="006F48B9">
        <w:trPr>
          <w:trHeight w:val="133"/>
        </w:trPr>
        <w:tc>
          <w:tcPr>
            <w:tcW w:w="1052" w:type="dxa"/>
            <w:tcBorders>
              <w:top w:val="nil"/>
              <w:left w:val="nil"/>
              <w:bottom w:val="nil"/>
              <w:right w:val="nil"/>
            </w:tcBorders>
            <w:shd w:val="clear" w:color="auto" w:fill="auto"/>
            <w:noWrap/>
            <w:vAlign w:val="bottom"/>
            <w:hideMark/>
          </w:tcPr>
          <w:p w14:paraId="498D4E78" w14:textId="77777777" w:rsidR="006F48B9" w:rsidRPr="006F48B9" w:rsidRDefault="006F48B9" w:rsidP="006F48B9">
            <w:pPr>
              <w:spacing w:after="0" w:line="240" w:lineRule="auto"/>
              <w:jc w:val="right"/>
              <w:rPr>
                <w:rFonts w:ascii="Nutmeg Book" w:eastAsia="Times New Roman" w:hAnsi="Nutmeg Book" w:cs="Calibri"/>
                <w:b/>
                <w:bCs/>
                <w:color w:val="000000"/>
                <w:sz w:val="16"/>
                <w:szCs w:val="16"/>
                <w:lang w:val="es-MX" w:eastAsia="es-MX"/>
              </w:rPr>
            </w:pPr>
          </w:p>
        </w:tc>
        <w:tc>
          <w:tcPr>
            <w:tcW w:w="1178" w:type="dxa"/>
            <w:tcBorders>
              <w:top w:val="nil"/>
              <w:left w:val="nil"/>
              <w:bottom w:val="nil"/>
              <w:right w:val="nil"/>
            </w:tcBorders>
            <w:shd w:val="clear" w:color="auto" w:fill="auto"/>
            <w:noWrap/>
            <w:vAlign w:val="bottom"/>
            <w:hideMark/>
          </w:tcPr>
          <w:p w14:paraId="4D08297C" w14:textId="77777777" w:rsidR="006F48B9" w:rsidRPr="006F48B9" w:rsidRDefault="006F48B9" w:rsidP="006F48B9">
            <w:pPr>
              <w:spacing w:after="0" w:line="240" w:lineRule="auto"/>
              <w:jc w:val="center"/>
              <w:rPr>
                <w:rFonts w:ascii="Times New Roman" w:eastAsia="Times New Roman" w:hAnsi="Times New Roman" w:cs="Times New Roman"/>
                <w:sz w:val="20"/>
                <w:szCs w:val="20"/>
                <w:lang w:val="es-MX" w:eastAsia="es-MX"/>
              </w:rPr>
            </w:pPr>
          </w:p>
        </w:tc>
        <w:tc>
          <w:tcPr>
            <w:tcW w:w="877" w:type="dxa"/>
            <w:tcBorders>
              <w:top w:val="nil"/>
              <w:left w:val="nil"/>
              <w:bottom w:val="nil"/>
              <w:right w:val="nil"/>
            </w:tcBorders>
            <w:shd w:val="clear" w:color="auto" w:fill="auto"/>
            <w:noWrap/>
            <w:vAlign w:val="bottom"/>
            <w:hideMark/>
          </w:tcPr>
          <w:p w14:paraId="4D2C61D2" w14:textId="77777777" w:rsidR="006F48B9" w:rsidRPr="006F48B9" w:rsidRDefault="006F48B9" w:rsidP="006F48B9">
            <w:pPr>
              <w:spacing w:after="0" w:line="240" w:lineRule="auto"/>
              <w:rPr>
                <w:rFonts w:ascii="Times New Roman" w:eastAsia="Times New Roman" w:hAnsi="Times New Roman" w:cs="Times New Roman"/>
                <w:sz w:val="20"/>
                <w:szCs w:val="20"/>
                <w:lang w:val="es-MX" w:eastAsia="es-MX"/>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3AB1A515"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IVA</w:t>
            </w:r>
          </w:p>
        </w:tc>
        <w:tc>
          <w:tcPr>
            <w:tcW w:w="3008" w:type="dxa"/>
            <w:gridSpan w:val="2"/>
            <w:tcBorders>
              <w:top w:val="single" w:sz="4" w:space="0" w:color="auto"/>
              <w:left w:val="nil"/>
              <w:bottom w:val="single" w:sz="4" w:space="0" w:color="auto"/>
              <w:right w:val="single" w:sz="4" w:space="0" w:color="auto"/>
            </w:tcBorders>
            <w:shd w:val="clear" w:color="auto" w:fill="auto"/>
            <w:vAlign w:val="bottom"/>
            <w:hideMark/>
          </w:tcPr>
          <w:p w14:paraId="4C16F0C4" w14:textId="77777777" w:rsidR="006F48B9" w:rsidRPr="006F48B9" w:rsidRDefault="006F48B9" w:rsidP="006F48B9">
            <w:pPr>
              <w:spacing w:after="0" w:line="240" w:lineRule="auto"/>
              <w:jc w:val="right"/>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$6,830.34</w:t>
            </w:r>
          </w:p>
        </w:tc>
      </w:tr>
      <w:tr w:rsidR="006F48B9" w:rsidRPr="006F48B9" w14:paraId="4C45A2F1" w14:textId="77777777" w:rsidTr="006F48B9">
        <w:trPr>
          <w:trHeight w:val="133"/>
        </w:trPr>
        <w:tc>
          <w:tcPr>
            <w:tcW w:w="1052" w:type="dxa"/>
            <w:tcBorders>
              <w:top w:val="nil"/>
              <w:left w:val="nil"/>
              <w:bottom w:val="nil"/>
              <w:right w:val="nil"/>
            </w:tcBorders>
            <w:shd w:val="clear" w:color="auto" w:fill="auto"/>
            <w:noWrap/>
            <w:vAlign w:val="bottom"/>
            <w:hideMark/>
          </w:tcPr>
          <w:p w14:paraId="7E019AA7" w14:textId="77777777" w:rsidR="006F48B9" w:rsidRPr="006F48B9" w:rsidRDefault="006F48B9" w:rsidP="006F48B9">
            <w:pPr>
              <w:spacing w:after="0" w:line="240" w:lineRule="auto"/>
              <w:jc w:val="right"/>
              <w:rPr>
                <w:rFonts w:ascii="Nutmeg Book" w:eastAsia="Times New Roman" w:hAnsi="Nutmeg Book" w:cs="Calibri"/>
                <w:b/>
                <w:bCs/>
                <w:color w:val="000000"/>
                <w:sz w:val="16"/>
                <w:szCs w:val="16"/>
                <w:lang w:val="es-MX" w:eastAsia="es-MX"/>
              </w:rPr>
            </w:pPr>
          </w:p>
        </w:tc>
        <w:tc>
          <w:tcPr>
            <w:tcW w:w="1178" w:type="dxa"/>
            <w:tcBorders>
              <w:top w:val="nil"/>
              <w:left w:val="nil"/>
              <w:bottom w:val="nil"/>
              <w:right w:val="nil"/>
            </w:tcBorders>
            <w:shd w:val="clear" w:color="auto" w:fill="auto"/>
            <w:noWrap/>
            <w:vAlign w:val="bottom"/>
            <w:hideMark/>
          </w:tcPr>
          <w:p w14:paraId="1E96EEC2" w14:textId="77777777" w:rsidR="006F48B9" w:rsidRPr="006F48B9" w:rsidRDefault="006F48B9" w:rsidP="006F48B9">
            <w:pPr>
              <w:spacing w:after="0" w:line="240" w:lineRule="auto"/>
              <w:jc w:val="center"/>
              <w:rPr>
                <w:rFonts w:ascii="Times New Roman" w:eastAsia="Times New Roman" w:hAnsi="Times New Roman" w:cs="Times New Roman"/>
                <w:sz w:val="20"/>
                <w:szCs w:val="20"/>
                <w:lang w:val="es-MX" w:eastAsia="es-MX"/>
              </w:rPr>
            </w:pPr>
          </w:p>
        </w:tc>
        <w:tc>
          <w:tcPr>
            <w:tcW w:w="877" w:type="dxa"/>
            <w:tcBorders>
              <w:top w:val="nil"/>
              <w:left w:val="nil"/>
              <w:bottom w:val="nil"/>
              <w:right w:val="nil"/>
            </w:tcBorders>
            <w:shd w:val="clear" w:color="auto" w:fill="auto"/>
            <w:noWrap/>
            <w:vAlign w:val="bottom"/>
            <w:hideMark/>
          </w:tcPr>
          <w:p w14:paraId="1F524625" w14:textId="77777777" w:rsidR="006F48B9" w:rsidRPr="006F48B9" w:rsidRDefault="006F48B9" w:rsidP="006F48B9">
            <w:pPr>
              <w:spacing w:after="0" w:line="240" w:lineRule="auto"/>
              <w:rPr>
                <w:rFonts w:ascii="Times New Roman" w:eastAsia="Times New Roman" w:hAnsi="Times New Roman" w:cs="Times New Roman"/>
                <w:sz w:val="20"/>
                <w:szCs w:val="20"/>
                <w:lang w:val="es-MX" w:eastAsia="es-MX"/>
              </w:rPr>
            </w:pPr>
          </w:p>
        </w:tc>
        <w:tc>
          <w:tcPr>
            <w:tcW w:w="2707" w:type="dxa"/>
            <w:tcBorders>
              <w:top w:val="nil"/>
              <w:left w:val="single" w:sz="4" w:space="0" w:color="auto"/>
              <w:bottom w:val="single" w:sz="4" w:space="0" w:color="auto"/>
              <w:right w:val="single" w:sz="4" w:space="0" w:color="auto"/>
            </w:tcBorders>
            <w:shd w:val="clear" w:color="auto" w:fill="auto"/>
            <w:noWrap/>
            <w:vAlign w:val="bottom"/>
            <w:hideMark/>
          </w:tcPr>
          <w:p w14:paraId="3259BFBA" w14:textId="77777777" w:rsidR="006F48B9" w:rsidRPr="006F48B9" w:rsidRDefault="006F48B9" w:rsidP="006F48B9">
            <w:pPr>
              <w:spacing w:after="0" w:line="240" w:lineRule="auto"/>
              <w:jc w:val="center"/>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TOTAL:</w:t>
            </w:r>
          </w:p>
        </w:tc>
        <w:tc>
          <w:tcPr>
            <w:tcW w:w="3008" w:type="dxa"/>
            <w:gridSpan w:val="2"/>
            <w:tcBorders>
              <w:top w:val="single" w:sz="4" w:space="0" w:color="auto"/>
              <w:left w:val="nil"/>
              <w:bottom w:val="single" w:sz="4" w:space="0" w:color="auto"/>
              <w:right w:val="single" w:sz="4" w:space="0" w:color="auto"/>
            </w:tcBorders>
            <w:shd w:val="clear" w:color="auto" w:fill="auto"/>
            <w:vAlign w:val="bottom"/>
            <w:hideMark/>
          </w:tcPr>
          <w:p w14:paraId="381D0495" w14:textId="77777777" w:rsidR="006F48B9" w:rsidRPr="006F48B9" w:rsidRDefault="006F48B9" w:rsidP="006F48B9">
            <w:pPr>
              <w:spacing w:after="0" w:line="240" w:lineRule="auto"/>
              <w:jc w:val="right"/>
              <w:rPr>
                <w:rFonts w:ascii="Nutmeg Book" w:eastAsia="Times New Roman" w:hAnsi="Nutmeg Book" w:cs="Calibri"/>
                <w:b/>
                <w:bCs/>
                <w:color w:val="000000"/>
                <w:sz w:val="16"/>
                <w:szCs w:val="16"/>
                <w:lang w:val="es-MX" w:eastAsia="es-MX"/>
              </w:rPr>
            </w:pPr>
            <w:r w:rsidRPr="006F48B9">
              <w:rPr>
                <w:rFonts w:ascii="Nutmeg Book" w:eastAsia="Times New Roman" w:hAnsi="Nutmeg Book" w:cs="Calibri"/>
                <w:b/>
                <w:bCs/>
                <w:color w:val="000000"/>
                <w:sz w:val="16"/>
                <w:szCs w:val="16"/>
                <w:lang w:val="es-MX" w:eastAsia="es-MX"/>
              </w:rPr>
              <w:t>$49,519.94</w:t>
            </w:r>
          </w:p>
        </w:tc>
      </w:tr>
    </w:tbl>
    <w:p w14:paraId="25AF7CF0" w14:textId="77777777" w:rsidR="00F15B78" w:rsidRPr="001A789B" w:rsidRDefault="00F15B78" w:rsidP="001A789B">
      <w:pPr>
        <w:spacing w:after="0" w:line="240" w:lineRule="auto"/>
        <w:jc w:val="both"/>
        <w:rPr>
          <w:rFonts w:ascii="Nutmeg Book" w:hAnsi="Nutmeg Book"/>
          <w:sz w:val="18"/>
          <w:szCs w:val="18"/>
        </w:rPr>
      </w:pPr>
    </w:p>
    <w:p w14:paraId="0F70EDA7" w14:textId="22EEE333" w:rsidR="004A132E" w:rsidRPr="001A789B" w:rsidRDefault="007960E3" w:rsidP="001A789B">
      <w:pPr>
        <w:spacing w:after="0" w:line="240" w:lineRule="auto"/>
        <w:jc w:val="both"/>
        <w:rPr>
          <w:rFonts w:ascii="Nutmeg Book" w:hAnsi="Nutmeg Book"/>
          <w:sz w:val="18"/>
          <w:szCs w:val="18"/>
        </w:rPr>
      </w:pPr>
      <w:r w:rsidRPr="001A789B">
        <w:rPr>
          <w:rFonts w:ascii="Nutmeg Book" w:hAnsi="Nutmeg Book"/>
          <w:sz w:val="18"/>
          <w:szCs w:val="18"/>
        </w:rPr>
        <w:t xml:space="preserve">La firma </w:t>
      </w:r>
      <w:r w:rsidR="007505DC">
        <w:rPr>
          <w:rFonts w:ascii="Nutmeg Book" w:hAnsi="Nutmeg Book"/>
          <w:sz w:val="18"/>
          <w:szCs w:val="18"/>
        </w:rPr>
        <w:t xml:space="preserve">de </w:t>
      </w:r>
      <w:r w:rsidR="007505DC" w:rsidRPr="007505DC">
        <w:rPr>
          <w:rFonts w:ascii="Nutmeg Book" w:hAnsi="Nutmeg Book"/>
          <w:bCs/>
          <w:sz w:val="18"/>
          <w:szCs w:val="18"/>
          <w:lang w:val="es-ES_tradnl"/>
        </w:rPr>
        <w:t>la orden de compra</w:t>
      </w:r>
      <w:r w:rsidRPr="001A789B">
        <w:rPr>
          <w:rFonts w:ascii="Nutmeg Book" w:hAnsi="Nutmeg Book"/>
          <w:sz w:val="18"/>
          <w:szCs w:val="18"/>
        </w:rPr>
        <w:t xml:space="preserve"> y/o pedido, así como la entrega de garantías se llevará a cabo de conformidad con las BASES.</w:t>
      </w:r>
    </w:p>
    <w:p w14:paraId="7A59D95C" w14:textId="3C419B82" w:rsidR="0057499A" w:rsidRPr="001666BA" w:rsidRDefault="0057499A" w:rsidP="001A789B">
      <w:pPr>
        <w:spacing w:after="0" w:line="240" w:lineRule="auto"/>
        <w:jc w:val="both"/>
        <w:rPr>
          <w:rFonts w:ascii="Nutmeg Book" w:hAnsi="Nutmeg Book"/>
          <w:sz w:val="18"/>
          <w:szCs w:val="18"/>
          <w:lang w:val="es-ES_tradnl"/>
        </w:rPr>
      </w:pPr>
    </w:p>
    <w:p w14:paraId="7C10705A" w14:textId="15171D3D" w:rsidR="00D47108" w:rsidRPr="001A789B" w:rsidRDefault="0057499A" w:rsidP="001A789B">
      <w:pPr>
        <w:spacing w:after="0" w:line="240" w:lineRule="auto"/>
        <w:jc w:val="both"/>
        <w:rPr>
          <w:rFonts w:ascii="Nutmeg Book" w:hAnsi="Nutmeg Book" w:cs="Arial"/>
          <w:b/>
          <w:sz w:val="18"/>
          <w:szCs w:val="18"/>
        </w:rPr>
      </w:pPr>
      <w:r w:rsidRPr="001A789B">
        <w:rPr>
          <w:rFonts w:ascii="Nutmeg Book" w:hAnsi="Nutmeg Book"/>
          <w:b/>
          <w:sz w:val="18"/>
          <w:szCs w:val="18"/>
        </w:rPr>
        <w:t xml:space="preserve">3.5.- </w:t>
      </w:r>
      <w:r w:rsidR="001666BA" w:rsidRPr="00CF4142">
        <w:rPr>
          <w:rFonts w:ascii="Nutmeg Book" w:hAnsi="Nutmeg Book" w:cs="Arial"/>
          <w:b/>
          <w:sz w:val="18"/>
          <w:szCs w:val="18"/>
          <w:lang w:val="es-ES_tradnl"/>
        </w:rPr>
        <w:t>LPLSC/272/99770/2019</w:t>
      </w:r>
      <w:r w:rsidR="00D47108" w:rsidRPr="001A789B">
        <w:rPr>
          <w:rFonts w:ascii="Nutmeg Book" w:hAnsi="Nutmeg Book" w:cs="Arial"/>
          <w:b/>
          <w:sz w:val="18"/>
          <w:szCs w:val="18"/>
        </w:rPr>
        <w:t>:</w:t>
      </w:r>
    </w:p>
    <w:p w14:paraId="40C99CC9" w14:textId="319A69D1" w:rsidR="008263EE" w:rsidRPr="001A789B" w:rsidRDefault="00D47108" w:rsidP="008263EE">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1666BA" w:rsidRPr="00CF4142">
        <w:rPr>
          <w:rFonts w:ascii="Nutmeg Book" w:hAnsi="Nutmeg Book" w:cs="Arial"/>
          <w:b/>
          <w:sz w:val="18"/>
          <w:szCs w:val="18"/>
          <w:lang w:val="es-ES_tradnl"/>
        </w:rPr>
        <w:t>LPLSC/272/99770/2019</w:t>
      </w:r>
      <w:r w:rsidR="001666BA">
        <w:rPr>
          <w:rFonts w:ascii="Nutmeg Book" w:hAnsi="Nutmeg Book" w:cs="Arial"/>
          <w:b/>
          <w:sz w:val="18"/>
          <w:szCs w:val="18"/>
          <w:lang w:val="es-ES_tradnl"/>
        </w:rPr>
        <w:t xml:space="preserve"> </w:t>
      </w:r>
      <w:r w:rsidR="008263EE" w:rsidRPr="001A789B">
        <w:rPr>
          <w:rFonts w:ascii="Nutmeg Book" w:hAnsi="Nutmeg Book"/>
          <w:sz w:val="18"/>
          <w:szCs w:val="18"/>
        </w:rPr>
        <w:t xml:space="preserve">se presentaron </w:t>
      </w:r>
      <w:r w:rsidR="006D6EA2">
        <w:rPr>
          <w:rFonts w:ascii="Nutmeg Book" w:hAnsi="Nutmeg Book"/>
          <w:b/>
          <w:sz w:val="18"/>
          <w:szCs w:val="18"/>
        </w:rPr>
        <w:t>04</w:t>
      </w:r>
      <w:r w:rsidR="008263EE" w:rsidRPr="001A789B">
        <w:rPr>
          <w:rFonts w:ascii="Nutmeg Book" w:hAnsi="Nutmeg Book"/>
          <w:b/>
          <w:sz w:val="18"/>
          <w:szCs w:val="18"/>
        </w:rPr>
        <w:t xml:space="preserve"> </w:t>
      </w:r>
      <w:r w:rsidR="006D6EA2">
        <w:rPr>
          <w:rFonts w:ascii="Nutmeg Book" w:hAnsi="Nutmeg Book"/>
          <w:b/>
          <w:sz w:val="18"/>
          <w:szCs w:val="18"/>
        </w:rPr>
        <w:t>cuatro</w:t>
      </w:r>
      <w:r w:rsidR="008263EE" w:rsidRPr="001A789B">
        <w:rPr>
          <w:rFonts w:ascii="Nutmeg Book" w:hAnsi="Nutmeg Book"/>
          <w:b/>
          <w:sz w:val="18"/>
          <w:szCs w:val="18"/>
        </w:rPr>
        <w:t xml:space="preserve"> propuestas presenciales</w:t>
      </w:r>
      <w:r w:rsidR="008263EE" w:rsidRPr="001A789B">
        <w:rPr>
          <w:rFonts w:ascii="Nutmeg Book" w:hAnsi="Nutmeg Book"/>
          <w:sz w:val="18"/>
          <w:szCs w:val="18"/>
        </w:rPr>
        <w:t>;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1190961A" w14:textId="77777777" w:rsidR="008263EE" w:rsidRPr="001A789B" w:rsidRDefault="008263EE" w:rsidP="008263EE">
      <w:pPr>
        <w:spacing w:after="0" w:line="240" w:lineRule="auto"/>
        <w:jc w:val="both"/>
        <w:rPr>
          <w:rFonts w:ascii="Nutmeg Book" w:hAnsi="Nutmeg Book"/>
          <w:sz w:val="18"/>
          <w:szCs w:val="18"/>
        </w:rPr>
      </w:pPr>
    </w:p>
    <w:p w14:paraId="00310FB2" w14:textId="56D975CA" w:rsidR="002A08A8" w:rsidRPr="002A08A8" w:rsidRDefault="00414F06" w:rsidP="002A08A8">
      <w:pPr>
        <w:pStyle w:val="Prrafodelista"/>
        <w:numPr>
          <w:ilvl w:val="0"/>
          <w:numId w:val="3"/>
        </w:numPr>
        <w:ind w:left="284" w:hanging="284"/>
        <w:jc w:val="both"/>
        <w:rPr>
          <w:rFonts w:ascii="Nutmeg Book" w:hAnsi="Nutmeg Book"/>
          <w:sz w:val="18"/>
          <w:szCs w:val="18"/>
        </w:rPr>
      </w:pPr>
      <w:r>
        <w:rPr>
          <w:rFonts w:ascii="Nutmeg Book" w:hAnsi="Nutmeg Book"/>
          <w:sz w:val="18"/>
          <w:szCs w:val="18"/>
        </w:rPr>
        <w:t xml:space="preserve">el </w:t>
      </w:r>
      <w:r w:rsidRPr="005D4F27">
        <w:rPr>
          <w:rFonts w:ascii="Nutmeg Book" w:hAnsi="Nutmeg Book"/>
          <w:b/>
          <w:bCs/>
          <w:sz w:val="18"/>
          <w:szCs w:val="18"/>
        </w:rPr>
        <w:t>Mtro. Jaime Castillo Copado</w:t>
      </w:r>
      <w:r>
        <w:rPr>
          <w:rFonts w:ascii="Nutmeg Book" w:hAnsi="Nutmeg Book"/>
          <w:sz w:val="18"/>
          <w:szCs w:val="18"/>
        </w:rPr>
        <w:t xml:space="preserve">, </w:t>
      </w:r>
      <w:r w:rsidRPr="005D4F27">
        <w:rPr>
          <w:rFonts w:ascii="Nutmeg Book" w:hAnsi="Nutmeg Book"/>
          <w:bCs/>
          <w:sz w:val="18"/>
          <w:szCs w:val="18"/>
        </w:rPr>
        <w:t>Titular del Órgano Interno de Control y Comisario Público Propietari</w:t>
      </w:r>
      <w:r>
        <w:rPr>
          <w:rFonts w:ascii="Nutmeg Book" w:hAnsi="Nutmeg Book"/>
          <w:bCs/>
          <w:sz w:val="18"/>
          <w:szCs w:val="18"/>
        </w:rPr>
        <w:t>o de “SEAPAL Vallarta</w:t>
      </w:r>
      <w:r w:rsidR="008263EE" w:rsidRPr="001A789B">
        <w:rPr>
          <w:rFonts w:ascii="Nutmeg Book" w:hAnsi="Nutmeg Book"/>
          <w:sz w:val="18"/>
          <w:szCs w:val="18"/>
        </w:rPr>
        <w:t>”;</w:t>
      </w:r>
    </w:p>
    <w:p w14:paraId="5A10ED25" w14:textId="77777777" w:rsidR="008263EE" w:rsidRDefault="008263EE" w:rsidP="008263EE">
      <w:pPr>
        <w:pStyle w:val="Prrafodelista"/>
        <w:ind w:left="284"/>
        <w:jc w:val="both"/>
        <w:rPr>
          <w:rFonts w:ascii="Nutmeg Book" w:hAnsi="Nutmeg Book"/>
          <w:sz w:val="18"/>
          <w:szCs w:val="18"/>
        </w:rPr>
      </w:pPr>
    </w:p>
    <w:p w14:paraId="56669BF3" w14:textId="5DB98F45" w:rsidR="008263EE" w:rsidRDefault="008263EE" w:rsidP="008263EE">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32BA3FC8" w14:textId="77777777" w:rsidR="008263EE" w:rsidRDefault="008263EE" w:rsidP="008263EE">
      <w:pPr>
        <w:spacing w:after="0" w:line="240" w:lineRule="auto"/>
        <w:jc w:val="both"/>
        <w:rPr>
          <w:rFonts w:ascii="Nutmeg Book" w:hAnsi="Nutmeg Book"/>
          <w:sz w:val="18"/>
          <w:szCs w:val="18"/>
        </w:rPr>
      </w:pPr>
    </w:p>
    <w:p w14:paraId="5E81D0B2" w14:textId="06FE7926" w:rsidR="008263EE" w:rsidRDefault="008263EE" w:rsidP="008263EE">
      <w:pPr>
        <w:pStyle w:val="Prrafodelista"/>
        <w:numPr>
          <w:ilvl w:val="0"/>
          <w:numId w:val="7"/>
        </w:numPr>
        <w:jc w:val="both"/>
        <w:rPr>
          <w:rFonts w:ascii="Nutmeg Book" w:hAnsi="Nutmeg Book"/>
          <w:sz w:val="18"/>
          <w:szCs w:val="18"/>
        </w:rPr>
      </w:pPr>
      <w:r>
        <w:rPr>
          <w:rFonts w:ascii="Nutmeg Book" w:hAnsi="Nutmeg Book"/>
          <w:sz w:val="18"/>
          <w:szCs w:val="18"/>
        </w:rPr>
        <w:t xml:space="preserve">La propuesta de </w:t>
      </w:r>
      <w:r w:rsidR="00D0009F">
        <w:rPr>
          <w:rFonts w:ascii="Nutmeg Book" w:hAnsi="Nutmeg Book"/>
          <w:sz w:val="18"/>
          <w:szCs w:val="18"/>
        </w:rPr>
        <w:t xml:space="preserve">los licitantes </w:t>
      </w:r>
      <w:r w:rsidR="00D0009F">
        <w:rPr>
          <w:rFonts w:ascii="Nutmeg Book" w:hAnsi="Nutmeg Book"/>
          <w:b/>
          <w:bCs/>
          <w:sz w:val="18"/>
          <w:szCs w:val="18"/>
        </w:rPr>
        <w:t>CONSULTORÍA AVESA, S.A. DE C.V., OHRNER BASAVE Y ASOCIADOS, S.C. y GOSSLER S.C.</w:t>
      </w:r>
      <w:r w:rsidR="00D0009F">
        <w:rPr>
          <w:rFonts w:ascii="Nutmeg Book" w:hAnsi="Nutmeg Book"/>
          <w:sz w:val="18"/>
          <w:szCs w:val="18"/>
        </w:rPr>
        <w:t xml:space="preserve">, </w:t>
      </w:r>
      <w:r w:rsidR="00D0009F" w:rsidRPr="00D0009F">
        <w:rPr>
          <w:rFonts w:ascii="Nutmeg Book" w:hAnsi="Nutmeg Book"/>
          <w:sz w:val="18"/>
          <w:szCs w:val="18"/>
        </w:rPr>
        <w:t>cumplen</w:t>
      </w:r>
      <w:r w:rsidR="00D0009F">
        <w:rPr>
          <w:rFonts w:ascii="Nutmeg Book" w:hAnsi="Nutmeg Book"/>
          <w:sz w:val="18"/>
          <w:szCs w:val="18"/>
        </w:rPr>
        <w:t xml:space="preserve"> </w:t>
      </w:r>
      <w:r w:rsidRPr="00D0009F">
        <w:rPr>
          <w:rFonts w:ascii="Nutmeg Book" w:hAnsi="Nutmeg Book"/>
          <w:sz w:val="18"/>
          <w:szCs w:val="18"/>
        </w:rPr>
        <w:t>con</w:t>
      </w:r>
      <w:r>
        <w:rPr>
          <w:rFonts w:ascii="Nutmeg Book" w:hAnsi="Nutmeg Book"/>
          <w:sz w:val="18"/>
          <w:szCs w:val="18"/>
        </w:rPr>
        <w:t xml:space="preserve"> la totalidad de las especificaciones solicitadas.</w:t>
      </w:r>
    </w:p>
    <w:p w14:paraId="44FC71A1" w14:textId="12E827AB" w:rsidR="008263EE" w:rsidRDefault="008263EE" w:rsidP="008263EE">
      <w:pPr>
        <w:pStyle w:val="Prrafodelista"/>
        <w:numPr>
          <w:ilvl w:val="0"/>
          <w:numId w:val="7"/>
        </w:numPr>
        <w:jc w:val="both"/>
        <w:rPr>
          <w:rFonts w:ascii="Nutmeg Book" w:hAnsi="Nutmeg Book"/>
          <w:sz w:val="18"/>
          <w:szCs w:val="18"/>
        </w:rPr>
      </w:pPr>
      <w:r>
        <w:rPr>
          <w:rFonts w:ascii="Nutmeg Book" w:hAnsi="Nutmeg Book"/>
          <w:sz w:val="18"/>
          <w:szCs w:val="18"/>
        </w:rPr>
        <w:t xml:space="preserve">La propuesta de </w:t>
      </w:r>
      <w:r w:rsidR="00D0009F">
        <w:rPr>
          <w:rFonts w:ascii="Nutmeg Book" w:hAnsi="Nutmeg Book"/>
          <w:b/>
          <w:bCs/>
          <w:sz w:val="18"/>
          <w:szCs w:val="18"/>
        </w:rPr>
        <w:t>URIAS HIGADERA Y ASOCIADOS, S.C.</w:t>
      </w:r>
      <w:r>
        <w:rPr>
          <w:rFonts w:ascii="Nutmeg Book" w:hAnsi="Nutmeg Book"/>
          <w:sz w:val="18"/>
          <w:szCs w:val="18"/>
        </w:rPr>
        <w:t>,</w:t>
      </w:r>
      <w:r w:rsidR="00D0009F">
        <w:rPr>
          <w:rFonts w:ascii="Nutmeg Book" w:hAnsi="Nutmeg Book"/>
          <w:sz w:val="18"/>
          <w:szCs w:val="18"/>
        </w:rPr>
        <w:t xml:space="preserve"> no cumple con las especificaciones solicitadas en el entregable 8 referente al anexo 3 </w:t>
      </w:r>
      <w:r w:rsidR="002A08A8">
        <w:rPr>
          <w:rFonts w:ascii="Nutmeg Book" w:hAnsi="Nutmeg Book"/>
          <w:sz w:val="18"/>
          <w:szCs w:val="18"/>
        </w:rPr>
        <w:t>asentadas</w:t>
      </w:r>
      <w:r w:rsidR="00D0009F">
        <w:rPr>
          <w:rFonts w:ascii="Nutmeg Book" w:hAnsi="Nutmeg Book"/>
          <w:sz w:val="18"/>
          <w:szCs w:val="18"/>
        </w:rPr>
        <w:t xml:space="preserve"> en las bases, de acuerdo con el dictamen que se anexa.</w:t>
      </w:r>
    </w:p>
    <w:p w14:paraId="789F0548" w14:textId="3EDC5A5D" w:rsidR="008263EE" w:rsidRDefault="008263EE" w:rsidP="008263EE">
      <w:pPr>
        <w:pStyle w:val="Prrafodelista"/>
        <w:jc w:val="both"/>
        <w:rPr>
          <w:rFonts w:ascii="Nutmeg Book" w:hAnsi="Nutmeg Book"/>
          <w:sz w:val="18"/>
          <w:szCs w:val="18"/>
        </w:rPr>
      </w:pPr>
    </w:p>
    <w:p w14:paraId="1C7E028F" w14:textId="7FD8AB73" w:rsidR="008263EE" w:rsidRPr="00D0009F" w:rsidRDefault="008263EE" w:rsidP="008263EE">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1A789B">
        <w:rPr>
          <w:rFonts w:ascii="Nutmeg Book" w:hAnsi="Nutmeg Book"/>
          <w:b/>
          <w:sz w:val="18"/>
          <w:szCs w:val="18"/>
          <w:lang w:val="es-ES_tradnl"/>
        </w:rPr>
        <w:t xml:space="preserve">se </w:t>
      </w:r>
      <w:r w:rsidRPr="00D0009F">
        <w:rPr>
          <w:rFonts w:ascii="Nutmeg Book" w:hAnsi="Nutmeg Book"/>
          <w:b/>
          <w:sz w:val="18"/>
          <w:szCs w:val="18"/>
          <w:lang w:val="es-ES_tradnl"/>
        </w:rPr>
        <w:t xml:space="preserve">adjudica el contrato de la </w:t>
      </w:r>
      <w:r w:rsidRPr="00D0009F">
        <w:rPr>
          <w:rFonts w:ascii="Nutmeg Book" w:hAnsi="Nutmeg Book"/>
          <w:b/>
          <w:sz w:val="18"/>
          <w:szCs w:val="18"/>
        </w:rPr>
        <w:t xml:space="preserve">Licitación Pública Local sin concurrencia </w:t>
      </w:r>
      <w:r w:rsidR="006F48B9" w:rsidRPr="00D0009F">
        <w:rPr>
          <w:rFonts w:ascii="Nutmeg Book" w:hAnsi="Nutmeg Book" w:cs="Arial"/>
          <w:b/>
          <w:sz w:val="18"/>
          <w:szCs w:val="18"/>
          <w:lang w:val="es-ES_tradnl"/>
        </w:rPr>
        <w:t xml:space="preserve">LPLSC/272/99770/2019 </w:t>
      </w:r>
      <w:r w:rsidRPr="00D0009F">
        <w:rPr>
          <w:rFonts w:ascii="Nutmeg Book" w:hAnsi="Nutmeg Book"/>
          <w:sz w:val="18"/>
          <w:szCs w:val="18"/>
        </w:rPr>
        <w:t>a</w:t>
      </w:r>
      <w:r w:rsidRPr="00D0009F">
        <w:rPr>
          <w:rFonts w:ascii="Nutmeg Book" w:hAnsi="Nutmeg Book"/>
          <w:b/>
          <w:sz w:val="18"/>
          <w:szCs w:val="18"/>
        </w:rPr>
        <w:t xml:space="preserve"> </w:t>
      </w:r>
      <w:r w:rsidR="00D0009F" w:rsidRPr="00D0009F">
        <w:rPr>
          <w:rFonts w:ascii="Nutmeg Book" w:eastAsia="Times New Roman" w:hAnsi="Nutmeg Book" w:cs="Calibri"/>
          <w:b/>
          <w:bCs/>
          <w:color w:val="000000"/>
          <w:sz w:val="18"/>
          <w:szCs w:val="18"/>
          <w:lang w:val="es-MX" w:eastAsia="es-MX"/>
        </w:rPr>
        <w:t>OHRNER BASAVE Y ASOCIADOS, S.C.</w:t>
      </w:r>
      <w:r w:rsidRPr="00D0009F">
        <w:rPr>
          <w:rFonts w:ascii="Nutmeg Book" w:hAnsi="Nutmeg Book"/>
          <w:sz w:val="18"/>
          <w:szCs w:val="18"/>
        </w:rPr>
        <w:t>, de conformidad con el siguiente recuadro:</w:t>
      </w:r>
    </w:p>
    <w:p w14:paraId="0170C1DA" w14:textId="77777777" w:rsidR="008263EE" w:rsidRPr="001A789B" w:rsidRDefault="008263EE" w:rsidP="008263EE">
      <w:pPr>
        <w:spacing w:after="0" w:line="240" w:lineRule="auto"/>
        <w:jc w:val="both"/>
        <w:rPr>
          <w:rFonts w:ascii="Nutmeg Book" w:hAnsi="Nutmeg Book"/>
          <w:sz w:val="18"/>
          <w:szCs w:val="18"/>
        </w:rPr>
      </w:pPr>
    </w:p>
    <w:tbl>
      <w:tblPr>
        <w:tblpPr w:leftFromText="141" w:rightFromText="141" w:vertAnchor="text" w:tblpY="1"/>
        <w:tblOverlap w:val="never"/>
        <w:tblW w:w="8779" w:type="dxa"/>
        <w:tblCellMar>
          <w:left w:w="70" w:type="dxa"/>
          <w:right w:w="70" w:type="dxa"/>
        </w:tblCellMar>
        <w:tblLook w:val="04A0" w:firstRow="1" w:lastRow="0" w:firstColumn="1" w:lastColumn="0" w:noHBand="0" w:noVBand="1"/>
      </w:tblPr>
      <w:tblGrid>
        <w:gridCol w:w="989"/>
        <w:gridCol w:w="939"/>
        <w:gridCol w:w="1014"/>
        <w:gridCol w:w="2869"/>
        <w:gridCol w:w="1484"/>
        <w:gridCol w:w="1484"/>
      </w:tblGrid>
      <w:tr w:rsidR="00D0009F" w:rsidRPr="00D0009F" w14:paraId="2F3E5FB8" w14:textId="77777777" w:rsidTr="00D0009F">
        <w:trPr>
          <w:trHeight w:val="420"/>
        </w:trPr>
        <w:tc>
          <w:tcPr>
            <w:tcW w:w="98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F567D7"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PART.</w:t>
            </w:r>
          </w:p>
        </w:tc>
        <w:tc>
          <w:tcPr>
            <w:tcW w:w="93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89D5E98"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CANT.</w:t>
            </w:r>
          </w:p>
        </w:tc>
        <w:tc>
          <w:tcPr>
            <w:tcW w:w="101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842F5F6"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UNID.</w:t>
            </w:r>
          </w:p>
        </w:tc>
        <w:tc>
          <w:tcPr>
            <w:tcW w:w="28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BE2CB3D"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n-US" w:eastAsia="es-MX"/>
              </w:rPr>
            </w:pPr>
            <w:r w:rsidRPr="00D0009F">
              <w:rPr>
                <w:rFonts w:ascii="Nutmeg Book" w:eastAsia="Times New Roman" w:hAnsi="Nutmeg Book" w:cs="Calibri"/>
                <w:b/>
                <w:bCs/>
                <w:color w:val="000000"/>
                <w:sz w:val="16"/>
                <w:szCs w:val="16"/>
                <w:lang w:val="en-US" w:eastAsia="es-MX"/>
              </w:rPr>
              <w:t>D E S C R I P C I O N</w:t>
            </w:r>
          </w:p>
        </w:tc>
        <w:tc>
          <w:tcPr>
            <w:tcW w:w="2968" w:type="dxa"/>
            <w:gridSpan w:val="2"/>
            <w:tcBorders>
              <w:top w:val="single" w:sz="4" w:space="0" w:color="auto"/>
              <w:left w:val="nil"/>
              <w:bottom w:val="single" w:sz="4" w:space="0" w:color="auto"/>
              <w:right w:val="single" w:sz="4" w:space="0" w:color="auto"/>
            </w:tcBorders>
            <w:shd w:val="clear" w:color="000000" w:fill="D9D9D9"/>
            <w:vAlign w:val="center"/>
            <w:hideMark/>
          </w:tcPr>
          <w:p w14:paraId="569BBA13"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OHRNER BASAVE Y ASOCIADOS, S.C.</w:t>
            </w:r>
          </w:p>
        </w:tc>
      </w:tr>
      <w:tr w:rsidR="00D0009F" w:rsidRPr="00D0009F" w14:paraId="4C4D9F4F" w14:textId="77777777" w:rsidTr="00D0009F">
        <w:trPr>
          <w:trHeight w:val="311"/>
        </w:trPr>
        <w:tc>
          <w:tcPr>
            <w:tcW w:w="989" w:type="dxa"/>
            <w:vMerge/>
            <w:tcBorders>
              <w:top w:val="single" w:sz="4" w:space="0" w:color="auto"/>
              <w:left w:val="single" w:sz="4" w:space="0" w:color="auto"/>
              <w:bottom w:val="single" w:sz="4" w:space="0" w:color="auto"/>
              <w:right w:val="single" w:sz="4" w:space="0" w:color="auto"/>
            </w:tcBorders>
            <w:vAlign w:val="center"/>
            <w:hideMark/>
          </w:tcPr>
          <w:p w14:paraId="06EAD024" w14:textId="77777777" w:rsidR="00D0009F" w:rsidRPr="00D0009F" w:rsidRDefault="00D0009F" w:rsidP="00D0009F">
            <w:pPr>
              <w:spacing w:after="0" w:line="240" w:lineRule="auto"/>
              <w:rPr>
                <w:rFonts w:ascii="Nutmeg Book" w:eastAsia="Times New Roman" w:hAnsi="Nutmeg Book" w:cs="Calibri"/>
                <w:b/>
                <w:bCs/>
                <w:color w:val="000000"/>
                <w:sz w:val="16"/>
                <w:szCs w:val="16"/>
                <w:lang w:val="es-MX" w:eastAsia="es-MX"/>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14:paraId="793FB4B0" w14:textId="77777777" w:rsidR="00D0009F" w:rsidRPr="00D0009F" w:rsidRDefault="00D0009F" w:rsidP="00D0009F">
            <w:pPr>
              <w:spacing w:after="0" w:line="240" w:lineRule="auto"/>
              <w:rPr>
                <w:rFonts w:ascii="Nutmeg Book" w:eastAsia="Times New Roman" w:hAnsi="Nutmeg Book" w:cs="Calibri"/>
                <w:b/>
                <w:bCs/>
                <w:color w:val="000000"/>
                <w:sz w:val="16"/>
                <w:szCs w:val="16"/>
                <w:lang w:val="es-MX" w:eastAsia="es-MX"/>
              </w:rPr>
            </w:pPr>
          </w:p>
        </w:tc>
        <w:tc>
          <w:tcPr>
            <w:tcW w:w="1014" w:type="dxa"/>
            <w:vMerge/>
            <w:tcBorders>
              <w:top w:val="single" w:sz="4" w:space="0" w:color="auto"/>
              <w:left w:val="single" w:sz="4" w:space="0" w:color="auto"/>
              <w:bottom w:val="single" w:sz="4" w:space="0" w:color="auto"/>
              <w:right w:val="single" w:sz="4" w:space="0" w:color="auto"/>
            </w:tcBorders>
            <w:vAlign w:val="center"/>
            <w:hideMark/>
          </w:tcPr>
          <w:p w14:paraId="1C03CC4F" w14:textId="77777777" w:rsidR="00D0009F" w:rsidRPr="00D0009F" w:rsidRDefault="00D0009F" w:rsidP="00D0009F">
            <w:pPr>
              <w:spacing w:after="0" w:line="240" w:lineRule="auto"/>
              <w:rPr>
                <w:rFonts w:ascii="Nutmeg Book" w:eastAsia="Times New Roman" w:hAnsi="Nutmeg Book" w:cs="Calibri"/>
                <w:b/>
                <w:bCs/>
                <w:color w:val="000000"/>
                <w:sz w:val="16"/>
                <w:szCs w:val="16"/>
                <w:lang w:val="es-MX" w:eastAsia="es-MX"/>
              </w:rPr>
            </w:pPr>
          </w:p>
        </w:tc>
        <w:tc>
          <w:tcPr>
            <w:tcW w:w="2869" w:type="dxa"/>
            <w:vMerge/>
            <w:tcBorders>
              <w:top w:val="single" w:sz="4" w:space="0" w:color="auto"/>
              <w:left w:val="single" w:sz="4" w:space="0" w:color="auto"/>
              <w:bottom w:val="single" w:sz="4" w:space="0" w:color="auto"/>
              <w:right w:val="single" w:sz="4" w:space="0" w:color="auto"/>
            </w:tcBorders>
            <w:vAlign w:val="center"/>
            <w:hideMark/>
          </w:tcPr>
          <w:p w14:paraId="58C1BCA7" w14:textId="77777777" w:rsidR="00D0009F" w:rsidRPr="00D0009F" w:rsidRDefault="00D0009F" w:rsidP="00D0009F">
            <w:pPr>
              <w:spacing w:after="0" w:line="240" w:lineRule="auto"/>
              <w:rPr>
                <w:rFonts w:ascii="Nutmeg Book" w:eastAsia="Times New Roman" w:hAnsi="Nutmeg Book" w:cs="Calibri"/>
                <w:b/>
                <w:bCs/>
                <w:color w:val="000000"/>
                <w:sz w:val="16"/>
                <w:szCs w:val="16"/>
                <w:lang w:val="es-MX" w:eastAsia="es-MX"/>
              </w:rPr>
            </w:pPr>
          </w:p>
        </w:tc>
        <w:tc>
          <w:tcPr>
            <w:tcW w:w="1484" w:type="dxa"/>
            <w:tcBorders>
              <w:top w:val="nil"/>
              <w:left w:val="nil"/>
              <w:bottom w:val="single" w:sz="4" w:space="0" w:color="auto"/>
              <w:right w:val="single" w:sz="4" w:space="0" w:color="auto"/>
            </w:tcBorders>
            <w:shd w:val="clear" w:color="000000" w:fill="D9D9D9"/>
            <w:vAlign w:val="center"/>
            <w:hideMark/>
          </w:tcPr>
          <w:p w14:paraId="1B6F3739"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Costo unitario</w:t>
            </w:r>
          </w:p>
        </w:tc>
        <w:tc>
          <w:tcPr>
            <w:tcW w:w="1484" w:type="dxa"/>
            <w:tcBorders>
              <w:top w:val="nil"/>
              <w:left w:val="nil"/>
              <w:bottom w:val="single" w:sz="4" w:space="0" w:color="auto"/>
              <w:right w:val="single" w:sz="4" w:space="0" w:color="auto"/>
            </w:tcBorders>
            <w:shd w:val="clear" w:color="000000" w:fill="D9D9D9"/>
            <w:vAlign w:val="center"/>
            <w:hideMark/>
          </w:tcPr>
          <w:p w14:paraId="14A65668"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Importe</w:t>
            </w:r>
          </w:p>
        </w:tc>
      </w:tr>
      <w:tr w:rsidR="00D0009F" w:rsidRPr="00D0009F" w14:paraId="5DFDC856" w14:textId="77777777" w:rsidTr="00D0009F">
        <w:trPr>
          <w:trHeight w:val="433"/>
        </w:trPr>
        <w:tc>
          <w:tcPr>
            <w:tcW w:w="989" w:type="dxa"/>
            <w:tcBorders>
              <w:top w:val="nil"/>
              <w:left w:val="single" w:sz="4" w:space="0" w:color="auto"/>
              <w:bottom w:val="single" w:sz="4" w:space="0" w:color="000000"/>
              <w:right w:val="nil"/>
            </w:tcBorders>
            <w:shd w:val="clear" w:color="auto" w:fill="auto"/>
            <w:vAlign w:val="center"/>
            <w:hideMark/>
          </w:tcPr>
          <w:p w14:paraId="58E57722"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1</w:t>
            </w:r>
          </w:p>
        </w:tc>
        <w:tc>
          <w:tcPr>
            <w:tcW w:w="939" w:type="dxa"/>
            <w:tcBorders>
              <w:top w:val="nil"/>
              <w:left w:val="single" w:sz="4" w:space="0" w:color="000000"/>
              <w:bottom w:val="single" w:sz="4" w:space="0" w:color="000000"/>
              <w:right w:val="single" w:sz="4" w:space="0" w:color="000000"/>
            </w:tcBorders>
            <w:shd w:val="clear" w:color="auto" w:fill="auto"/>
            <w:noWrap/>
            <w:vAlign w:val="center"/>
            <w:hideMark/>
          </w:tcPr>
          <w:p w14:paraId="76184098" w14:textId="77777777" w:rsidR="00D0009F" w:rsidRPr="00D0009F" w:rsidRDefault="00D0009F" w:rsidP="00D0009F">
            <w:pPr>
              <w:spacing w:after="0" w:line="240" w:lineRule="auto"/>
              <w:jc w:val="center"/>
              <w:rPr>
                <w:rFonts w:ascii="Nutmeg Book" w:eastAsia="Times New Roman" w:hAnsi="Nutmeg Book" w:cs="Calibri"/>
                <w:color w:val="000000"/>
                <w:sz w:val="16"/>
                <w:szCs w:val="16"/>
                <w:lang w:val="es-MX" w:eastAsia="es-MX"/>
              </w:rPr>
            </w:pPr>
            <w:r w:rsidRPr="00D0009F">
              <w:rPr>
                <w:rFonts w:ascii="Nutmeg Book" w:eastAsia="Times New Roman" w:hAnsi="Nutmeg Book" w:cs="Calibri"/>
                <w:color w:val="000000"/>
                <w:sz w:val="16"/>
                <w:szCs w:val="16"/>
                <w:lang w:val="es-MX" w:eastAsia="es-MX"/>
              </w:rPr>
              <w:t>1</w:t>
            </w:r>
          </w:p>
        </w:tc>
        <w:tc>
          <w:tcPr>
            <w:tcW w:w="1014" w:type="dxa"/>
            <w:tcBorders>
              <w:top w:val="nil"/>
              <w:left w:val="nil"/>
              <w:bottom w:val="single" w:sz="4" w:space="0" w:color="000000"/>
              <w:right w:val="single" w:sz="4" w:space="0" w:color="000000"/>
            </w:tcBorders>
            <w:shd w:val="clear" w:color="auto" w:fill="auto"/>
            <w:noWrap/>
            <w:vAlign w:val="center"/>
            <w:hideMark/>
          </w:tcPr>
          <w:p w14:paraId="1B7300FB" w14:textId="77777777" w:rsidR="00D0009F" w:rsidRPr="00D0009F" w:rsidRDefault="00D0009F" w:rsidP="00D0009F">
            <w:pPr>
              <w:spacing w:after="0" w:line="240" w:lineRule="auto"/>
              <w:jc w:val="center"/>
              <w:rPr>
                <w:rFonts w:ascii="Nutmeg Book" w:eastAsia="Times New Roman" w:hAnsi="Nutmeg Book" w:cs="Calibri"/>
                <w:color w:val="000000"/>
                <w:sz w:val="16"/>
                <w:szCs w:val="16"/>
                <w:lang w:val="es-MX" w:eastAsia="es-MX"/>
              </w:rPr>
            </w:pPr>
            <w:proofErr w:type="spellStart"/>
            <w:r w:rsidRPr="00D0009F">
              <w:rPr>
                <w:rFonts w:ascii="Nutmeg Book" w:eastAsia="Times New Roman" w:hAnsi="Nutmeg Book" w:cs="Calibri"/>
                <w:color w:val="000000"/>
                <w:sz w:val="16"/>
                <w:szCs w:val="16"/>
                <w:lang w:val="es-MX" w:eastAsia="es-MX"/>
              </w:rPr>
              <w:t>Serv</w:t>
            </w:r>
            <w:proofErr w:type="spellEnd"/>
            <w:r w:rsidRPr="00D0009F">
              <w:rPr>
                <w:rFonts w:ascii="Nutmeg Book" w:eastAsia="Times New Roman" w:hAnsi="Nutmeg Book" w:cs="Calibri"/>
                <w:color w:val="000000"/>
                <w:sz w:val="16"/>
                <w:szCs w:val="16"/>
                <w:lang w:val="es-MX" w:eastAsia="es-MX"/>
              </w:rPr>
              <w:t>.</w:t>
            </w:r>
          </w:p>
        </w:tc>
        <w:tc>
          <w:tcPr>
            <w:tcW w:w="2869" w:type="dxa"/>
            <w:tcBorders>
              <w:top w:val="nil"/>
              <w:left w:val="nil"/>
              <w:bottom w:val="nil"/>
              <w:right w:val="single" w:sz="4" w:space="0" w:color="000000"/>
            </w:tcBorders>
            <w:shd w:val="clear" w:color="auto" w:fill="auto"/>
            <w:vAlign w:val="center"/>
            <w:hideMark/>
          </w:tcPr>
          <w:p w14:paraId="25F9571B" w14:textId="537C6DE1" w:rsidR="00D0009F" w:rsidRPr="00D0009F" w:rsidRDefault="00D0009F" w:rsidP="00D0009F">
            <w:pPr>
              <w:spacing w:after="0" w:line="240" w:lineRule="auto"/>
              <w:rPr>
                <w:rFonts w:ascii="Nutmeg Book" w:eastAsia="Times New Roman" w:hAnsi="Nutmeg Book" w:cs="Calibri"/>
                <w:color w:val="000000"/>
                <w:sz w:val="16"/>
                <w:szCs w:val="16"/>
                <w:lang w:val="es-MX" w:eastAsia="es-MX"/>
              </w:rPr>
            </w:pPr>
            <w:r w:rsidRPr="00D0009F">
              <w:rPr>
                <w:rFonts w:ascii="Nutmeg Book" w:eastAsia="Times New Roman" w:hAnsi="Nutmeg Book" w:cs="Calibri"/>
                <w:color w:val="000000"/>
                <w:sz w:val="16"/>
                <w:szCs w:val="16"/>
                <w:lang w:val="es-MX" w:eastAsia="es-MX"/>
              </w:rPr>
              <w:t xml:space="preserve">Contratación de Servicio </w:t>
            </w:r>
            <w:r w:rsidRPr="00D0009F">
              <w:rPr>
                <w:rFonts w:ascii="Nutmeg Book" w:eastAsia="Times New Roman" w:hAnsi="Nutmeg Book" w:cs="Calibri"/>
                <w:color w:val="000000"/>
                <w:sz w:val="16"/>
                <w:szCs w:val="16"/>
                <w:lang w:val="es-MX" w:eastAsia="es-MX"/>
              </w:rPr>
              <w:t>Dictamina</w:t>
            </w:r>
            <w:r>
              <w:rPr>
                <w:rFonts w:ascii="Nutmeg Book" w:eastAsia="Times New Roman" w:hAnsi="Nutmeg Book" w:cs="Calibri"/>
                <w:color w:val="000000"/>
                <w:sz w:val="16"/>
                <w:szCs w:val="16"/>
                <w:lang w:val="es-MX" w:eastAsia="es-MX"/>
              </w:rPr>
              <w:t>ción</w:t>
            </w:r>
            <w:r w:rsidRPr="00D0009F">
              <w:rPr>
                <w:rFonts w:ascii="Nutmeg Book" w:eastAsia="Times New Roman" w:hAnsi="Nutmeg Book" w:cs="Calibri"/>
                <w:color w:val="000000"/>
                <w:sz w:val="16"/>
                <w:szCs w:val="16"/>
                <w:lang w:val="es-MX" w:eastAsia="es-MX"/>
              </w:rPr>
              <w:t xml:space="preserve"> de Estados Financieros 2019</w:t>
            </w:r>
          </w:p>
        </w:tc>
        <w:tc>
          <w:tcPr>
            <w:tcW w:w="1484" w:type="dxa"/>
            <w:tcBorders>
              <w:top w:val="nil"/>
              <w:left w:val="nil"/>
              <w:bottom w:val="single" w:sz="4" w:space="0" w:color="000000"/>
              <w:right w:val="single" w:sz="4" w:space="0" w:color="000000"/>
            </w:tcBorders>
            <w:shd w:val="clear" w:color="auto" w:fill="auto"/>
            <w:noWrap/>
            <w:vAlign w:val="center"/>
            <w:hideMark/>
          </w:tcPr>
          <w:p w14:paraId="698F69F1" w14:textId="77777777" w:rsidR="00D0009F" w:rsidRPr="00D0009F" w:rsidRDefault="00D0009F" w:rsidP="00D0009F">
            <w:pPr>
              <w:spacing w:after="0" w:line="240" w:lineRule="auto"/>
              <w:jc w:val="right"/>
              <w:rPr>
                <w:rFonts w:ascii="Nutmeg Book" w:eastAsia="Times New Roman" w:hAnsi="Nutmeg Book" w:cs="Calibri"/>
                <w:color w:val="000000"/>
                <w:sz w:val="16"/>
                <w:szCs w:val="16"/>
                <w:lang w:val="es-MX" w:eastAsia="es-MX"/>
              </w:rPr>
            </w:pPr>
            <w:r w:rsidRPr="00D0009F">
              <w:rPr>
                <w:rFonts w:ascii="Nutmeg Book" w:eastAsia="Times New Roman" w:hAnsi="Nutmeg Book" w:cs="Calibri"/>
                <w:color w:val="000000"/>
                <w:sz w:val="16"/>
                <w:szCs w:val="16"/>
                <w:lang w:val="es-MX" w:eastAsia="es-MX"/>
              </w:rPr>
              <w:t>$199,960.00</w:t>
            </w:r>
          </w:p>
        </w:tc>
        <w:tc>
          <w:tcPr>
            <w:tcW w:w="1484" w:type="dxa"/>
            <w:tcBorders>
              <w:top w:val="nil"/>
              <w:left w:val="nil"/>
              <w:bottom w:val="single" w:sz="4" w:space="0" w:color="auto"/>
              <w:right w:val="single" w:sz="4" w:space="0" w:color="auto"/>
            </w:tcBorders>
            <w:shd w:val="clear" w:color="auto" w:fill="auto"/>
            <w:vAlign w:val="center"/>
            <w:hideMark/>
          </w:tcPr>
          <w:p w14:paraId="3DE0392A" w14:textId="77777777" w:rsidR="00D0009F" w:rsidRPr="00D0009F" w:rsidRDefault="00D0009F" w:rsidP="00D0009F">
            <w:pPr>
              <w:spacing w:after="0" w:line="240" w:lineRule="auto"/>
              <w:jc w:val="right"/>
              <w:rPr>
                <w:rFonts w:ascii="Nutmeg Book" w:eastAsia="Times New Roman" w:hAnsi="Nutmeg Book" w:cs="Calibri"/>
                <w:color w:val="000000"/>
                <w:sz w:val="16"/>
                <w:szCs w:val="16"/>
                <w:lang w:val="es-MX" w:eastAsia="es-MX"/>
              </w:rPr>
            </w:pPr>
            <w:r w:rsidRPr="00D0009F">
              <w:rPr>
                <w:rFonts w:ascii="Nutmeg Book" w:eastAsia="Times New Roman" w:hAnsi="Nutmeg Book" w:cs="Calibri"/>
                <w:color w:val="000000"/>
                <w:sz w:val="16"/>
                <w:szCs w:val="16"/>
                <w:lang w:val="es-MX" w:eastAsia="es-MX"/>
              </w:rPr>
              <w:t>$199,960.00</w:t>
            </w:r>
          </w:p>
        </w:tc>
      </w:tr>
      <w:tr w:rsidR="00D0009F" w:rsidRPr="00D0009F" w14:paraId="6398C014" w14:textId="77777777" w:rsidTr="00D0009F">
        <w:trPr>
          <w:trHeight w:val="121"/>
        </w:trPr>
        <w:tc>
          <w:tcPr>
            <w:tcW w:w="989" w:type="dxa"/>
            <w:tcBorders>
              <w:top w:val="nil"/>
              <w:left w:val="nil"/>
              <w:bottom w:val="nil"/>
              <w:right w:val="nil"/>
            </w:tcBorders>
            <w:shd w:val="clear" w:color="auto" w:fill="auto"/>
            <w:noWrap/>
            <w:vAlign w:val="bottom"/>
            <w:hideMark/>
          </w:tcPr>
          <w:p w14:paraId="6BFB8167" w14:textId="77777777" w:rsidR="00D0009F" w:rsidRPr="00D0009F" w:rsidRDefault="00D0009F" w:rsidP="00D0009F">
            <w:pPr>
              <w:spacing w:after="0" w:line="240" w:lineRule="auto"/>
              <w:jc w:val="right"/>
              <w:rPr>
                <w:rFonts w:ascii="Nutmeg Book" w:eastAsia="Times New Roman" w:hAnsi="Nutmeg Book" w:cs="Calibri"/>
                <w:color w:val="000000"/>
                <w:sz w:val="16"/>
                <w:szCs w:val="16"/>
                <w:lang w:val="es-MX" w:eastAsia="es-MX"/>
              </w:rPr>
            </w:pPr>
          </w:p>
        </w:tc>
        <w:tc>
          <w:tcPr>
            <w:tcW w:w="939" w:type="dxa"/>
            <w:tcBorders>
              <w:top w:val="nil"/>
              <w:left w:val="nil"/>
              <w:bottom w:val="nil"/>
              <w:right w:val="nil"/>
            </w:tcBorders>
            <w:shd w:val="clear" w:color="auto" w:fill="auto"/>
            <w:noWrap/>
            <w:vAlign w:val="bottom"/>
            <w:hideMark/>
          </w:tcPr>
          <w:p w14:paraId="2AA0376B" w14:textId="77777777" w:rsidR="00D0009F" w:rsidRPr="00D0009F" w:rsidRDefault="00D0009F" w:rsidP="00D0009F">
            <w:pPr>
              <w:spacing w:after="0" w:line="240" w:lineRule="auto"/>
              <w:jc w:val="center"/>
              <w:rPr>
                <w:rFonts w:ascii="Times New Roman" w:eastAsia="Times New Roman" w:hAnsi="Times New Roman" w:cs="Times New Roman"/>
                <w:sz w:val="20"/>
                <w:szCs w:val="20"/>
                <w:lang w:val="es-MX" w:eastAsia="es-MX"/>
              </w:rPr>
            </w:pPr>
          </w:p>
        </w:tc>
        <w:tc>
          <w:tcPr>
            <w:tcW w:w="1014" w:type="dxa"/>
            <w:tcBorders>
              <w:top w:val="nil"/>
              <w:left w:val="nil"/>
              <w:bottom w:val="nil"/>
              <w:right w:val="nil"/>
            </w:tcBorders>
            <w:shd w:val="clear" w:color="auto" w:fill="auto"/>
            <w:noWrap/>
            <w:vAlign w:val="bottom"/>
            <w:hideMark/>
          </w:tcPr>
          <w:p w14:paraId="5F7AC608" w14:textId="77777777" w:rsidR="00D0009F" w:rsidRPr="00D0009F" w:rsidRDefault="00D0009F" w:rsidP="00D0009F">
            <w:pPr>
              <w:spacing w:after="0" w:line="240" w:lineRule="auto"/>
              <w:rPr>
                <w:rFonts w:ascii="Times New Roman" w:eastAsia="Times New Roman" w:hAnsi="Times New Roman" w:cs="Times New Roman"/>
                <w:sz w:val="20"/>
                <w:szCs w:val="20"/>
                <w:lang w:val="es-MX" w:eastAsia="es-MX"/>
              </w:rPr>
            </w:pPr>
          </w:p>
        </w:tc>
        <w:tc>
          <w:tcPr>
            <w:tcW w:w="28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0C09A9"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SUB-TOTAL:</w:t>
            </w:r>
          </w:p>
        </w:tc>
        <w:tc>
          <w:tcPr>
            <w:tcW w:w="2968" w:type="dxa"/>
            <w:gridSpan w:val="2"/>
            <w:tcBorders>
              <w:top w:val="single" w:sz="4" w:space="0" w:color="auto"/>
              <w:left w:val="nil"/>
              <w:bottom w:val="single" w:sz="4" w:space="0" w:color="auto"/>
              <w:right w:val="single" w:sz="4" w:space="0" w:color="auto"/>
            </w:tcBorders>
            <w:shd w:val="clear" w:color="auto" w:fill="auto"/>
            <w:vAlign w:val="bottom"/>
            <w:hideMark/>
          </w:tcPr>
          <w:p w14:paraId="5CDB4952" w14:textId="77777777" w:rsidR="00D0009F" w:rsidRPr="00D0009F" w:rsidRDefault="00D0009F" w:rsidP="00D0009F">
            <w:pPr>
              <w:spacing w:after="0" w:line="240" w:lineRule="auto"/>
              <w:jc w:val="right"/>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$199,960.00</w:t>
            </w:r>
          </w:p>
        </w:tc>
      </w:tr>
      <w:tr w:rsidR="00D0009F" w:rsidRPr="00D0009F" w14:paraId="595AE0CB" w14:textId="77777777" w:rsidTr="00D0009F">
        <w:trPr>
          <w:trHeight w:val="121"/>
        </w:trPr>
        <w:tc>
          <w:tcPr>
            <w:tcW w:w="989" w:type="dxa"/>
            <w:tcBorders>
              <w:top w:val="nil"/>
              <w:left w:val="nil"/>
              <w:bottom w:val="nil"/>
              <w:right w:val="nil"/>
            </w:tcBorders>
            <w:shd w:val="clear" w:color="auto" w:fill="auto"/>
            <w:noWrap/>
            <w:vAlign w:val="bottom"/>
            <w:hideMark/>
          </w:tcPr>
          <w:p w14:paraId="760DB1AE" w14:textId="77777777" w:rsidR="00D0009F" w:rsidRPr="00D0009F" w:rsidRDefault="00D0009F" w:rsidP="00D0009F">
            <w:pPr>
              <w:spacing w:after="0" w:line="240" w:lineRule="auto"/>
              <w:jc w:val="right"/>
              <w:rPr>
                <w:rFonts w:ascii="Nutmeg Book" w:eastAsia="Times New Roman" w:hAnsi="Nutmeg Book" w:cs="Calibri"/>
                <w:b/>
                <w:bCs/>
                <w:color w:val="000000"/>
                <w:sz w:val="16"/>
                <w:szCs w:val="16"/>
                <w:lang w:val="es-MX" w:eastAsia="es-MX"/>
              </w:rPr>
            </w:pPr>
          </w:p>
        </w:tc>
        <w:tc>
          <w:tcPr>
            <w:tcW w:w="939" w:type="dxa"/>
            <w:tcBorders>
              <w:top w:val="nil"/>
              <w:left w:val="nil"/>
              <w:bottom w:val="nil"/>
              <w:right w:val="nil"/>
            </w:tcBorders>
            <w:shd w:val="clear" w:color="auto" w:fill="auto"/>
            <w:noWrap/>
            <w:vAlign w:val="bottom"/>
            <w:hideMark/>
          </w:tcPr>
          <w:p w14:paraId="06664811" w14:textId="77777777" w:rsidR="00D0009F" w:rsidRPr="00D0009F" w:rsidRDefault="00D0009F" w:rsidP="00D0009F">
            <w:pPr>
              <w:spacing w:after="0" w:line="240" w:lineRule="auto"/>
              <w:jc w:val="center"/>
              <w:rPr>
                <w:rFonts w:ascii="Times New Roman" w:eastAsia="Times New Roman" w:hAnsi="Times New Roman" w:cs="Times New Roman"/>
                <w:sz w:val="20"/>
                <w:szCs w:val="20"/>
                <w:lang w:val="es-MX" w:eastAsia="es-MX"/>
              </w:rPr>
            </w:pPr>
          </w:p>
        </w:tc>
        <w:tc>
          <w:tcPr>
            <w:tcW w:w="1014" w:type="dxa"/>
            <w:tcBorders>
              <w:top w:val="nil"/>
              <w:left w:val="nil"/>
              <w:bottom w:val="nil"/>
              <w:right w:val="nil"/>
            </w:tcBorders>
            <w:shd w:val="clear" w:color="auto" w:fill="auto"/>
            <w:noWrap/>
            <w:vAlign w:val="bottom"/>
            <w:hideMark/>
          </w:tcPr>
          <w:p w14:paraId="1CE75E5D" w14:textId="77777777" w:rsidR="00D0009F" w:rsidRPr="00D0009F" w:rsidRDefault="00D0009F" w:rsidP="00D0009F">
            <w:pPr>
              <w:spacing w:after="0" w:line="240" w:lineRule="auto"/>
              <w:rPr>
                <w:rFonts w:ascii="Times New Roman" w:eastAsia="Times New Roman" w:hAnsi="Times New Roman" w:cs="Times New Roman"/>
                <w:sz w:val="20"/>
                <w:szCs w:val="20"/>
                <w:lang w:val="es-MX" w:eastAsia="es-MX"/>
              </w:rPr>
            </w:pPr>
          </w:p>
        </w:tc>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731BD360"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IVA</w:t>
            </w:r>
          </w:p>
        </w:tc>
        <w:tc>
          <w:tcPr>
            <w:tcW w:w="2968" w:type="dxa"/>
            <w:gridSpan w:val="2"/>
            <w:tcBorders>
              <w:top w:val="single" w:sz="4" w:space="0" w:color="auto"/>
              <w:left w:val="nil"/>
              <w:bottom w:val="single" w:sz="4" w:space="0" w:color="auto"/>
              <w:right w:val="single" w:sz="4" w:space="0" w:color="auto"/>
            </w:tcBorders>
            <w:shd w:val="clear" w:color="auto" w:fill="auto"/>
            <w:vAlign w:val="bottom"/>
            <w:hideMark/>
          </w:tcPr>
          <w:p w14:paraId="0D88EF8E" w14:textId="77777777" w:rsidR="00D0009F" w:rsidRPr="00D0009F" w:rsidRDefault="00D0009F" w:rsidP="00D0009F">
            <w:pPr>
              <w:spacing w:after="0" w:line="240" w:lineRule="auto"/>
              <w:jc w:val="right"/>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$31,993.60</w:t>
            </w:r>
          </w:p>
        </w:tc>
      </w:tr>
      <w:tr w:rsidR="00D0009F" w:rsidRPr="00D0009F" w14:paraId="2DB1CE6C" w14:textId="77777777" w:rsidTr="00D0009F">
        <w:trPr>
          <w:trHeight w:val="121"/>
        </w:trPr>
        <w:tc>
          <w:tcPr>
            <w:tcW w:w="989" w:type="dxa"/>
            <w:tcBorders>
              <w:top w:val="nil"/>
              <w:left w:val="nil"/>
              <w:bottom w:val="nil"/>
              <w:right w:val="nil"/>
            </w:tcBorders>
            <w:shd w:val="clear" w:color="auto" w:fill="auto"/>
            <w:noWrap/>
            <w:vAlign w:val="bottom"/>
            <w:hideMark/>
          </w:tcPr>
          <w:p w14:paraId="0E6EAD28" w14:textId="77777777" w:rsidR="00D0009F" w:rsidRPr="00D0009F" w:rsidRDefault="00D0009F" w:rsidP="00D0009F">
            <w:pPr>
              <w:spacing w:after="0" w:line="240" w:lineRule="auto"/>
              <w:jc w:val="right"/>
              <w:rPr>
                <w:rFonts w:ascii="Nutmeg Book" w:eastAsia="Times New Roman" w:hAnsi="Nutmeg Book" w:cs="Calibri"/>
                <w:b/>
                <w:bCs/>
                <w:color w:val="000000"/>
                <w:sz w:val="16"/>
                <w:szCs w:val="16"/>
                <w:lang w:val="es-MX" w:eastAsia="es-MX"/>
              </w:rPr>
            </w:pPr>
          </w:p>
        </w:tc>
        <w:tc>
          <w:tcPr>
            <w:tcW w:w="939" w:type="dxa"/>
            <w:tcBorders>
              <w:top w:val="nil"/>
              <w:left w:val="nil"/>
              <w:bottom w:val="nil"/>
              <w:right w:val="nil"/>
            </w:tcBorders>
            <w:shd w:val="clear" w:color="auto" w:fill="auto"/>
            <w:noWrap/>
            <w:vAlign w:val="bottom"/>
            <w:hideMark/>
          </w:tcPr>
          <w:p w14:paraId="46F5901A" w14:textId="77777777" w:rsidR="00D0009F" w:rsidRPr="00D0009F" w:rsidRDefault="00D0009F" w:rsidP="00D0009F">
            <w:pPr>
              <w:spacing w:after="0" w:line="240" w:lineRule="auto"/>
              <w:jc w:val="center"/>
              <w:rPr>
                <w:rFonts w:ascii="Times New Roman" w:eastAsia="Times New Roman" w:hAnsi="Times New Roman" w:cs="Times New Roman"/>
                <w:sz w:val="20"/>
                <w:szCs w:val="20"/>
                <w:lang w:val="es-MX" w:eastAsia="es-MX"/>
              </w:rPr>
            </w:pPr>
          </w:p>
        </w:tc>
        <w:tc>
          <w:tcPr>
            <w:tcW w:w="1014" w:type="dxa"/>
            <w:tcBorders>
              <w:top w:val="nil"/>
              <w:left w:val="nil"/>
              <w:bottom w:val="nil"/>
              <w:right w:val="nil"/>
            </w:tcBorders>
            <w:shd w:val="clear" w:color="auto" w:fill="auto"/>
            <w:noWrap/>
            <w:vAlign w:val="bottom"/>
            <w:hideMark/>
          </w:tcPr>
          <w:p w14:paraId="55A6149A" w14:textId="77777777" w:rsidR="00D0009F" w:rsidRPr="00D0009F" w:rsidRDefault="00D0009F" w:rsidP="00D0009F">
            <w:pPr>
              <w:spacing w:after="0" w:line="240" w:lineRule="auto"/>
              <w:rPr>
                <w:rFonts w:ascii="Times New Roman" w:eastAsia="Times New Roman" w:hAnsi="Times New Roman" w:cs="Times New Roman"/>
                <w:sz w:val="20"/>
                <w:szCs w:val="20"/>
                <w:lang w:val="es-MX" w:eastAsia="es-MX"/>
              </w:rPr>
            </w:pPr>
          </w:p>
        </w:tc>
        <w:tc>
          <w:tcPr>
            <w:tcW w:w="2869" w:type="dxa"/>
            <w:tcBorders>
              <w:top w:val="nil"/>
              <w:left w:val="single" w:sz="4" w:space="0" w:color="auto"/>
              <w:bottom w:val="single" w:sz="4" w:space="0" w:color="auto"/>
              <w:right w:val="single" w:sz="4" w:space="0" w:color="auto"/>
            </w:tcBorders>
            <w:shd w:val="clear" w:color="auto" w:fill="auto"/>
            <w:noWrap/>
            <w:vAlign w:val="bottom"/>
            <w:hideMark/>
          </w:tcPr>
          <w:p w14:paraId="5F714C02" w14:textId="77777777" w:rsidR="00D0009F" w:rsidRPr="00D0009F" w:rsidRDefault="00D0009F" w:rsidP="00D0009F">
            <w:pPr>
              <w:spacing w:after="0" w:line="240" w:lineRule="auto"/>
              <w:jc w:val="center"/>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TOTAL:</w:t>
            </w:r>
          </w:p>
        </w:tc>
        <w:tc>
          <w:tcPr>
            <w:tcW w:w="2968" w:type="dxa"/>
            <w:gridSpan w:val="2"/>
            <w:tcBorders>
              <w:top w:val="single" w:sz="4" w:space="0" w:color="auto"/>
              <w:left w:val="nil"/>
              <w:bottom w:val="single" w:sz="4" w:space="0" w:color="auto"/>
              <w:right w:val="single" w:sz="4" w:space="0" w:color="auto"/>
            </w:tcBorders>
            <w:shd w:val="clear" w:color="auto" w:fill="auto"/>
            <w:vAlign w:val="bottom"/>
            <w:hideMark/>
          </w:tcPr>
          <w:p w14:paraId="187DD06E" w14:textId="77777777" w:rsidR="00D0009F" w:rsidRPr="00D0009F" w:rsidRDefault="00D0009F" w:rsidP="00D0009F">
            <w:pPr>
              <w:spacing w:after="0" w:line="240" w:lineRule="auto"/>
              <w:jc w:val="right"/>
              <w:rPr>
                <w:rFonts w:ascii="Nutmeg Book" w:eastAsia="Times New Roman" w:hAnsi="Nutmeg Book" w:cs="Calibri"/>
                <w:b/>
                <w:bCs/>
                <w:color w:val="000000"/>
                <w:sz w:val="16"/>
                <w:szCs w:val="16"/>
                <w:lang w:val="es-MX" w:eastAsia="es-MX"/>
              </w:rPr>
            </w:pPr>
            <w:r w:rsidRPr="00D0009F">
              <w:rPr>
                <w:rFonts w:ascii="Nutmeg Book" w:eastAsia="Times New Roman" w:hAnsi="Nutmeg Book" w:cs="Calibri"/>
                <w:b/>
                <w:bCs/>
                <w:color w:val="000000"/>
                <w:sz w:val="16"/>
                <w:szCs w:val="16"/>
                <w:lang w:val="es-MX" w:eastAsia="es-MX"/>
              </w:rPr>
              <w:t>$231,953.60</w:t>
            </w:r>
          </w:p>
        </w:tc>
      </w:tr>
    </w:tbl>
    <w:p w14:paraId="428BAAB1" w14:textId="339AA1D5" w:rsidR="008263EE" w:rsidRPr="001A789B" w:rsidRDefault="00D0009F" w:rsidP="00D0009F">
      <w:pPr>
        <w:pStyle w:val="Prrafodelista"/>
        <w:ind w:left="0"/>
        <w:jc w:val="both"/>
        <w:rPr>
          <w:rFonts w:ascii="Nutmeg Book" w:hAnsi="Nutmeg Book"/>
          <w:sz w:val="18"/>
          <w:szCs w:val="18"/>
        </w:rPr>
      </w:pPr>
      <w:r>
        <w:rPr>
          <w:rFonts w:ascii="Nutmeg Book" w:hAnsi="Nutmeg Book"/>
          <w:sz w:val="18"/>
          <w:szCs w:val="18"/>
          <w:lang w:val="es-ES"/>
        </w:rPr>
        <w:br w:type="textWrapping" w:clear="all"/>
      </w:r>
      <w:r w:rsidR="008263EE" w:rsidRPr="001A789B">
        <w:rPr>
          <w:rFonts w:ascii="Nutmeg Book" w:hAnsi="Nutmeg Book"/>
          <w:sz w:val="18"/>
          <w:szCs w:val="18"/>
        </w:rPr>
        <w:t>La firma de contrato y/o pedido, así como la entrega de garantías se llevará a cabo de conformidad con las BASES.</w:t>
      </w:r>
    </w:p>
    <w:p w14:paraId="25CCF2CF" w14:textId="77777777" w:rsidR="008263EE" w:rsidRPr="001666BA" w:rsidRDefault="008263EE" w:rsidP="008263EE">
      <w:pPr>
        <w:pStyle w:val="Prrafodelista"/>
        <w:jc w:val="both"/>
        <w:rPr>
          <w:rFonts w:ascii="Nutmeg Book" w:hAnsi="Nutmeg Book"/>
          <w:sz w:val="18"/>
          <w:szCs w:val="18"/>
        </w:rPr>
      </w:pPr>
    </w:p>
    <w:p w14:paraId="3D456CC7" w14:textId="1F126963" w:rsidR="00D47108" w:rsidRPr="001A789B" w:rsidRDefault="00E14C4A" w:rsidP="008263EE">
      <w:pPr>
        <w:spacing w:after="0" w:line="240" w:lineRule="auto"/>
        <w:jc w:val="both"/>
        <w:rPr>
          <w:rFonts w:ascii="Nutmeg Book" w:hAnsi="Nutmeg Book" w:cs="Arial"/>
          <w:b/>
          <w:sz w:val="18"/>
          <w:szCs w:val="18"/>
        </w:rPr>
      </w:pPr>
      <w:r w:rsidRPr="001A789B">
        <w:rPr>
          <w:rFonts w:ascii="Nutmeg Book" w:hAnsi="Nutmeg Book" w:cs="Arial"/>
          <w:b/>
          <w:sz w:val="18"/>
          <w:szCs w:val="18"/>
        </w:rPr>
        <w:t xml:space="preserve">3.6.- </w:t>
      </w:r>
      <w:r w:rsidR="001666BA" w:rsidRPr="00CF4142">
        <w:rPr>
          <w:rFonts w:ascii="Nutmeg Book" w:hAnsi="Nutmeg Book" w:cs="Arial"/>
          <w:b/>
          <w:sz w:val="18"/>
          <w:szCs w:val="18"/>
        </w:rPr>
        <w:t>LPLSC/274/100094/2019</w:t>
      </w:r>
      <w:r w:rsidR="00D47108" w:rsidRPr="001A789B">
        <w:rPr>
          <w:rFonts w:ascii="Nutmeg Book" w:hAnsi="Nutmeg Book" w:cs="Arial"/>
          <w:b/>
          <w:sz w:val="18"/>
          <w:szCs w:val="18"/>
        </w:rPr>
        <w:t>:</w:t>
      </w:r>
    </w:p>
    <w:p w14:paraId="0D83E2D8" w14:textId="3DBFB116" w:rsidR="00135AC3" w:rsidRPr="001A789B" w:rsidRDefault="00D47108"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1666BA" w:rsidRPr="00CF4142">
        <w:rPr>
          <w:rFonts w:ascii="Nutmeg Book" w:hAnsi="Nutmeg Book" w:cs="Arial"/>
          <w:b/>
          <w:sz w:val="18"/>
          <w:szCs w:val="18"/>
        </w:rPr>
        <w:t>LPLSC/274/100094/2019</w:t>
      </w:r>
      <w:r w:rsidR="001666BA">
        <w:rPr>
          <w:rFonts w:ascii="Nutmeg Book" w:hAnsi="Nutmeg Book" w:cs="Arial"/>
          <w:b/>
          <w:sz w:val="18"/>
          <w:szCs w:val="18"/>
        </w:rPr>
        <w:t xml:space="preserve"> </w:t>
      </w:r>
      <w:r w:rsidR="00E4666D" w:rsidRPr="001A789B">
        <w:rPr>
          <w:rFonts w:ascii="Nutmeg Book" w:hAnsi="Nutmeg Book"/>
          <w:b/>
          <w:sz w:val="18"/>
          <w:szCs w:val="18"/>
        </w:rPr>
        <w:t>se presentaron 02 dos propuestas presenciales</w:t>
      </w:r>
      <w:r w:rsidR="006F48B9">
        <w:rPr>
          <w:rFonts w:ascii="Nutmeg Book" w:hAnsi="Nutmeg Book"/>
          <w:b/>
          <w:sz w:val="18"/>
          <w:szCs w:val="18"/>
        </w:rPr>
        <w:t xml:space="preserve"> viables</w:t>
      </w:r>
      <w:r w:rsidR="0091474E" w:rsidRPr="001A789B">
        <w:rPr>
          <w:rFonts w:ascii="Nutmeg Book" w:hAnsi="Nutmeg Book"/>
          <w:b/>
          <w:sz w:val="18"/>
          <w:szCs w:val="18"/>
        </w:rPr>
        <w:t xml:space="preserve">, </w:t>
      </w:r>
      <w:r w:rsidR="0091474E" w:rsidRPr="001A789B">
        <w:rPr>
          <w:rFonts w:ascii="Nutmeg Book" w:hAnsi="Nutmeg Book"/>
          <w:sz w:val="18"/>
          <w:szCs w:val="18"/>
        </w:rPr>
        <w:t>p</w:t>
      </w:r>
      <w:r w:rsidR="00135AC3"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0DEC7863" w14:textId="77777777" w:rsidR="00E4666D" w:rsidRPr="001A789B" w:rsidRDefault="00E4666D" w:rsidP="001A789B">
      <w:pPr>
        <w:spacing w:after="0" w:line="240" w:lineRule="auto"/>
        <w:jc w:val="both"/>
        <w:rPr>
          <w:rFonts w:ascii="Nutmeg Book" w:hAnsi="Nutmeg Book"/>
          <w:sz w:val="18"/>
          <w:szCs w:val="18"/>
        </w:rPr>
      </w:pPr>
    </w:p>
    <w:p w14:paraId="35B911C4" w14:textId="79BF4F46" w:rsidR="008263EE" w:rsidRDefault="00414F06" w:rsidP="008263EE">
      <w:pPr>
        <w:pStyle w:val="Prrafodelista"/>
        <w:numPr>
          <w:ilvl w:val="0"/>
          <w:numId w:val="3"/>
        </w:numPr>
        <w:ind w:left="284" w:hanging="284"/>
        <w:jc w:val="both"/>
        <w:rPr>
          <w:rFonts w:ascii="Nutmeg Book" w:hAnsi="Nutmeg Book"/>
          <w:sz w:val="18"/>
          <w:szCs w:val="18"/>
        </w:rPr>
      </w:pPr>
      <w:r w:rsidRPr="001A789B">
        <w:rPr>
          <w:rFonts w:ascii="Nutmeg Book" w:hAnsi="Nutmeg Book"/>
          <w:b/>
          <w:sz w:val="18"/>
          <w:szCs w:val="18"/>
        </w:rPr>
        <w:t xml:space="preserve">C. Héctor Gabriel Ramírez Flores, </w:t>
      </w:r>
      <w:proofErr w:type="gramStart"/>
      <w:r>
        <w:rPr>
          <w:rFonts w:ascii="Nutmeg Book" w:hAnsi="Nutmeg Book"/>
          <w:sz w:val="18"/>
          <w:szCs w:val="18"/>
        </w:rPr>
        <w:t>Jefe</w:t>
      </w:r>
      <w:proofErr w:type="gramEnd"/>
      <w:r>
        <w:rPr>
          <w:rFonts w:ascii="Nutmeg Book" w:hAnsi="Nutmeg Book"/>
          <w:sz w:val="18"/>
          <w:szCs w:val="18"/>
        </w:rPr>
        <w:t xml:space="preserve"> del Departamento de Adquisiciones y Almacén de “SEAPAL Vallarta”</w:t>
      </w:r>
    </w:p>
    <w:p w14:paraId="17EB6718" w14:textId="77777777" w:rsidR="008263EE" w:rsidRDefault="008263EE" w:rsidP="008263EE">
      <w:pPr>
        <w:pStyle w:val="Prrafodelista"/>
        <w:ind w:left="284"/>
        <w:jc w:val="both"/>
        <w:rPr>
          <w:rFonts w:ascii="Nutmeg Book" w:hAnsi="Nutmeg Book"/>
          <w:sz w:val="18"/>
          <w:szCs w:val="18"/>
        </w:rPr>
      </w:pPr>
    </w:p>
    <w:p w14:paraId="3CDEC3DC" w14:textId="7EC4B5B1" w:rsidR="008263EE" w:rsidRDefault="008263EE" w:rsidP="008263EE">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5B7B55E3" w14:textId="77777777" w:rsidR="002A4169" w:rsidRPr="001A789B" w:rsidRDefault="002A4169" w:rsidP="008263EE">
      <w:pPr>
        <w:spacing w:after="0" w:line="240" w:lineRule="auto"/>
        <w:jc w:val="both"/>
        <w:rPr>
          <w:rFonts w:ascii="Nutmeg Book" w:hAnsi="Nutmeg Book"/>
          <w:sz w:val="18"/>
          <w:szCs w:val="18"/>
        </w:rPr>
      </w:pPr>
    </w:p>
    <w:p w14:paraId="02BC34A8" w14:textId="4B0DA029" w:rsidR="008263EE" w:rsidRPr="008B03B1" w:rsidRDefault="008263EE" w:rsidP="008263EE">
      <w:pPr>
        <w:pStyle w:val="Prrafodelista"/>
        <w:numPr>
          <w:ilvl w:val="0"/>
          <w:numId w:val="2"/>
        </w:numPr>
        <w:jc w:val="both"/>
        <w:rPr>
          <w:rFonts w:ascii="Nutmeg Book" w:hAnsi="Nutmeg Book"/>
          <w:sz w:val="18"/>
          <w:szCs w:val="18"/>
        </w:rPr>
      </w:pPr>
      <w:r w:rsidRPr="001A789B">
        <w:rPr>
          <w:rFonts w:ascii="Nutmeg Book" w:hAnsi="Nutmeg Book"/>
          <w:sz w:val="18"/>
          <w:szCs w:val="18"/>
        </w:rPr>
        <w:t xml:space="preserve">La propuesta del licitante </w:t>
      </w:r>
      <w:r w:rsidR="002A4169">
        <w:rPr>
          <w:rFonts w:ascii="Nutmeg Book" w:hAnsi="Nutmeg Book" w:cs="Calibri"/>
          <w:b/>
          <w:bCs/>
          <w:color w:val="000000"/>
          <w:sz w:val="18"/>
          <w:szCs w:val="18"/>
          <w:lang w:eastAsia="es-MX"/>
        </w:rPr>
        <w:t>TUBERIA Y VALVULA, S.A. DE V.C.;</w:t>
      </w:r>
      <w:r w:rsidRPr="001A789B">
        <w:rPr>
          <w:rFonts w:ascii="Nutmeg Book" w:hAnsi="Nutmeg Book" w:cs="Calibri"/>
          <w:b/>
          <w:bCs/>
          <w:color w:val="000000"/>
          <w:sz w:val="18"/>
          <w:szCs w:val="18"/>
          <w:lang w:val="es-MX" w:eastAsia="es-MX"/>
        </w:rPr>
        <w:t xml:space="preserve"> NO CUMPLE</w:t>
      </w:r>
      <w:r w:rsidRPr="001A789B">
        <w:rPr>
          <w:rFonts w:ascii="Nutmeg Book" w:hAnsi="Nutmeg Book"/>
          <w:sz w:val="18"/>
          <w:szCs w:val="18"/>
          <w:lang w:val="es-MX"/>
        </w:rPr>
        <w:t xml:space="preserve"> la</w:t>
      </w:r>
      <w:r w:rsidR="002A4169">
        <w:rPr>
          <w:rFonts w:ascii="Nutmeg Book" w:hAnsi="Nutmeg Book"/>
          <w:sz w:val="18"/>
          <w:szCs w:val="18"/>
          <w:lang w:val="es-MX"/>
        </w:rPr>
        <w:t xml:space="preserve"> muestra de la llave de banqueta no es la que se requiere</w:t>
      </w:r>
      <w:r>
        <w:rPr>
          <w:rFonts w:ascii="Nutmeg Book" w:hAnsi="Nutmeg Book"/>
          <w:sz w:val="18"/>
          <w:szCs w:val="18"/>
          <w:lang w:val="es-MX"/>
        </w:rPr>
        <w:t xml:space="preserve">. </w:t>
      </w:r>
    </w:p>
    <w:p w14:paraId="093CD1D9" w14:textId="77777777" w:rsidR="008263EE" w:rsidRPr="001A789B" w:rsidRDefault="008263EE" w:rsidP="008263EE">
      <w:pPr>
        <w:pStyle w:val="Prrafodelista"/>
        <w:ind w:left="360"/>
        <w:jc w:val="both"/>
        <w:rPr>
          <w:rFonts w:ascii="Nutmeg Book" w:hAnsi="Nutmeg Book"/>
          <w:sz w:val="18"/>
          <w:szCs w:val="18"/>
        </w:rPr>
      </w:pPr>
    </w:p>
    <w:p w14:paraId="7D4B29E1" w14:textId="0857F549" w:rsidR="008263EE" w:rsidRPr="002A4169" w:rsidRDefault="008263EE" w:rsidP="008263EE">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w:t>
      </w:r>
      <w:r w:rsidRPr="00E1460A">
        <w:rPr>
          <w:rFonts w:ascii="Nutmeg Book" w:hAnsi="Nutmeg Book"/>
          <w:sz w:val="18"/>
          <w:szCs w:val="18"/>
        </w:rPr>
        <w:t xml:space="preserve">, </w:t>
      </w:r>
      <w:r w:rsidRPr="00E1460A">
        <w:rPr>
          <w:rFonts w:ascii="Nutmeg Book" w:hAnsi="Nutmeg Book"/>
          <w:b/>
          <w:sz w:val="18"/>
          <w:szCs w:val="18"/>
          <w:lang w:val="es-ES_tradnl"/>
        </w:rPr>
        <w:t xml:space="preserve">se </w:t>
      </w:r>
      <w:r w:rsidRPr="002A4169">
        <w:rPr>
          <w:rFonts w:ascii="Nutmeg Book" w:hAnsi="Nutmeg Book"/>
          <w:b/>
          <w:sz w:val="18"/>
          <w:szCs w:val="18"/>
          <w:lang w:val="es-ES_tradnl"/>
        </w:rPr>
        <w:t xml:space="preserve">adjudica el contrato de la </w:t>
      </w:r>
      <w:r w:rsidRPr="002A4169">
        <w:rPr>
          <w:rFonts w:ascii="Nutmeg Book" w:hAnsi="Nutmeg Book"/>
          <w:b/>
          <w:sz w:val="18"/>
          <w:szCs w:val="18"/>
        </w:rPr>
        <w:t xml:space="preserve">Licitación Pública Local sin concurrencia </w:t>
      </w:r>
      <w:r w:rsidR="002A4169" w:rsidRPr="002A4169">
        <w:rPr>
          <w:rFonts w:ascii="Nutmeg Book" w:hAnsi="Nutmeg Book" w:cs="Arial"/>
          <w:b/>
          <w:sz w:val="18"/>
          <w:szCs w:val="18"/>
        </w:rPr>
        <w:t xml:space="preserve">LPLSC/274/100094/2019 </w:t>
      </w:r>
      <w:r w:rsidRPr="002A4169">
        <w:rPr>
          <w:rFonts w:ascii="Nutmeg Book" w:hAnsi="Nutmeg Book"/>
          <w:sz w:val="18"/>
          <w:szCs w:val="18"/>
        </w:rPr>
        <w:t>a</w:t>
      </w:r>
      <w:r w:rsidRPr="002A4169">
        <w:rPr>
          <w:rFonts w:ascii="Nutmeg Book" w:hAnsi="Nutmeg Book"/>
          <w:b/>
          <w:sz w:val="18"/>
          <w:szCs w:val="18"/>
        </w:rPr>
        <w:t xml:space="preserve"> </w:t>
      </w:r>
      <w:r w:rsidR="002A4169" w:rsidRPr="002A4169">
        <w:rPr>
          <w:rFonts w:ascii="Nutmeg Book" w:eastAsia="Times New Roman" w:hAnsi="Nutmeg Book" w:cs="Calibri"/>
          <w:b/>
          <w:bCs/>
          <w:color w:val="000000"/>
          <w:sz w:val="18"/>
          <w:szCs w:val="18"/>
          <w:lang w:val="es-MX" w:eastAsia="es-MX"/>
        </w:rPr>
        <w:t>TPP DE GUADALAJARA, S.A. DE C.V.</w:t>
      </w:r>
      <w:r w:rsidRPr="002A4169">
        <w:rPr>
          <w:rFonts w:ascii="Nutmeg Book" w:hAnsi="Nutmeg Book"/>
          <w:sz w:val="18"/>
          <w:szCs w:val="18"/>
        </w:rPr>
        <w:t>, de conformidad con el siguiente recuadro:</w:t>
      </w:r>
    </w:p>
    <w:p w14:paraId="4792887A" w14:textId="77777777" w:rsidR="008263EE" w:rsidRDefault="008263EE" w:rsidP="008263EE">
      <w:pPr>
        <w:spacing w:after="0" w:line="240" w:lineRule="auto"/>
        <w:jc w:val="both"/>
        <w:rPr>
          <w:rFonts w:ascii="Nutmeg Book" w:hAnsi="Nutmeg Book"/>
          <w:sz w:val="18"/>
          <w:szCs w:val="18"/>
        </w:rPr>
      </w:pPr>
    </w:p>
    <w:p w14:paraId="7C430C33" w14:textId="77777777" w:rsidR="008263EE" w:rsidRPr="001A789B" w:rsidRDefault="008263EE" w:rsidP="008263EE">
      <w:pPr>
        <w:spacing w:after="0" w:line="240" w:lineRule="auto"/>
        <w:jc w:val="both"/>
        <w:rPr>
          <w:rFonts w:ascii="Nutmeg Book" w:hAnsi="Nutmeg Book"/>
          <w:sz w:val="18"/>
          <w:szCs w:val="18"/>
        </w:rPr>
      </w:pPr>
    </w:p>
    <w:tbl>
      <w:tblPr>
        <w:tblW w:w="8805" w:type="dxa"/>
        <w:tblCellMar>
          <w:left w:w="70" w:type="dxa"/>
          <w:right w:w="70" w:type="dxa"/>
        </w:tblCellMar>
        <w:tblLook w:val="04A0" w:firstRow="1" w:lastRow="0" w:firstColumn="1" w:lastColumn="0" w:noHBand="0" w:noVBand="1"/>
      </w:tblPr>
      <w:tblGrid>
        <w:gridCol w:w="1027"/>
        <w:gridCol w:w="1074"/>
        <w:gridCol w:w="981"/>
        <w:gridCol w:w="2920"/>
        <w:gridCol w:w="1401"/>
        <w:gridCol w:w="1402"/>
      </w:tblGrid>
      <w:tr w:rsidR="002A4169" w:rsidRPr="002A4169" w14:paraId="0470825B" w14:textId="77777777" w:rsidTr="002A4169">
        <w:trPr>
          <w:trHeight w:val="356"/>
        </w:trPr>
        <w:tc>
          <w:tcPr>
            <w:tcW w:w="102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EA159E7"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PART.</w:t>
            </w:r>
          </w:p>
        </w:tc>
        <w:tc>
          <w:tcPr>
            <w:tcW w:w="10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02C005"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CANT.</w:t>
            </w:r>
          </w:p>
        </w:tc>
        <w:tc>
          <w:tcPr>
            <w:tcW w:w="98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8D5622"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UNID.</w:t>
            </w:r>
          </w:p>
        </w:tc>
        <w:tc>
          <w:tcPr>
            <w:tcW w:w="292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42E39C8"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n-US" w:eastAsia="es-MX"/>
              </w:rPr>
            </w:pPr>
            <w:r w:rsidRPr="002A4169">
              <w:rPr>
                <w:rFonts w:ascii="Nutmeg Book" w:eastAsia="Times New Roman" w:hAnsi="Nutmeg Book" w:cs="Calibri"/>
                <w:b/>
                <w:bCs/>
                <w:color w:val="000000"/>
                <w:sz w:val="16"/>
                <w:szCs w:val="16"/>
                <w:lang w:val="en-US" w:eastAsia="es-MX"/>
              </w:rPr>
              <w:t>D E S C R I P C I O N</w:t>
            </w:r>
          </w:p>
        </w:tc>
        <w:tc>
          <w:tcPr>
            <w:tcW w:w="2803" w:type="dxa"/>
            <w:gridSpan w:val="2"/>
            <w:tcBorders>
              <w:top w:val="single" w:sz="4" w:space="0" w:color="auto"/>
              <w:left w:val="nil"/>
              <w:bottom w:val="single" w:sz="4" w:space="0" w:color="auto"/>
              <w:right w:val="single" w:sz="4" w:space="0" w:color="auto"/>
            </w:tcBorders>
            <w:shd w:val="clear" w:color="000000" w:fill="D9D9D9"/>
            <w:vAlign w:val="center"/>
            <w:hideMark/>
          </w:tcPr>
          <w:p w14:paraId="3C6B88EB"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TPP DE GUADALAJARA, S.A. DE C.V.</w:t>
            </w:r>
          </w:p>
        </w:tc>
      </w:tr>
      <w:tr w:rsidR="002A4169" w:rsidRPr="002A4169" w14:paraId="79ADE8B1" w14:textId="77777777" w:rsidTr="002A4169">
        <w:trPr>
          <w:trHeight w:val="318"/>
        </w:trPr>
        <w:tc>
          <w:tcPr>
            <w:tcW w:w="1027" w:type="dxa"/>
            <w:vMerge/>
            <w:tcBorders>
              <w:top w:val="single" w:sz="4" w:space="0" w:color="auto"/>
              <w:left w:val="single" w:sz="4" w:space="0" w:color="auto"/>
              <w:bottom w:val="single" w:sz="4" w:space="0" w:color="auto"/>
              <w:right w:val="single" w:sz="4" w:space="0" w:color="auto"/>
            </w:tcBorders>
            <w:vAlign w:val="center"/>
            <w:hideMark/>
          </w:tcPr>
          <w:p w14:paraId="6B458E82" w14:textId="77777777" w:rsidR="002A4169" w:rsidRPr="002A4169" w:rsidRDefault="002A4169" w:rsidP="002A4169">
            <w:pPr>
              <w:spacing w:after="0" w:line="240" w:lineRule="auto"/>
              <w:rPr>
                <w:rFonts w:ascii="Nutmeg Book" w:eastAsia="Times New Roman" w:hAnsi="Nutmeg Book" w:cs="Calibri"/>
                <w:b/>
                <w:bCs/>
                <w:color w:val="000000"/>
                <w:sz w:val="16"/>
                <w:szCs w:val="16"/>
                <w:lang w:val="es-MX" w:eastAsia="es-MX"/>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14:paraId="66790CEE" w14:textId="77777777" w:rsidR="002A4169" w:rsidRPr="002A4169" w:rsidRDefault="002A4169" w:rsidP="002A4169">
            <w:pPr>
              <w:spacing w:after="0" w:line="240" w:lineRule="auto"/>
              <w:rPr>
                <w:rFonts w:ascii="Nutmeg Book" w:eastAsia="Times New Roman" w:hAnsi="Nutmeg Book" w:cs="Calibri"/>
                <w:b/>
                <w:bCs/>
                <w:color w:val="000000"/>
                <w:sz w:val="16"/>
                <w:szCs w:val="16"/>
                <w:lang w:val="es-MX" w:eastAsia="es-MX"/>
              </w:rPr>
            </w:pPr>
          </w:p>
        </w:tc>
        <w:tc>
          <w:tcPr>
            <w:tcW w:w="981" w:type="dxa"/>
            <w:vMerge/>
            <w:tcBorders>
              <w:top w:val="single" w:sz="4" w:space="0" w:color="auto"/>
              <w:left w:val="single" w:sz="4" w:space="0" w:color="auto"/>
              <w:bottom w:val="single" w:sz="4" w:space="0" w:color="auto"/>
              <w:right w:val="single" w:sz="4" w:space="0" w:color="auto"/>
            </w:tcBorders>
            <w:vAlign w:val="center"/>
            <w:hideMark/>
          </w:tcPr>
          <w:p w14:paraId="4CF20277" w14:textId="77777777" w:rsidR="002A4169" w:rsidRPr="002A4169" w:rsidRDefault="002A4169" w:rsidP="002A4169">
            <w:pPr>
              <w:spacing w:after="0" w:line="240" w:lineRule="auto"/>
              <w:rPr>
                <w:rFonts w:ascii="Nutmeg Book" w:eastAsia="Times New Roman" w:hAnsi="Nutmeg Book" w:cs="Calibri"/>
                <w:b/>
                <w:bCs/>
                <w:color w:val="000000"/>
                <w:sz w:val="16"/>
                <w:szCs w:val="16"/>
                <w:lang w:val="es-MX" w:eastAsia="es-MX"/>
              </w:rPr>
            </w:pPr>
          </w:p>
        </w:tc>
        <w:tc>
          <w:tcPr>
            <w:tcW w:w="2920" w:type="dxa"/>
            <w:vMerge/>
            <w:tcBorders>
              <w:top w:val="single" w:sz="4" w:space="0" w:color="auto"/>
              <w:left w:val="single" w:sz="4" w:space="0" w:color="auto"/>
              <w:bottom w:val="single" w:sz="4" w:space="0" w:color="auto"/>
              <w:right w:val="single" w:sz="4" w:space="0" w:color="auto"/>
            </w:tcBorders>
            <w:vAlign w:val="center"/>
            <w:hideMark/>
          </w:tcPr>
          <w:p w14:paraId="7B5580AB" w14:textId="77777777" w:rsidR="002A4169" w:rsidRPr="002A4169" w:rsidRDefault="002A4169" w:rsidP="002A4169">
            <w:pPr>
              <w:spacing w:after="0" w:line="240" w:lineRule="auto"/>
              <w:rPr>
                <w:rFonts w:ascii="Nutmeg Book" w:eastAsia="Times New Roman" w:hAnsi="Nutmeg Book" w:cs="Calibri"/>
                <w:b/>
                <w:bCs/>
                <w:color w:val="000000"/>
                <w:sz w:val="16"/>
                <w:szCs w:val="16"/>
                <w:lang w:val="es-MX" w:eastAsia="es-MX"/>
              </w:rPr>
            </w:pPr>
          </w:p>
        </w:tc>
        <w:tc>
          <w:tcPr>
            <w:tcW w:w="1401" w:type="dxa"/>
            <w:tcBorders>
              <w:top w:val="nil"/>
              <w:left w:val="nil"/>
              <w:bottom w:val="single" w:sz="4" w:space="0" w:color="auto"/>
              <w:right w:val="single" w:sz="4" w:space="0" w:color="auto"/>
            </w:tcBorders>
            <w:shd w:val="clear" w:color="000000" w:fill="D9D9D9"/>
            <w:vAlign w:val="center"/>
            <w:hideMark/>
          </w:tcPr>
          <w:p w14:paraId="1A36207A"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Costo unitario</w:t>
            </w:r>
          </w:p>
        </w:tc>
        <w:tc>
          <w:tcPr>
            <w:tcW w:w="1401" w:type="dxa"/>
            <w:tcBorders>
              <w:top w:val="nil"/>
              <w:left w:val="nil"/>
              <w:bottom w:val="single" w:sz="4" w:space="0" w:color="auto"/>
              <w:right w:val="single" w:sz="4" w:space="0" w:color="auto"/>
            </w:tcBorders>
            <w:shd w:val="clear" w:color="000000" w:fill="D9D9D9"/>
            <w:vAlign w:val="center"/>
            <w:hideMark/>
          </w:tcPr>
          <w:p w14:paraId="2988A1A4"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Importe</w:t>
            </w:r>
          </w:p>
        </w:tc>
      </w:tr>
      <w:tr w:rsidR="002A4169" w:rsidRPr="002A4169" w14:paraId="630926DB" w14:textId="77777777" w:rsidTr="002A4169">
        <w:trPr>
          <w:trHeight w:val="368"/>
        </w:trPr>
        <w:tc>
          <w:tcPr>
            <w:tcW w:w="1027" w:type="dxa"/>
            <w:tcBorders>
              <w:top w:val="nil"/>
              <w:left w:val="single" w:sz="4" w:space="0" w:color="auto"/>
              <w:bottom w:val="single" w:sz="4" w:space="0" w:color="000000"/>
              <w:right w:val="nil"/>
            </w:tcBorders>
            <w:shd w:val="clear" w:color="auto" w:fill="auto"/>
            <w:vAlign w:val="center"/>
            <w:hideMark/>
          </w:tcPr>
          <w:p w14:paraId="1FC4BF85"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1</w:t>
            </w:r>
          </w:p>
        </w:tc>
        <w:tc>
          <w:tcPr>
            <w:tcW w:w="1074" w:type="dxa"/>
            <w:tcBorders>
              <w:top w:val="nil"/>
              <w:left w:val="single" w:sz="4" w:space="0" w:color="000000"/>
              <w:bottom w:val="single" w:sz="4" w:space="0" w:color="000000"/>
              <w:right w:val="single" w:sz="4" w:space="0" w:color="000000"/>
            </w:tcBorders>
            <w:shd w:val="clear" w:color="auto" w:fill="auto"/>
            <w:noWrap/>
            <w:vAlign w:val="center"/>
            <w:hideMark/>
          </w:tcPr>
          <w:p w14:paraId="59F41679" w14:textId="77777777" w:rsidR="002A4169" w:rsidRPr="002A4169" w:rsidRDefault="002A4169" w:rsidP="002A4169">
            <w:pPr>
              <w:spacing w:after="0" w:line="240" w:lineRule="auto"/>
              <w:jc w:val="center"/>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2,000</w:t>
            </w:r>
          </w:p>
        </w:tc>
        <w:tc>
          <w:tcPr>
            <w:tcW w:w="981" w:type="dxa"/>
            <w:tcBorders>
              <w:top w:val="nil"/>
              <w:left w:val="nil"/>
              <w:bottom w:val="single" w:sz="4" w:space="0" w:color="000000"/>
              <w:right w:val="single" w:sz="4" w:space="0" w:color="000000"/>
            </w:tcBorders>
            <w:shd w:val="clear" w:color="auto" w:fill="auto"/>
            <w:noWrap/>
            <w:vAlign w:val="center"/>
            <w:hideMark/>
          </w:tcPr>
          <w:p w14:paraId="040F12E7" w14:textId="77777777" w:rsidR="002A4169" w:rsidRPr="002A4169" w:rsidRDefault="002A4169" w:rsidP="002A4169">
            <w:pPr>
              <w:spacing w:after="0" w:line="240" w:lineRule="auto"/>
              <w:jc w:val="center"/>
              <w:rPr>
                <w:rFonts w:ascii="Nutmeg Book" w:eastAsia="Times New Roman" w:hAnsi="Nutmeg Book" w:cs="Calibri"/>
                <w:color w:val="000000"/>
                <w:sz w:val="16"/>
                <w:szCs w:val="16"/>
                <w:lang w:val="es-MX" w:eastAsia="es-MX"/>
              </w:rPr>
            </w:pPr>
            <w:proofErr w:type="spellStart"/>
            <w:r w:rsidRPr="002A4169">
              <w:rPr>
                <w:rFonts w:ascii="Nutmeg Book" w:eastAsia="Times New Roman" w:hAnsi="Nutmeg Book" w:cs="Calibri"/>
                <w:color w:val="000000"/>
                <w:sz w:val="16"/>
                <w:szCs w:val="16"/>
                <w:lang w:val="es-MX" w:eastAsia="es-MX"/>
              </w:rPr>
              <w:t>Pzas</w:t>
            </w:r>
            <w:proofErr w:type="spellEnd"/>
            <w:r w:rsidRPr="002A4169">
              <w:rPr>
                <w:rFonts w:ascii="Nutmeg Book" w:eastAsia="Times New Roman" w:hAnsi="Nutmeg Book" w:cs="Calibri"/>
                <w:color w:val="000000"/>
                <w:sz w:val="16"/>
                <w:szCs w:val="16"/>
                <w:lang w:val="es-MX" w:eastAsia="es-MX"/>
              </w:rPr>
              <w:t>.</w:t>
            </w:r>
          </w:p>
        </w:tc>
        <w:tc>
          <w:tcPr>
            <w:tcW w:w="2920" w:type="dxa"/>
            <w:tcBorders>
              <w:top w:val="nil"/>
              <w:left w:val="nil"/>
              <w:bottom w:val="single" w:sz="4" w:space="0" w:color="000000"/>
              <w:right w:val="single" w:sz="4" w:space="0" w:color="000000"/>
            </w:tcBorders>
            <w:shd w:val="clear" w:color="auto" w:fill="auto"/>
            <w:vAlign w:val="center"/>
            <w:hideMark/>
          </w:tcPr>
          <w:p w14:paraId="5154CD75" w14:textId="77777777" w:rsidR="002A4169" w:rsidRPr="002A4169" w:rsidRDefault="002A4169" w:rsidP="002A4169">
            <w:pPr>
              <w:spacing w:after="0" w:line="240" w:lineRule="auto"/>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Llave de Banqueta Fo. A Cobre de 1/2"</w:t>
            </w:r>
          </w:p>
        </w:tc>
        <w:tc>
          <w:tcPr>
            <w:tcW w:w="1401" w:type="dxa"/>
            <w:tcBorders>
              <w:top w:val="nil"/>
              <w:left w:val="nil"/>
              <w:bottom w:val="single" w:sz="4" w:space="0" w:color="000000"/>
              <w:right w:val="single" w:sz="4" w:space="0" w:color="000000"/>
            </w:tcBorders>
            <w:shd w:val="clear" w:color="auto" w:fill="auto"/>
            <w:noWrap/>
            <w:vAlign w:val="center"/>
            <w:hideMark/>
          </w:tcPr>
          <w:p w14:paraId="3D5ADB6B" w14:textId="77777777" w:rsidR="002A4169" w:rsidRPr="002A4169" w:rsidRDefault="002A4169" w:rsidP="002A4169">
            <w:pPr>
              <w:spacing w:after="0" w:line="240" w:lineRule="auto"/>
              <w:jc w:val="right"/>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$95.21</w:t>
            </w:r>
          </w:p>
        </w:tc>
        <w:tc>
          <w:tcPr>
            <w:tcW w:w="1401" w:type="dxa"/>
            <w:tcBorders>
              <w:top w:val="nil"/>
              <w:left w:val="nil"/>
              <w:bottom w:val="single" w:sz="4" w:space="0" w:color="auto"/>
              <w:right w:val="single" w:sz="4" w:space="0" w:color="auto"/>
            </w:tcBorders>
            <w:shd w:val="clear" w:color="auto" w:fill="auto"/>
            <w:vAlign w:val="center"/>
            <w:hideMark/>
          </w:tcPr>
          <w:p w14:paraId="61A07082" w14:textId="77777777" w:rsidR="002A4169" w:rsidRPr="002A4169" w:rsidRDefault="002A4169" w:rsidP="002A4169">
            <w:pPr>
              <w:spacing w:after="0" w:line="240" w:lineRule="auto"/>
              <w:jc w:val="right"/>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$190,420.00</w:t>
            </w:r>
          </w:p>
        </w:tc>
      </w:tr>
      <w:tr w:rsidR="002A4169" w:rsidRPr="002A4169" w14:paraId="405B7B1F" w14:textId="77777777" w:rsidTr="002A4169">
        <w:trPr>
          <w:trHeight w:val="362"/>
        </w:trPr>
        <w:tc>
          <w:tcPr>
            <w:tcW w:w="1027" w:type="dxa"/>
            <w:tcBorders>
              <w:top w:val="nil"/>
              <w:left w:val="single" w:sz="4" w:space="0" w:color="auto"/>
              <w:bottom w:val="single" w:sz="4" w:space="0" w:color="000000"/>
              <w:right w:val="nil"/>
            </w:tcBorders>
            <w:shd w:val="clear" w:color="auto" w:fill="auto"/>
            <w:vAlign w:val="center"/>
            <w:hideMark/>
          </w:tcPr>
          <w:p w14:paraId="71249485"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2</w:t>
            </w:r>
          </w:p>
        </w:tc>
        <w:tc>
          <w:tcPr>
            <w:tcW w:w="1074" w:type="dxa"/>
            <w:tcBorders>
              <w:top w:val="nil"/>
              <w:left w:val="single" w:sz="4" w:space="0" w:color="000000"/>
              <w:bottom w:val="single" w:sz="4" w:space="0" w:color="000000"/>
              <w:right w:val="single" w:sz="4" w:space="0" w:color="000000"/>
            </w:tcBorders>
            <w:shd w:val="clear" w:color="auto" w:fill="auto"/>
            <w:noWrap/>
            <w:vAlign w:val="center"/>
            <w:hideMark/>
          </w:tcPr>
          <w:p w14:paraId="2362A0EA" w14:textId="77777777" w:rsidR="002A4169" w:rsidRPr="002A4169" w:rsidRDefault="002A4169" w:rsidP="002A4169">
            <w:pPr>
              <w:spacing w:after="0" w:line="240" w:lineRule="auto"/>
              <w:jc w:val="center"/>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500</w:t>
            </w:r>
          </w:p>
        </w:tc>
        <w:tc>
          <w:tcPr>
            <w:tcW w:w="981" w:type="dxa"/>
            <w:tcBorders>
              <w:top w:val="nil"/>
              <w:left w:val="nil"/>
              <w:bottom w:val="single" w:sz="4" w:space="0" w:color="000000"/>
              <w:right w:val="single" w:sz="4" w:space="0" w:color="000000"/>
            </w:tcBorders>
            <w:shd w:val="clear" w:color="auto" w:fill="auto"/>
            <w:noWrap/>
            <w:vAlign w:val="center"/>
            <w:hideMark/>
          </w:tcPr>
          <w:p w14:paraId="19C3E862" w14:textId="77777777" w:rsidR="002A4169" w:rsidRPr="002A4169" w:rsidRDefault="002A4169" w:rsidP="002A4169">
            <w:pPr>
              <w:spacing w:after="0" w:line="240" w:lineRule="auto"/>
              <w:jc w:val="center"/>
              <w:rPr>
                <w:rFonts w:ascii="Nutmeg Book" w:eastAsia="Times New Roman" w:hAnsi="Nutmeg Book" w:cs="Calibri"/>
                <w:color w:val="000000"/>
                <w:sz w:val="16"/>
                <w:szCs w:val="16"/>
                <w:lang w:val="es-MX" w:eastAsia="es-MX"/>
              </w:rPr>
            </w:pPr>
            <w:proofErr w:type="spellStart"/>
            <w:r w:rsidRPr="002A4169">
              <w:rPr>
                <w:rFonts w:ascii="Nutmeg Book" w:eastAsia="Times New Roman" w:hAnsi="Nutmeg Book" w:cs="Calibri"/>
                <w:color w:val="000000"/>
                <w:sz w:val="16"/>
                <w:szCs w:val="16"/>
                <w:lang w:val="es-MX" w:eastAsia="es-MX"/>
              </w:rPr>
              <w:t>Pzas</w:t>
            </w:r>
            <w:proofErr w:type="spellEnd"/>
            <w:r w:rsidRPr="002A4169">
              <w:rPr>
                <w:rFonts w:ascii="Nutmeg Book" w:eastAsia="Times New Roman" w:hAnsi="Nutmeg Book" w:cs="Calibri"/>
                <w:color w:val="000000"/>
                <w:sz w:val="16"/>
                <w:szCs w:val="16"/>
                <w:lang w:val="es-MX" w:eastAsia="es-MX"/>
              </w:rPr>
              <w:t>.</w:t>
            </w:r>
          </w:p>
        </w:tc>
        <w:tc>
          <w:tcPr>
            <w:tcW w:w="2920" w:type="dxa"/>
            <w:tcBorders>
              <w:top w:val="nil"/>
              <w:left w:val="nil"/>
              <w:bottom w:val="nil"/>
              <w:right w:val="single" w:sz="4" w:space="0" w:color="000000"/>
            </w:tcBorders>
            <w:shd w:val="clear" w:color="auto" w:fill="auto"/>
            <w:vAlign w:val="center"/>
            <w:hideMark/>
          </w:tcPr>
          <w:p w14:paraId="0BB6B3FF" w14:textId="77777777" w:rsidR="002A4169" w:rsidRPr="002A4169" w:rsidRDefault="002A4169" w:rsidP="002A4169">
            <w:pPr>
              <w:spacing w:after="0" w:line="240" w:lineRule="auto"/>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 xml:space="preserve">Llave de </w:t>
            </w:r>
            <w:proofErr w:type="spellStart"/>
            <w:r w:rsidRPr="002A4169">
              <w:rPr>
                <w:rFonts w:ascii="Nutmeg Book" w:eastAsia="Times New Roman" w:hAnsi="Nutmeg Book" w:cs="Calibri"/>
                <w:color w:val="000000"/>
                <w:sz w:val="16"/>
                <w:szCs w:val="16"/>
                <w:lang w:val="es-MX" w:eastAsia="es-MX"/>
              </w:rPr>
              <w:t>Insercion</w:t>
            </w:r>
            <w:proofErr w:type="spellEnd"/>
            <w:r w:rsidRPr="002A4169">
              <w:rPr>
                <w:rFonts w:ascii="Nutmeg Book" w:eastAsia="Times New Roman" w:hAnsi="Nutmeg Book" w:cs="Calibri"/>
                <w:color w:val="000000"/>
                <w:sz w:val="16"/>
                <w:szCs w:val="16"/>
                <w:lang w:val="es-MX" w:eastAsia="es-MX"/>
              </w:rPr>
              <w:t xml:space="preserve"> Fo. A Cobre de 1/2"</w:t>
            </w:r>
          </w:p>
        </w:tc>
        <w:tc>
          <w:tcPr>
            <w:tcW w:w="1401" w:type="dxa"/>
            <w:tcBorders>
              <w:top w:val="nil"/>
              <w:left w:val="nil"/>
              <w:bottom w:val="single" w:sz="4" w:space="0" w:color="000000"/>
              <w:right w:val="single" w:sz="4" w:space="0" w:color="000000"/>
            </w:tcBorders>
            <w:shd w:val="clear" w:color="auto" w:fill="auto"/>
            <w:noWrap/>
            <w:vAlign w:val="center"/>
            <w:hideMark/>
          </w:tcPr>
          <w:p w14:paraId="7B24008B" w14:textId="77777777" w:rsidR="002A4169" w:rsidRPr="002A4169" w:rsidRDefault="002A4169" w:rsidP="002A4169">
            <w:pPr>
              <w:spacing w:after="0" w:line="240" w:lineRule="auto"/>
              <w:jc w:val="right"/>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$94.55</w:t>
            </w:r>
          </w:p>
        </w:tc>
        <w:tc>
          <w:tcPr>
            <w:tcW w:w="1401" w:type="dxa"/>
            <w:tcBorders>
              <w:top w:val="nil"/>
              <w:left w:val="nil"/>
              <w:bottom w:val="single" w:sz="4" w:space="0" w:color="auto"/>
              <w:right w:val="single" w:sz="4" w:space="0" w:color="auto"/>
            </w:tcBorders>
            <w:shd w:val="clear" w:color="auto" w:fill="auto"/>
            <w:vAlign w:val="center"/>
            <w:hideMark/>
          </w:tcPr>
          <w:p w14:paraId="2F35DC91" w14:textId="77777777" w:rsidR="002A4169" w:rsidRPr="002A4169" w:rsidRDefault="002A4169" w:rsidP="002A4169">
            <w:pPr>
              <w:spacing w:after="0" w:line="240" w:lineRule="auto"/>
              <w:jc w:val="right"/>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$47,275.00</w:t>
            </w:r>
          </w:p>
        </w:tc>
      </w:tr>
      <w:tr w:rsidR="002A4169" w:rsidRPr="002A4169" w14:paraId="23EBCA04" w14:textId="77777777" w:rsidTr="002A4169">
        <w:trPr>
          <w:trHeight w:val="125"/>
        </w:trPr>
        <w:tc>
          <w:tcPr>
            <w:tcW w:w="1027" w:type="dxa"/>
            <w:tcBorders>
              <w:top w:val="nil"/>
              <w:left w:val="nil"/>
              <w:bottom w:val="nil"/>
              <w:right w:val="nil"/>
            </w:tcBorders>
            <w:shd w:val="clear" w:color="auto" w:fill="auto"/>
            <w:noWrap/>
            <w:vAlign w:val="bottom"/>
            <w:hideMark/>
          </w:tcPr>
          <w:p w14:paraId="108F22F1" w14:textId="77777777" w:rsidR="002A4169" w:rsidRPr="002A4169" w:rsidRDefault="002A4169" w:rsidP="002A4169">
            <w:pPr>
              <w:spacing w:after="0" w:line="240" w:lineRule="auto"/>
              <w:jc w:val="right"/>
              <w:rPr>
                <w:rFonts w:ascii="Nutmeg Book" w:eastAsia="Times New Roman" w:hAnsi="Nutmeg Book" w:cs="Calibri"/>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5E3C2063" w14:textId="77777777" w:rsidR="002A4169" w:rsidRPr="002A4169" w:rsidRDefault="002A4169" w:rsidP="002A4169">
            <w:pPr>
              <w:spacing w:after="0" w:line="240" w:lineRule="auto"/>
              <w:jc w:val="center"/>
              <w:rPr>
                <w:rFonts w:ascii="Times New Roman" w:eastAsia="Times New Roman" w:hAnsi="Times New Roman" w:cs="Times New Roman"/>
                <w:sz w:val="20"/>
                <w:szCs w:val="20"/>
                <w:lang w:val="es-MX" w:eastAsia="es-MX"/>
              </w:rPr>
            </w:pPr>
          </w:p>
        </w:tc>
        <w:tc>
          <w:tcPr>
            <w:tcW w:w="981" w:type="dxa"/>
            <w:tcBorders>
              <w:top w:val="nil"/>
              <w:left w:val="nil"/>
              <w:bottom w:val="nil"/>
              <w:right w:val="nil"/>
            </w:tcBorders>
            <w:shd w:val="clear" w:color="auto" w:fill="auto"/>
            <w:noWrap/>
            <w:vAlign w:val="bottom"/>
            <w:hideMark/>
          </w:tcPr>
          <w:p w14:paraId="43B34F94" w14:textId="77777777" w:rsidR="002A4169" w:rsidRPr="002A4169" w:rsidRDefault="002A4169" w:rsidP="002A4169">
            <w:pPr>
              <w:spacing w:after="0" w:line="240" w:lineRule="auto"/>
              <w:rPr>
                <w:rFonts w:ascii="Times New Roman" w:eastAsia="Times New Roman" w:hAnsi="Times New Roman" w:cs="Times New Roman"/>
                <w:sz w:val="20"/>
                <w:szCs w:val="20"/>
                <w:lang w:val="es-MX" w:eastAsia="es-MX"/>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0C3E5"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SUB-TOTAL:</w:t>
            </w:r>
          </w:p>
        </w:tc>
        <w:tc>
          <w:tcPr>
            <w:tcW w:w="2803" w:type="dxa"/>
            <w:gridSpan w:val="2"/>
            <w:tcBorders>
              <w:top w:val="single" w:sz="4" w:space="0" w:color="auto"/>
              <w:left w:val="nil"/>
              <w:bottom w:val="single" w:sz="4" w:space="0" w:color="auto"/>
              <w:right w:val="single" w:sz="4" w:space="0" w:color="auto"/>
            </w:tcBorders>
            <w:shd w:val="clear" w:color="auto" w:fill="auto"/>
            <w:vAlign w:val="bottom"/>
            <w:hideMark/>
          </w:tcPr>
          <w:p w14:paraId="25680DF2" w14:textId="77777777" w:rsidR="002A4169" w:rsidRPr="002A4169" w:rsidRDefault="002A4169" w:rsidP="002A4169">
            <w:pPr>
              <w:spacing w:after="0" w:line="240" w:lineRule="auto"/>
              <w:jc w:val="right"/>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$237,695.00</w:t>
            </w:r>
          </w:p>
        </w:tc>
      </w:tr>
      <w:tr w:rsidR="002A4169" w:rsidRPr="002A4169" w14:paraId="4B620A9E" w14:textId="77777777" w:rsidTr="002A4169">
        <w:trPr>
          <w:trHeight w:val="125"/>
        </w:trPr>
        <w:tc>
          <w:tcPr>
            <w:tcW w:w="1027" w:type="dxa"/>
            <w:tcBorders>
              <w:top w:val="nil"/>
              <w:left w:val="nil"/>
              <w:bottom w:val="nil"/>
              <w:right w:val="nil"/>
            </w:tcBorders>
            <w:shd w:val="clear" w:color="auto" w:fill="auto"/>
            <w:noWrap/>
            <w:vAlign w:val="bottom"/>
            <w:hideMark/>
          </w:tcPr>
          <w:p w14:paraId="27B1D1C6" w14:textId="77777777" w:rsidR="002A4169" w:rsidRPr="002A4169" w:rsidRDefault="002A4169" w:rsidP="002A4169">
            <w:pPr>
              <w:spacing w:after="0" w:line="240" w:lineRule="auto"/>
              <w:jc w:val="right"/>
              <w:rPr>
                <w:rFonts w:ascii="Nutmeg Book" w:eastAsia="Times New Roman" w:hAnsi="Nutmeg Book" w:cs="Calibri"/>
                <w:b/>
                <w:bCs/>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6BC955FE" w14:textId="77777777" w:rsidR="002A4169" w:rsidRPr="002A4169" w:rsidRDefault="002A4169" w:rsidP="002A4169">
            <w:pPr>
              <w:spacing w:after="0" w:line="240" w:lineRule="auto"/>
              <w:jc w:val="center"/>
              <w:rPr>
                <w:rFonts w:ascii="Times New Roman" w:eastAsia="Times New Roman" w:hAnsi="Times New Roman" w:cs="Times New Roman"/>
                <w:sz w:val="20"/>
                <w:szCs w:val="20"/>
                <w:lang w:val="es-MX" w:eastAsia="es-MX"/>
              </w:rPr>
            </w:pPr>
          </w:p>
        </w:tc>
        <w:tc>
          <w:tcPr>
            <w:tcW w:w="981" w:type="dxa"/>
            <w:tcBorders>
              <w:top w:val="nil"/>
              <w:left w:val="nil"/>
              <w:bottom w:val="nil"/>
              <w:right w:val="nil"/>
            </w:tcBorders>
            <w:shd w:val="clear" w:color="auto" w:fill="auto"/>
            <w:noWrap/>
            <w:vAlign w:val="bottom"/>
            <w:hideMark/>
          </w:tcPr>
          <w:p w14:paraId="25F4F2E7" w14:textId="77777777" w:rsidR="002A4169" w:rsidRPr="002A4169" w:rsidRDefault="002A4169" w:rsidP="002A4169">
            <w:pPr>
              <w:spacing w:after="0" w:line="240" w:lineRule="auto"/>
              <w:rPr>
                <w:rFonts w:ascii="Times New Roman" w:eastAsia="Times New Roman" w:hAnsi="Times New Roman" w:cs="Times New Roman"/>
                <w:sz w:val="20"/>
                <w:szCs w:val="20"/>
                <w:lang w:val="es-MX" w:eastAsia="es-MX"/>
              </w:rPr>
            </w:pP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411744AF"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IVA</w:t>
            </w:r>
          </w:p>
        </w:tc>
        <w:tc>
          <w:tcPr>
            <w:tcW w:w="2803" w:type="dxa"/>
            <w:gridSpan w:val="2"/>
            <w:tcBorders>
              <w:top w:val="single" w:sz="4" w:space="0" w:color="auto"/>
              <w:left w:val="nil"/>
              <w:bottom w:val="single" w:sz="4" w:space="0" w:color="auto"/>
              <w:right w:val="single" w:sz="4" w:space="0" w:color="auto"/>
            </w:tcBorders>
            <w:shd w:val="clear" w:color="auto" w:fill="auto"/>
            <w:vAlign w:val="bottom"/>
            <w:hideMark/>
          </w:tcPr>
          <w:p w14:paraId="34B2D354" w14:textId="77777777" w:rsidR="002A4169" w:rsidRPr="002A4169" w:rsidRDefault="002A4169" w:rsidP="002A4169">
            <w:pPr>
              <w:spacing w:after="0" w:line="240" w:lineRule="auto"/>
              <w:jc w:val="right"/>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$38,031.20</w:t>
            </w:r>
          </w:p>
        </w:tc>
      </w:tr>
      <w:tr w:rsidR="002A4169" w:rsidRPr="002A4169" w14:paraId="25E0A5E0" w14:textId="77777777" w:rsidTr="002A4169">
        <w:trPr>
          <w:trHeight w:val="125"/>
        </w:trPr>
        <w:tc>
          <w:tcPr>
            <w:tcW w:w="1027" w:type="dxa"/>
            <w:tcBorders>
              <w:top w:val="nil"/>
              <w:left w:val="nil"/>
              <w:bottom w:val="nil"/>
              <w:right w:val="nil"/>
            </w:tcBorders>
            <w:shd w:val="clear" w:color="auto" w:fill="auto"/>
            <w:noWrap/>
            <w:vAlign w:val="bottom"/>
            <w:hideMark/>
          </w:tcPr>
          <w:p w14:paraId="0B3E25B8" w14:textId="77777777" w:rsidR="002A4169" w:rsidRPr="002A4169" w:rsidRDefault="002A4169" w:rsidP="002A4169">
            <w:pPr>
              <w:spacing w:after="0" w:line="240" w:lineRule="auto"/>
              <w:jc w:val="right"/>
              <w:rPr>
                <w:rFonts w:ascii="Nutmeg Book" w:eastAsia="Times New Roman" w:hAnsi="Nutmeg Book" w:cs="Calibri"/>
                <w:b/>
                <w:bCs/>
                <w:color w:val="000000"/>
                <w:sz w:val="16"/>
                <w:szCs w:val="16"/>
                <w:lang w:val="es-MX" w:eastAsia="es-MX"/>
              </w:rPr>
            </w:pPr>
          </w:p>
        </w:tc>
        <w:tc>
          <w:tcPr>
            <w:tcW w:w="1074" w:type="dxa"/>
            <w:tcBorders>
              <w:top w:val="nil"/>
              <w:left w:val="nil"/>
              <w:bottom w:val="nil"/>
              <w:right w:val="nil"/>
            </w:tcBorders>
            <w:shd w:val="clear" w:color="auto" w:fill="auto"/>
            <w:noWrap/>
            <w:vAlign w:val="bottom"/>
            <w:hideMark/>
          </w:tcPr>
          <w:p w14:paraId="6A39C0E8" w14:textId="77777777" w:rsidR="002A4169" w:rsidRPr="002A4169" w:rsidRDefault="002A4169" w:rsidP="002A4169">
            <w:pPr>
              <w:spacing w:after="0" w:line="240" w:lineRule="auto"/>
              <w:jc w:val="center"/>
              <w:rPr>
                <w:rFonts w:ascii="Times New Roman" w:eastAsia="Times New Roman" w:hAnsi="Times New Roman" w:cs="Times New Roman"/>
                <w:sz w:val="20"/>
                <w:szCs w:val="20"/>
                <w:lang w:val="es-MX" w:eastAsia="es-MX"/>
              </w:rPr>
            </w:pPr>
          </w:p>
        </w:tc>
        <w:tc>
          <w:tcPr>
            <w:tcW w:w="981" w:type="dxa"/>
            <w:tcBorders>
              <w:top w:val="nil"/>
              <w:left w:val="nil"/>
              <w:bottom w:val="nil"/>
              <w:right w:val="nil"/>
            </w:tcBorders>
            <w:shd w:val="clear" w:color="auto" w:fill="auto"/>
            <w:noWrap/>
            <w:vAlign w:val="bottom"/>
            <w:hideMark/>
          </w:tcPr>
          <w:p w14:paraId="44AA85E8" w14:textId="77777777" w:rsidR="002A4169" w:rsidRPr="002A4169" w:rsidRDefault="002A4169" w:rsidP="002A4169">
            <w:pPr>
              <w:spacing w:after="0" w:line="240" w:lineRule="auto"/>
              <w:rPr>
                <w:rFonts w:ascii="Times New Roman" w:eastAsia="Times New Roman" w:hAnsi="Times New Roman" w:cs="Times New Roman"/>
                <w:sz w:val="20"/>
                <w:szCs w:val="20"/>
                <w:lang w:val="es-MX" w:eastAsia="es-MX"/>
              </w:rPr>
            </w:pPr>
          </w:p>
        </w:tc>
        <w:tc>
          <w:tcPr>
            <w:tcW w:w="2920" w:type="dxa"/>
            <w:tcBorders>
              <w:top w:val="nil"/>
              <w:left w:val="single" w:sz="4" w:space="0" w:color="auto"/>
              <w:bottom w:val="single" w:sz="4" w:space="0" w:color="auto"/>
              <w:right w:val="single" w:sz="4" w:space="0" w:color="auto"/>
            </w:tcBorders>
            <w:shd w:val="clear" w:color="auto" w:fill="auto"/>
            <w:noWrap/>
            <w:vAlign w:val="bottom"/>
            <w:hideMark/>
          </w:tcPr>
          <w:p w14:paraId="5CDFF843"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TOTAL:</w:t>
            </w:r>
          </w:p>
        </w:tc>
        <w:tc>
          <w:tcPr>
            <w:tcW w:w="2803" w:type="dxa"/>
            <w:gridSpan w:val="2"/>
            <w:tcBorders>
              <w:top w:val="single" w:sz="4" w:space="0" w:color="auto"/>
              <w:left w:val="nil"/>
              <w:bottom w:val="single" w:sz="4" w:space="0" w:color="auto"/>
              <w:right w:val="single" w:sz="4" w:space="0" w:color="auto"/>
            </w:tcBorders>
            <w:shd w:val="clear" w:color="auto" w:fill="auto"/>
            <w:vAlign w:val="bottom"/>
            <w:hideMark/>
          </w:tcPr>
          <w:p w14:paraId="1743FA29" w14:textId="77777777" w:rsidR="002A4169" w:rsidRPr="002A4169" w:rsidRDefault="002A4169" w:rsidP="002A4169">
            <w:pPr>
              <w:spacing w:after="0" w:line="240" w:lineRule="auto"/>
              <w:jc w:val="right"/>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$275,726.20</w:t>
            </w:r>
          </w:p>
        </w:tc>
      </w:tr>
    </w:tbl>
    <w:p w14:paraId="53DB060E" w14:textId="77777777" w:rsidR="002A4169" w:rsidRDefault="002A4169" w:rsidP="008263EE">
      <w:pPr>
        <w:spacing w:after="0" w:line="240" w:lineRule="auto"/>
        <w:jc w:val="both"/>
        <w:rPr>
          <w:rFonts w:ascii="Nutmeg Book" w:hAnsi="Nutmeg Book"/>
          <w:sz w:val="18"/>
          <w:szCs w:val="18"/>
        </w:rPr>
      </w:pPr>
    </w:p>
    <w:p w14:paraId="02FD203D" w14:textId="22814259" w:rsidR="008263EE" w:rsidRPr="001A789B" w:rsidRDefault="008263EE" w:rsidP="008263EE">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263BFDBE" w14:textId="77777777" w:rsidR="00F56C94" w:rsidRPr="001666BA" w:rsidRDefault="00F56C94" w:rsidP="008263EE">
      <w:pPr>
        <w:spacing w:after="0" w:line="240" w:lineRule="auto"/>
        <w:jc w:val="both"/>
        <w:rPr>
          <w:rFonts w:ascii="Nutmeg Book" w:hAnsi="Nutmeg Book"/>
          <w:sz w:val="18"/>
          <w:szCs w:val="18"/>
          <w:lang w:val="es-ES_tradnl"/>
        </w:rPr>
      </w:pPr>
    </w:p>
    <w:p w14:paraId="01D00BEA" w14:textId="7B2439AD" w:rsidR="00E02BE8" w:rsidRPr="001A789B" w:rsidRDefault="00E14C4A"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3.7.-</w:t>
      </w:r>
      <w:r w:rsidR="00FA6379" w:rsidRPr="001A789B">
        <w:rPr>
          <w:rFonts w:ascii="Nutmeg Book" w:hAnsi="Nutmeg Book" w:cs="Arial"/>
          <w:b/>
          <w:sz w:val="18"/>
          <w:szCs w:val="18"/>
        </w:rPr>
        <w:t xml:space="preserve"> </w:t>
      </w:r>
      <w:r w:rsidR="001666BA" w:rsidRPr="00CF4142">
        <w:rPr>
          <w:rFonts w:ascii="Nutmeg Book" w:hAnsi="Nutmeg Book" w:cs="Arial"/>
          <w:b/>
          <w:sz w:val="18"/>
          <w:szCs w:val="18"/>
        </w:rPr>
        <w:t>LPLSC/275/100157/2019</w:t>
      </w:r>
      <w:r w:rsidR="00E02BE8" w:rsidRPr="001A789B">
        <w:rPr>
          <w:rFonts w:ascii="Nutmeg Book" w:hAnsi="Nutmeg Book" w:cs="Arial"/>
          <w:b/>
          <w:sz w:val="18"/>
          <w:szCs w:val="18"/>
        </w:rPr>
        <w:t>:</w:t>
      </w:r>
    </w:p>
    <w:p w14:paraId="4628E97D" w14:textId="16744B62" w:rsidR="00C02918" w:rsidRPr="001A789B" w:rsidRDefault="00E02BE8"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1666BA" w:rsidRPr="00CF4142">
        <w:rPr>
          <w:rFonts w:ascii="Nutmeg Book" w:hAnsi="Nutmeg Book" w:cs="Arial"/>
          <w:b/>
          <w:sz w:val="18"/>
          <w:szCs w:val="18"/>
        </w:rPr>
        <w:t>LPLSC/275/100157/2019</w:t>
      </w:r>
      <w:r w:rsidR="001666BA">
        <w:rPr>
          <w:rFonts w:ascii="Nutmeg Book" w:hAnsi="Nutmeg Book" w:cs="Arial"/>
          <w:b/>
          <w:sz w:val="18"/>
          <w:szCs w:val="18"/>
        </w:rPr>
        <w:t xml:space="preserve"> </w:t>
      </w:r>
      <w:r w:rsidRPr="001A789B">
        <w:rPr>
          <w:rFonts w:ascii="Nutmeg Book" w:hAnsi="Nutmeg Book"/>
          <w:sz w:val="18"/>
          <w:szCs w:val="18"/>
        </w:rPr>
        <w:t xml:space="preserve">se presentaron </w:t>
      </w:r>
      <w:r w:rsidR="002A4169">
        <w:rPr>
          <w:rFonts w:ascii="Nutmeg Book" w:hAnsi="Nutmeg Book"/>
          <w:b/>
          <w:sz w:val="18"/>
          <w:szCs w:val="18"/>
        </w:rPr>
        <w:t>02</w:t>
      </w:r>
      <w:r w:rsidRPr="001A789B">
        <w:rPr>
          <w:rFonts w:ascii="Nutmeg Book" w:hAnsi="Nutmeg Book"/>
          <w:b/>
          <w:sz w:val="18"/>
          <w:szCs w:val="18"/>
        </w:rPr>
        <w:t xml:space="preserve"> </w:t>
      </w:r>
      <w:r w:rsidR="002A4169">
        <w:rPr>
          <w:rFonts w:ascii="Nutmeg Book" w:hAnsi="Nutmeg Book"/>
          <w:b/>
          <w:sz w:val="18"/>
          <w:szCs w:val="18"/>
        </w:rPr>
        <w:t>dos</w:t>
      </w:r>
      <w:r w:rsidRPr="001A789B">
        <w:rPr>
          <w:rFonts w:ascii="Nutmeg Book" w:hAnsi="Nutmeg Book"/>
          <w:b/>
          <w:sz w:val="18"/>
          <w:szCs w:val="18"/>
        </w:rPr>
        <w:t xml:space="preserve"> propuestas viables</w:t>
      </w:r>
      <w:r w:rsidR="0091474E" w:rsidRPr="001A789B">
        <w:rPr>
          <w:rFonts w:ascii="Nutmeg Book" w:hAnsi="Nutmeg Book"/>
          <w:sz w:val="18"/>
          <w:szCs w:val="18"/>
        </w:rPr>
        <w:t>, p</w:t>
      </w:r>
      <w:r w:rsidR="00C02918"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2A9247D0" w14:textId="294940EA" w:rsidR="00C02918" w:rsidRDefault="00C02918" w:rsidP="001A789B">
      <w:pPr>
        <w:spacing w:after="0" w:line="240" w:lineRule="auto"/>
        <w:jc w:val="both"/>
        <w:rPr>
          <w:rFonts w:ascii="Nutmeg Book" w:hAnsi="Nutmeg Book"/>
          <w:sz w:val="18"/>
          <w:szCs w:val="18"/>
        </w:rPr>
      </w:pPr>
    </w:p>
    <w:p w14:paraId="2DCBC46B" w14:textId="15350212" w:rsidR="00414F06" w:rsidRDefault="00414F06" w:rsidP="00414F06">
      <w:pPr>
        <w:pStyle w:val="Prrafodelista"/>
        <w:numPr>
          <w:ilvl w:val="0"/>
          <w:numId w:val="2"/>
        </w:numPr>
        <w:jc w:val="both"/>
        <w:rPr>
          <w:rFonts w:ascii="Nutmeg Book" w:hAnsi="Nutmeg Book"/>
          <w:sz w:val="18"/>
          <w:szCs w:val="18"/>
        </w:rPr>
      </w:pPr>
      <w:r w:rsidRPr="001A789B">
        <w:rPr>
          <w:rFonts w:ascii="Nutmeg Book" w:hAnsi="Nutmeg Book"/>
          <w:b/>
          <w:sz w:val="18"/>
          <w:szCs w:val="18"/>
        </w:rPr>
        <w:t xml:space="preserve">C. Héctor Gabriel Ramírez Flores, </w:t>
      </w:r>
      <w:proofErr w:type="gramStart"/>
      <w:r>
        <w:rPr>
          <w:rFonts w:ascii="Nutmeg Book" w:hAnsi="Nutmeg Book"/>
          <w:sz w:val="18"/>
          <w:szCs w:val="18"/>
        </w:rPr>
        <w:t>Jefe</w:t>
      </w:r>
      <w:proofErr w:type="gramEnd"/>
      <w:r>
        <w:rPr>
          <w:rFonts w:ascii="Nutmeg Book" w:hAnsi="Nutmeg Book"/>
          <w:sz w:val="18"/>
          <w:szCs w:val="18"/>
        </w:rPr>
        <w:t xml:space="preserve"> del Departamento de Adquisiciones y Almacén de “SEAPAL Vallarta”</w:t>
      </w:r>
    </w:p>
    <w:p w14:paraId="1D099F67" w14:textId="005DA591" w:rsidR="002A4169" w:rsidRPr="002A4169" w:rsidRDefault="002A4169" w:rsidP="002A4169">
      <w:pPr>
        <w:pStyle w:val="Prrafodelista"/>
        <w:numPr>
          <w:ilvl w:val="0"/>
          <w:numId w:val="2"/>
        </w:numPr>
        <w:jc w:val="both"/>
        <w:rPr>
          <w:rFonts w:ascii="Nutmeg Book" w:hAnsi="Nutmeg Book"/>
          <w:sz w:val="18"/>
          <w:szCs w:val="18"/>
        </w:rPr>
      </w:pPr>
      <w:r>
        <w:rPr>
          <w:rFonts w:ascii="Nutmeg Book" w:hAnsi="Nutmeg Book"/>
          <w:sz w:val="18"/>
          <w:szCs w:val="18"/>
        </w:rPr>
        <w:t>Todas l</w:t>
      </w:r>
      <w:r w:rsidRPr="001A789B">
        <w:rPr>
          <w:rFonts w:ascii="Nutmeg Book" w:hAnsi="Nutmeg Book"/>
          <w:sz w:val="18"/>
          <w:szCs w:val="18"/>
        </w:rPr>
        <w:t>a</w:t>
      </w:r>
      <w:r>
        <w:rPr>
          <w:rFonts w:ascii="Nutmeg Book" w:hAnsi="Nutmeg Book"/>
          <w:sz w:val="18"/>
          <w:szCs w:val="18"/>
        </w:rPr>
        <w:t>s</w:t>
      </w:r>
      <w:r w:rsidRPr="001A789B">
        <w:rPr>
          <w:rFonts w:ascii="Nutmeg Book" w:hAnsi="Nutmeg Book"/>
          <w:sz w:val="18"/>
          <w:szCs w:val="18"/>
        </w:rPr>
        <w:t xml:space="preserve"> propuesta</w:t>
      </w:r>
      <w:r>
        <w:rPr>
          <w:rFonts w:ascii="Nutmeg Book" w:hAnsi="Nutmeg Book"/>
          <w:sz w:val="18"/>
          <w:szCs w:val="18"/>
        </w:rPr>
        <w:t>s</w:t>
      </w:r>
      <w:r w:rsidRPr="001A789B">
        <w:rPr>
          <w:rFonts w:ascii="Nutmeg Book" w:hAnsi="Nutmeg Book"/>
          <w:sz w:val="18"/>
          <w:szCs w:val="18"/>
        </w:rPr>
        <w:t xml:space="preserve"> cumplen con las especificaciones técnicas de las BASES</w:t>
      </w:r>
      <w:r w:rsidRPr="001A789B">
        <w:rPr>
          <w:rFonts w:ascii="Nutmeg Book" w:hAnsi="Nutmeg Book"/>
          <w:sz w:val="18"/>
          <w:szCs w:val="18"/>
          <w:lang w:val="es-MX"/>
        </w:rPr>
        <w:t xml:space="preserve">. </w:t>
      </w:r>
    </w:p>
    <w:p w14:paraId="1C5F7467" w14:textId="77777777" w:rsidR="002A4169" w:rsidRPr="002A4169" w:rsidRDefault="002A4169" w:rsidP="002A4169">
      <w:pPr>
        <w:pStyle w:val="Prrafodelista"/>
        <w:rPr>
          <w:rFonts w:ascii="Nutmeg Book" w:hAnsi="Nutmeg Book"/>
          <w:sz w:val="18"/>
          <w:szCs w:val="18"/>
        </w:rPr>
      </w:pPr>
    </w:p>
    <w:p w14:paraId="665DD970" w14:textId="662A5365" w:rsidR="00C06D8B" w:rsidRPr="001A789B" w:rsidRDefault="00C06D8B" w:rsidP="001A789B">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F56C94">
        <w:rPr>
          <w:rFonts w:ascii="Nutmeg Book" w:hAnsi="Nutmeg Book"/>
          <w:b/>
          <w:sz w:val="18"/>
          <w:szCs w:val="18"/>
          <w:lang w:val="es-ES_tradnl"/>
        </w:rPr>
        <w:t xml:space="preserve">se adjudica el contrato de la </w:t>
      </w:r>
      <w:r w:rsidRPr="00F56C94">
        <w:rPr>
          <w:rFonts w:ascii="Nutmeg Book" w:hAnsi="Nutmeg Book"/>
          <w:b/>
          <w:sz w:val="18"/>
          <w:szCs w:val="18"/>
        </w:rPr>
        <w:t xml:space="preserve">Licitación Pública Local sin concurrencia </w:t>
      </w:r>
      <w:r w:rsidR="002A4169" w:rsidRPr="00CF4142">
        <w:rPr>
          <w:rFonts w:ascii="Nutmeg Book" w:hAnsi="Nutmeg Book" w:cs="Arial"/>
          <w:b/>
          <w:sz w:val="18"/>
          <w:szCs w:val="18"/>
        </w:rPr>
        <w:t>LPLSC/275/100157/2019</w:t>
      </w:r>
      <w:r w:rsidR="002A4169">
        <w:rPr>
          <w:rFonts w:ascii="Nutmeg Book" w:hAnsi="Nutmeg Book" w:cs="Arial"/>
          <w:b/>
          <w:sz w:val="18"/>
          <w:szCs w:val="18"/>
        </w:rPr>
        <w:t xml:space="preserve"> </w:t>
      </w:r>
      <w:r w:rsidRPr="00F56C94">
        <w:rPr>
          <w:rFonts w:ascii="Nutmeg Book" w:hAnsi="Nutmeg Book"/>
          <w:sz w:val="18"/>
          <w:szCs w:val="18"/>
        </w:rPr>
        <w:t>a</w:t>
      </w:r>
      <w:r w:rsidRPr="00F56C94">
        <w:rPr>
          <w:rFonts w:ascii="Nutmeg Book" w:hAnsi="Nutmeg Book"/>
          <w:b/>
          <w:sz w:val="18"/>
          <w:szCs w:val="18"/>
        </w:rPr>
        <w:t xml:space="preserve"> </w:t>
      </w:r>
      <w:r w:rsidR="002A4169" w:rsidRPr="002A4169">
        <w:rPr>
          <w:rFonts w:ascii="Nutmeg Book" w:eastAsia="Times New Roman" w:hAnsi="Nutmeg Book" w:cs="Calibri"/>
          <w:b/>
          <w:bCs/>
          <w:color w:val="000000"/>
          <w:sz w:val="18"/>
          <w:szCs w:val="18"/>
          <w:lang w:val="es-MX" w:eastAsia="es-MX"/>
        </w:rPr>
        <w:t>EVANGELINA GUADALUPE CASADO PEREZ</w:t>
      </w:r>
      <w:r w:rsidRPr="001A789B">
        <w:rPr>
          <w:rFonts w:ascii="Nutmeg Book" w:hAnsi="Nutmeg Book"/>
          <w:sz w:val="18"/>
          <w:szCs w:val="18"/>
        </w:rPr>
        <w:t>, de conformidad con el siguiente recuadro:</w:t>
      </w:r>
    </w:p>
    <w:p w14:paraId="6217F206" w14:textId="77777777" w:rsidR="00E74B10" w:rsidRPr="001A789B" w:rsidRDefault="00E74B10" w:rsidP="001A789B">
      <w:pPr>
        <w:spacing w:after="0" w:line="240" w:lineRule="auto"/>
        <w:jc w:val="both"/>
        <w:rPr>
          <w:rFonts w:ascii="Nutmeg Book" w:hAnsi="Nutmeg Book"/>
          <w:sz w:val="18"/>
          <w:szCs w:val="18"/>
        </w:rPr>
      </w:pPr>
    </w:p>
    <w:tbl>
      <w:tblPr>
        <w:tblW w:w="8704" w:type="dxa"/>
        <w:tblCellMar>
          <w:left w:w="70" w:type="dxa"/>
          <w:right w:w="70" w:type="dxa"/>
        </w:tblCellMar>
        <w:tblLook w:val="04A0" w:firstRow="1" w:lastRow="0" w:firstColumn="1" w:lastColumn="0" w:noHBand="0" w:noVBand="1"/>
      </w:tblPr>
      <w:tblGrid>
        <w:gridCol w:w="766"/>
        <w:gridCol w:w="902"/>
        <w:gridCol w:w="1037"/>
        <w:gridCol w:w="3292"/>
        <w:gridCol w:w="1353"/>
        <w:gridCol w:w="1354"/>
      </w:tblGrid>
      <w:tr w:rsidR="002A4169" w:rsidRPr="009E18B1" w14:paraId="6BA1115C" w14:textId="77777777" w:rsidTr="002A4169">
        <w:trPr>
          <w:trHeight w:val="465"/>
        </w:trPr>
        <w:tc>
          <w:tcPr>
            <w:tcW w:w="76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AA2FCF8"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PART.</w:t>
            </w:r>
          </w:p>
        </w:tc>
        <w:tc>
          <w:tcPr>
            <w:tcW w:w="90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9CFA8BC"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CANT.</w:t>
            </w:r>
          </w:p>
        </w:tc>
        <w:tc>
          <w:tcPr>
            <w:tcW w:w="103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E890AD8"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UNID.</w:t>
            </w:r>
          </w:p>
        </w:tc>
        <w:tc>
          <w:tcPr>
            <w:tcW w:w="32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71AC14"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n-US" w:eastAsia="es-MX"/>
              </w:rPr>
            </w:pPr>
            <w:r w:rsidRPr="009E18B1">
              <w:rPr>
                <w:rFonts w:ascii="Nutmeg Book" w:eastAsia="Times New Roman" w:hAnsi="Nutmeg Book" w:cs="Calibri"/>
                <w:b/>
                <w:bCs/>
                <w:color w:val="000000"/>
                <w:sz w:val="16"/>
                <w:szCs w:val="16"/>
                <w:lang w:val="en-US" w:eastAsia="es-MX"/>
              </w:rPr>
              <w:t>D E S C R I P C I O N</w:t>
            </w:r>
          </w:p>
        </w:tc>
        <w:tc>
          <w:tcPr>
            <w:tcW w:w="2707" w:type="dxa"/>
            <w:gridSpan w:val="2"/>
            <w:tcBorders>
              <w:top w:val="single" w:sz="4" w:space="0" w:color="auto"/>
              <w:left w:val="nil"/>
              <w:bottom w:val="single" w:sz="4" w:space="0" w:color="auto"/>
              <w:right w:val="single" w:sz="4" w:space="0" w:color="auto"/>
            </w:tcBorders>
            <w:shd w:val="clear" w:color="000000" w:fill="D9D9D9"/>
            <w:vAlign w:val="center"/>
            <w:hideMark/>
          </w:tcPr>
          <w:p w14:paraId="35E34A2B"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CASADO PEREZ EVANGELINA GUADALUPE</w:t>
            </w:r>
          </w:p>
        </w:tc>
      </w:tr>
      <w:tr w:rsidR="002A4169" w:rsidRPr="009E18B1" w14:paraId="60A046D4" w14:textId="77777777" w:rsidTr="002A4169">
        <w:trPr>
          <w:trHeight w:val="416"/>
        </w:trPr>
        <w:tc>
          <w:tcPr>
            <w:tcW w:w="766" w:type="dxa"/>
            <w:vMerge/>
            <w:tcBorders>
              <w:top w:val="single" w:sz="4" w:space="0" w:color="auto"/>
              <w:left w:val="single" w:sz="4" w:space="0" w:color="auto"/>
              <w:bottom w:val="single" w:sz="4" w:space="0" w:color="auto"/>
              <w:right w:val="single" w:sz="4" w:space="0" w:color="auto"/>
            </w:tcBorders>
            <w:vAlign w:val="center"/>
            <w:hideMark/>
          </w:tcPr>
          <w:p w14:paraId="1D23EA0A" w14:textId="77777777" w:rsidR="009E18B1" w:rsidRPr="009E18B1" w:rsidRDefault="009E18B1" w:rsidP="009E18B1">
            <w:pPr>
              <w:spacing w:after="0" w:line="240" w:lineRule="auto"/>
              <w:rPr>
                <w:rFonts w:ascii="Nutmeg Book" w:eastAsia="Times New Roman" w:hAnsi="Nutmeg Book" w:cs="Calibri"/>
                <w:b/>
                <w:bCs/>
                <w:color w:val="000000"/>
                <w:sz w:val="16"/>
                <w:szCs w:val="16"/>
                <w:lang w:val="es-MX" w:eastAsia="es-MX"/>
              </w:rPr>
            </w:pPr>
          </w:p>
        </w:tc>
        <w:tc>
          <w:tcPr>
            <w:tcW w:w="902" w:type="dxa"/>
            <w:vMerge/>
            <w:tcBorders>
              <w:top w:val="single" w:sz="4" w:space="0" w:color="auto"/>
              <w:left w:val="single" w:sz="4" w:space="0" w:color="auto"/>
              <w:bottom w:val="single" w:sz="4" w:space="0" w:color="auto"/>
              <w:right w:val="single" w:sz="4" w:space="0" w:color="auto"/>
            </w:tcBorders>
            <w:vAlign w:val="center"/>
            <w:hideMark/>
          </w:tcPr>
          <w:p w14:paraId="05D63F9A" w14:textId="77777777" w:rsidR="009E18B1" w:rsidRPr="009E18B1" w:rsidRDefault="009E18B1" w:rsidP="009E18B1">
            <w:pPr>
              <w:spacing w:after="0" w:line="240" w:lineRule="auto"/>
              <w:rPr>
                <w:rFonts w:ascii="Nutmeg Book" w:eastAsia="Times New Roman" w:hAnsi="Nutmeg Book" w:cs="Calibri"/>
                <w:b/>
                <w:bCs/>
                <w:color w:val="000000"/>
                <w:sz w:val="16"/>
                <w:szCs w:val="16"/>
                <w:lang w:val="es-MX" w:eastAsia="es-MX"/>
              </w:rPr>
            </w:pPr>
          </w:p>
        </w:tc>
        <w:tc>
          <w:tcPr>
            <w:tcW w:w="1037" w:type="dxa"/>
            <w:vMerge/>
            <w:tcBorders>
              <w:top w:val="single" w:sz="4" w:space="0" w:color="auto"/>
              <w:left w:val="single" w:sz="4" w:space="0" w:color="auto"/>
              <w:bottom w:val="single" w:sz="4" w:space="0" w:color="auto"/>
              <w:right w:val="single" w:sz="4" w:space="0" w:color="auto"/>
            </w:tcBorders>
            <w:vAlign w:val="center"/>
            <w:hideMark/>
          </w:tcPr>
          <w:p w14:paraId="0752B2BE" w14:textId="77777777" w:rsidR="009E18B1" w:rsidRPr="009E18B1" w:rsidRDefault="009E18B1" w:rsidP="009E18B1">
            <w:pPr>
              <w:spacing w:after="0" w:line="240" w:lineRule="auto"/>
              <w:rPr>
                <w:rFonts w:ascii="Nutmeg Book" w:eastAsia="Times New Roman" w:hAnsi="Nutmeg Book" w:cs="Calibri"/>
                <w:b/>
                <w:bCs/>
                <w:color w:val="000000"/>
                <w:sz w:val="16"/>
                <w:szCs w:val="16"/>
                <w:lang w:val="es-MX" w:eastAsia="es-MX"/>
              </w:rPr>
            </w:pPr>
          </w:p>
        </w:tc>
        <w:tc>
          <w:tcPr>
            <w:tcW w:w="3292" w:type="dxa"/>
            <w:vMerge/>
            <w:tcBorders>
              <w:top w:val="single" w:sz="4" w:space="0" w:color="auto"/>
              <w:left w:val="single" w:sz="4" w:space="0" w:color="auto"/>
              <w:bottom w:val="single" w:sz="4" w:space="0" w:color="auto"/>
              <w:right w:val="single" w:sz="4" w:space="0" w:color="auto"/>
            </w:tcBorders>
            <w:vAlign w:val="center"/>
            <w:hideMark/>
          </w:tcPr>
          <w:p w14:paraId="0A9FD48E" w14:textId="77777777" w:rsidR="009E18B1" w:rsidRPr="009E18B1" w:rsidRDefault="009E18B1" w:rsidP="009E18B1">
            <w:pPr>
              <w:spacing w:after="0" w:line="240" w:lineRule="auto"/>
              <w:rPr>
                <w:rFonts w:ascii="Nutmeg Book" w:eastAsia="Times New Roman" w:hAnsi="Nutmeg Book" w:cs="Calibri"/>
                <w:b/>
                <w:bCs/>
                <w:color w:val="000000"/>
                <w:sz w:val="16"/>
                <w:szCs w:val="16"/>
                <w:lang w:val="es-MX" w:eastAsia="es-MX"/>
              </w:rPr>
            </w:pPr>
          </w:p>
        </w:tc>
        <w:tc>
          <w:tcPr>
            <w:tcW w:w="1353" w:type="dxa"/>
            <w:tcBorders>
              <w:top w:val="nil"/>
              <w:left w:val="nil"/>
              <w:bottom w:val="single" w:sz="4" w:space="0" w:color="auto"/>
              <w:right w:val="single" w:sz="4" w:space="0" w:color="auto"/>
            </w:tcBorders>
            <w:shd w:val="clear" w:color="000000" w:fill="D9D9D9"/>
            <w:vAlign w:val="center"/>
            <w:hideMark/>
          </w:tcPr>
          <w:p w14:paraId="30AA0189"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Costo unitario</w:t>
            </w:r>
          </w:p>
        </w:tc>
        <w:tc>
          <w:tcPr>
            <w:tcW w:w="1353" w:type="dxa"/>
            <w:tcBorders>
              <w:top w:val="nil"/>
              <w:left w:val="nil"/>
              <w:bottom w:val="single" w:sz="4" w:space="0" w:color="auto"/>
              <w:right w:val="single" w:sz="4" w:space="0" w:color="auto"/>
            </w:tcBorders>
            <w:shd w:val="clear" w:color="000000" w:fill="D9D9D9"/>
            <w:vAlign w:val="center"/>
            <w:hideMark/>
          </w:tcPr>
          <w:p w14:paraId="0509B638"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Importe</w:t>
            </w:r>
          </w:p>
        </w:tc>
      </w:tr>
      <w:tr w:rsidR="002A4169" w:rsidRPr="009E18B1" w14:paraId="5196BB2D" w14:textId="77777777" w:rsidTr="002A4169">
        <w:trPr>
          <w:trHeight w:val="391"/>
        </w:trPr>
        <w:tc>
          <w:tcPr>
            <w:tcW w:w="766" w:type="dxa"/>
            <w:tcBorders>
              <w:top w:val="nil"/>
              <w:left w:val="single" w:sz="4" w:space="0" w:color="auto"/>
              <w:bottom w:val="single" w:sz="4" w:space="0" w:color="000000"/>
              <w:right w:val="nil"/>
            </w:tcBorders>
            <w:shd w:val="clear" w:color="auto" w:fill="auto"/>
            <w:vAlign w:val="center"/>
            <w:hideMark/>
          </w:tcPr>
          <w:p w14:paraId="7FCA0D9A"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1</w:t>
            </w:r>
          </w:p>
        </w:tc>
        <w:tc>
          <w:tcPr>
            <w:tcW w:w="902" w:type="dxa"/>
            <w:tcBorders>
              <w:top w:val="nil"/>
              <w:left w:val="single" w:sz="4" w:space="0" w:color="000000"/>
              <w:bottom w:val="single" w:sz="4" w:space="0" w:color="000000"/>
              <w:right w:val="single" w:sz="4" w:space="0" w:color="000000"/>
            </w:tcBorders>
            <w:shd w:val="clear" w:color="auto" w:fill="auto"/>
            <w:noWrap/>
            <w:vAlign w:val="center"/>
            <w:hideMark/>
          </w:tcPr>
          <w:p w14:paraId="0578BDF1"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5</w:t>
            </w:r>
          </w:p>
        </w:tc>
        <w:tc>
          <w:tcPr>
            <w:tcW w:w="1037" w:type="dxa"/>
            <w:tcBorders>
              <w:top w:val="nil"/>
              <w:left w:val="nil"/>
              <w:bottom w:val="single" w:sz="4" w:space="0" w:color="000000"/>
              <w:right w:val="single" w:sz="4" w:space="0" w:color="000000"/>
            </w:tcBorders>
            <w:shd w:val="clear" w:color="auto" w:fill="auto"/>
            <w:noWrap/>
            <w:vAlign w:val="center"/>
            <w:hideMark/>
          </w:tcPr>
          <w:p w14:paraId="041B76BC"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proofErr w:type="spellStart"/>
            <w:r w:rsidRPr="009E18B1">
              <w:rPr>
                <w:rFonts w:ascii="Nutmeg Book" w:eastAsia="Times New Roman" w:hAnsi="Nutmeg Book" w:cs="Calibri"/>
                <w:color w:val="000000"/>
                <w:sz w:val="16"/>
                <w:szCs w:val="16"/>
                <w:lang w:val="es-MX" w:eastAsia="es-MX"/>
              </w:rPr>
              <w:t>Pzas</w:t>
            </w:r>
            <w:proofErr w:type="spellEnd"/>
            <w:r w:rsidRPr="009E18B1">
              <w:rPr>
                <w:rFonts w:ascii="Nutmeg Book" w:eastAsia="Times New Roman" w:hAnsi="Nutmeg Book" w:cs="Calibri"/>
                <w:color w:val="000000"/>
                <w:sz w:val="16"/>
                <w:szCs w:val="16"/>
                <w:lang w:val="es-MX" w:eastAsia="es-MX"/>
              </w:rPr>
              <w:t>.</w:t>
            </w:r>
          </w:p>
        </w:tc>
        <w:tc>
          <w:tcPr>
            <w:tcW w:w="3292" w:type="dxa"/>
            <w:tcBorders>
              <w:top w:val="nil"/>
              <w:left w:val="nil"/>
              <w:bottom w:val="single" w:sz="4" w:space="0" w:color="000000"/>
              <w:right w:val="single" w:sz="4" w:space="0" w:color="000000"/>
            </w:tcBorders>
            <w:shd w:val="clear" w:color="auto" w:fill="auto"/>
            <w:vAlign w:val="center"/>
            <w:hideMark/>
          </w:tcPr>
          <w:p w14:paraId="2CA6B5E8" w14:textId="77777777" w:rsidR="009E18B1" w:rsidRPr="009E18B1" w:rsidRDefault="009E18B1" w:rsidP="009E18B1">
            <w:pPr>
              <w:spacing w:after="0" w:line="240" w:lineRule="auto"/>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Abrazaderas de Acero Inoxidable C-A-5 de 3"</w:t>
            </w:r>
          </w:p>
        </w:tc>
        <w:tc>
          <w:tcPr>
            <w:tcW w:w="1353" w:type="dxa"/>
            <w:tcBorders>
              <w:top w:val="nil"/>
              <w:left w:val="nil"/>
              <w:bottom w:val="single" w:sz="4" w:space="0" w:color="000000"/>
              <w:right w:val="single" w:sz="4" w:space="0" w:color="000000"/>
            </w:tcBorders>
            <w:shd w:val="clear" w:color="auto" w:fill="auto"/>
            <w:noWrap/>
            <w:vAlign w:val="center"/>
            <w:hideMark/>
          </w:tcPr>
          <w:p w14:paraId="129D542F"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$815.62</w:t>
            </w:r>
          </w:p>
        </w:tc>
        <w:tc>
          <w:tcPr>
            <w:tcW w:w="1353" w:type="dxa"/>
            <w:tcBorders>
              <w:top w:val="nil"/>
              <w:left w:val="nil"/>
              <w:bottom w:val="single" w:sz="4" w:space="0" w:color="auto"/>
              <w:right w:val="single" w:sz="4" w:space="0" w:color="auto"/>
            </w:tcBorders>
            <w:shd w:val="clear" w:color="auto" w:fill="auto"/>
            <w:vAlign w:val="center"/>
            <w:hideMark/>
          </w:tcPr>
          <w:p w14:paraId="38B34CD1"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$4,078.10</w:t>
            </w:r>
          </w:p>
        </w:tc>
      </w:tr>
      <w:tr w:rsidR="002A4169" w:rsidRPr="009E18B1" w14:paraId="16AA9168" w14:textId="77777777" w:rsidTr="002A4169">
        <w:trPr>
          <w:trHeight w:val="424"/>
        </w:trPr>
        <w:tc>
          <w:tcPr>
            <w:tcW w:w="766" w:type="dxa"/>
            <w:tcBorders>
              <w:top w:val="nil"/>
              <w:left w:val="single" w:sz="4" w:space="0" w:color="auto"/>
              <w:bottom w:val="single" w:sz="4" w:space="0" w:color="000000"/>
              <w:right w:val="nil"/>
            </w:tcBorders>
            <w:shd w:val="clear" w:color="auto" w:fill="auto"/>
            <w:vAlign w:val="center"/>
            <w:hideMark/>
          </w:tcPr>
          <w:p w14:paraId="1E97919B"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2</w:t>
            </w:r>
          </w:p>
        </w:tc>
        <w:tc>
          <w:tcPr>
            <w:tcW w:w="902" w:type="dxa"/>
            <w:tcBorders>
              <w:top w:val="nil"/>
              <w:left w:val="single" w:sz="4" w:space="0" w:color="000000"/>
              <w:bottom w:val="single" w:sz="4" w:space="0" w:color="000000"/>
              <w:right w:val="single" w:sz="4" w:space="0" w:color="000000"/>
            </w:tcBorders>
            <w:shd w:val="clear" w:color="auto" w:fill="auto"/>
            <w:noWrap/>
            <w:vAlign w:val="center"/>
            <w:hideMark/>
          </w:tcPr>
          <w:p w14:paraId="37B99C22"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3</w:t>
            </w:r>
          </w:p>
        </w:tc>
        <w:tc>
          <w:tcPr>
            <w:tcW w:w="1037" w:type="dxa"/>
            <w:tcBorders>
              <w:top w:val="nil"/>
              <w:left w:val="nil"/>
              <w:bottom w:val="single" w:sz="4" w:space="0" w:color="000000"/>
              <w:right w:val="single" w:sz="4" w:space="0" w:color="000000"/>
            </w:tcBorders>
            <w:shd w:val="clear" w:color="auto" w:fill="auto"/>
            <w:noWrap/>
            <w:vAlign w:val="center"/>
            <w:hideMark/>
          </w:tcPr>
          <w:p w14:paraId="66A7A05D"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proofErr w:type="spellStart"/>
            <w:r w:rsidRPr="009E18B1">
              <w:rPr>
                <w:rFonts w:ascii="Nutmeg Book" w:eastAsia="Times New Roman" w:hAnsi="Nutmeg Book" w:cs="Calibri"/>
                <w:color w:val="000000"/>
                <w:sz w:val="16"/>
                <w:szCs w:val="16"/>
                <w:lang w:val="es-MX" w:eastAsia="es-MX"/>
              </w:rPr>
              <w:t>Pzas</w:t>
            </w:r>
            <w:proofErr w:type="spellEnd"/>
            <w:r w:rsidRPr="009E18B1">
              <w:rPr>
                <w:rFonts w:ascii="Nutmeg Book" w:eastAsia="Times New Roman" w:hAnsi="Nutmeg Book" w:cs="Calibri"/>
                <w:color w:val="000000"/>
                <w:sz w:val="16"/>
                <w:szCs w:val="16"/>
                <w:lang w:val="es-MX" w:eastAsia="es-MX"/>
              </w:rPr>
              <w:t>.</w:t>
            </w:r>
          </w:p>
        </w:tc>
        <w:tc>
          <w:tcPr>
            <w:tcW w:w="3292" w:type="dxa"/>
            <w:tcBorders>
              <w:top w:val="nil"/>
              <w:left w:val="nil"/>
              <w:bottom w:val="single" w:sz="4" w:space="0" w:color="000000"/>
              <w:right w:val="single" w:sz="4" w:space="0" w:color="000000"/>
            </w:tcBorders>
            <w:shd w:val="clear" w:color="auto" w:fill="auto"/>
            <w:vAlign w:val="center"/>
            <w:hideMark/>
          </w:tcPr>
          <w:p w14:paraId="47BFEBB9" w14:textId="77777777" w:rsidR="009E18B1" w:rsidRPr="009E18B1" w:rsidRDefault="009E18B1" w:rsidP="009E18B1">
            <w:pPr>
              <w:spacing w:after="0" w:line="240" w:lineRule="auto"/>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Abrazaderas de Acero Inoxidable C-A-5 de 4"</w:t>
            </w:r>
          </w:p>
        </w:tc>
        <w:tc>
          <w:tcPr>
            <w:tcW w:w="1353" w:type="dxa"/>
            <w:tcBorders>
              <w:top w:val="nil"/>
              <w:left w:val="nil"/>
              <w:bottom w:val="single" w:sz="4" w:space="0" w:color="000000"/>
              <w:right w:val="single" w:sz="4" w:space="0" w:color="000000"/>
            </w:tcBorders>
            <w:shd w:val="clear" w:color="auto" w:fill="auto"/>
            <w:noWrap/>
            <w:vAlign w:val="center"/>
            <w:hideMark/>
          </w:tcPr>
          <w:p w14:paraId="28C2ED2D"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$978.12</w:t>
            </w:r>
          </w:p>
        </w:tc>
        <w:tc>
          <w:tcPr>
            <w:tcW w:w="1353" w:type="dxa"/>
            <w:tcBorders>
              <w:top w:val="nil"/>
              <w:left w:val="nil"/>
              <w:bottom w:val="single" w:sz="4" w:space="0" w:color="auto"/>
              <w:right w:val="single" w:sz="4" w:space="0" w:color="auto"/>
            </w:tcBorders>
            <w:shd w:val="clear" w:color="auto" w:fill="auto"/>
            <w:vAlign w:val="center"/>
            <w:hideMark/>
          </w:tcPr>
          <w:p w14:paraId="5911B070"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$2,934.36</w:t>
            </w:r>
          </w:p>
        </w:tc>
      </w:tr>
      <w:tr w:rsidR="002A4169" w:rsidRPr="009E18B1" w14:paraId="55BAB9A2" w14:textId="77777777" w:rsidTr="002A4169">
        <w:trPr>
          <w:trHeight w:val="440"/>
        </w:trPr>
        <w:tc>
          <w:tcPr>
            <w:tcW w:w="766" w:type="dxa"/>
            <w:tcBorders>
              <w:top w:val="nil"/>
              <w:left w:val="single" w:sz="4" w:space="0" w:color="auto"/>
              <w:bottom w:val="single" w:sz="4" w:space="0" w:color="000000"/>
              <w:right w:val="nil"/>
            </w:tcBorders>
            <w:shd w:val="clear" w:color="auto" w:fill="auto"/>
            <w:vAlign w:val="center"/>
            <w:hideMark/>
          </w:tcPr>
          <w:p w14:paraId="2898F8A8"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3</w:t>
            </w:r>
          </w:p>
        </w:tc>
        <w:tc>
          <w:tcPr>
            <w:tcW w:w="902" w:type="dxa"/>
            <w:tcBorders>
              <w:top w:val="nil"/>
              <w:left w:val="single" w:sz="4" w:space="0" w:color="000000"/>
              <w:bottom w:val="single" w:sz="4" w:space="0" w:color="000000"/>
              <w:right w:val="single" w:sz="4" w:space="0" w:color="000000"/>
            </w:tcBorders>
            <w:shd w:val="clear" w:color="auto" w:fill="auto"/>
            <w:noWrap/>
            <w:vAlign w:val="center"/>
            <w:hideMark/>
          </w:tcPr>
          <w:p w14:paraId="0F880F83"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5</w:t>
            </w:r>
          </w:p>
        </w:tc>
        <w:tc>
          <w:tcPr>
            <w:tcW w:w="1037" w:type="dxa"/>
            <w:tcBorders>
              <w:top w:val="nil"/>
              <w:left w:val="nil"/>
              <w:bottom w:val="single" w:sz="4" w:space="0" w:color="000000"/>
              <w:right w:val="single" w:sz="4" w:space="0" w:color="000000"/>
            </w:tcBorders>
            <w:shd w:val="clear" w:color="auto" w:fill="auto"/>
            <w:noWrap/>
            <w:vAlign w:val="center"/>
            <w:hideMark/>
          </w:tcPr>
          <w:p w14:paraId="71C7DD31"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proofErr w:type="spellStart"/>
            <w:r w:rsidRPr="009E18B1">
              <w:rPr>
                <w:rFonts w:ascii="Nutmeg Book" w:eastAsia="Times New Roman" w:hAnsi="Nutmeg Book" w:cs="Calibri"/>
                <w:color w:val="000000"/>
                <w:sz w:val="16"/>
                <w:szCs w:val="16"/>
                <w:lang w:val="es-MX" w:eastAsia="es-MX"/>
              </w:rPr>
              <w:t>Pzas</w:t>
            </w:r>
            <w:proofErr w:type="spellEnd"/>
            <w:r w:rsidRPr="009E18B1">
              <w:rPr>
                <w:rFonts w:ascii="Nutmeg Book" w:eastAsia="Times New Roman" w:hAnsi="Nutmeg Book" w:cs="Calibri"/>
                <w:color w:val="000000"/>
                <w:sz w:val="16"/>
                <w:szCs w:val="16"/>
                <w:lang w:val="es-MX" w:eastAsia="es-MX"/>
              </w:rPr>
              <w:t>.</w:t>
            </w:r>
          </w:p>
        </w:tc>
        <w:tc>
          <w:tcPr>
            <w:tcW w:w="3292" w:type="dxa"/>
            <w:tcBorders>
              <w:top w:val="nil"/>
              <w:left w:val="nil"/>
              <w:bottom w:val="single" w:sz="4" w:space="0" w:color="000000"/>
              <w:right w:val="single" w:sz="4" w:space="0" w:color="000000"/>
            </w:tcBorders>
            <w:shd w:val="clear" w:color="auto" w:fill="auto"/>
            <w:vAlign w:val="center"/>
            <w:hideMark/>
          </w:tcPr>
          <w:p w14:paraId="1B7DA161" w14:textId="77777777" w:rsidR="009E18B1" w:rsidRPr="009E18B1" w:rsidRDefault="009E18B1" w:rsidP="009E18B1">
            <w:pPr>
              <w:spacing w:after="0" w:line="240" w:lineRule="auto"/>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Abrazaderas de Acero Inoxidable C-A-7 de 6"</w:t>
            </w:r>
          </w:p>
        </w:tc>
        <w:tc>
          <w:tcPr>
            <w:tcW w:w="1353" w:type="dxa"/>
            <w:tcBorders>
              <w:top w:val="nil"/>
              <w:left w:val="nil"/>
              <w:bottom w:val="single" w:sz="4" w:space="0" w:color="000000"/>
              <w:right w:val="single" w:sz="4" w:space="0" w:color="000000"/>
            </w:tcBorders>
            <w:shd w:val="clear" w:color="auto" w:fill="auto"/>
            <w:noWrap/>
            <w:vAlign w:val="center"/>
            <w:hideMark/>
          </w:tcPr>
          <w:p w14:paraId="3DA4D464"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$1,731.25</w:t>
            </w:r>
          </w:p>
        </w:tc>
        <w:tc>
          <w:tcPr>
            <w:tcW w:w="1353" w:type="dxa"/>
            <w:tcBorders>
              <w:top w:val="nil"/>
              <w:left w:val="nil"/>
              <w:bottom w:val="single" w:sz="4" w:space="0" w:color="auto"/>
              <w:right w:val="single" w:sz="4" w:space="0" w:color="auto"/>
            </w:tcBorders>
            <w:shd w:val="clear" w:color="auto" w:fill="auto"/>
            <w:vAlign w:val="center"/>
            <w:hideMark/>
          </w:tcPr>
          <w:p w14:paraId="7774C51C"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$8,656.25</w:t>
            </w:r>
          </w:p>
        </w:tc>
      </w:tr>
      <w:tr w:rsidR="002A4169" w:rsidRPr="009E18B1" w14:paraId="71ABC46E" w14:textId="77777777" w:rsidTr="002A4169">
        <w:trPr>
          <w:trHeight w:val="359"/>
        </w:trPr>
        <w:tc>
          <w:tcPr>
            <w:tcW w:w="766" w:type="dxa"/>
            <w:tcBorders>
              <w:top w:val="nil"/>
              <w:left w:val="single" w:sz="4" w:space="0" w:color="auto"/>
              <w:bottom w:val="single" w:sz="4" w:space="0" w:color="000000"/>
              <w:right w:val="nil"/>
            </w:tcBorders>
            <w:shd w:val="clear" w:color="auto" w:fill="auto"/>
            <w:vAlign w:val="center"/>
            <w:hideMark/>
          </w:tcPr>
          <w:p w14:paraId="77705C6E"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4</w:t>
            </w:r>
          </w:p>
        </w:tc>
        <w:tc>
          <w:tcPr>
            <w:tcW w:w="902" w:type="dxa"/>
            <w:tcBorders>
              <w:top w:val="nil"/>
              <w:left w:val="single" w:sz="4" w:space="0" w:color="000000"/>
              <w:bottom w:val="single" w:sz="4" w:space="0" w:color="000000"/>
              <w:right w:val="single" w:sz="4" w:space="0" w:color="000000"/>
            </w:tcBorders>
            <w:shd w:val="clear" w:color="auto" w:fill="auto"/>
            <w:noWrap/>
            <w:vAlign w:val="center"/>
            <w:hideMark/>
          </w:tcPr>
          <w:p w14:paraId="2C96ED56"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6</w:t>
            </w:r>
          </w:p>
        </w:tc>
        <w:tc>
          <w:tcPr>
            <w:tcW w:w="1037" w:type="dxa"/>
            <w:tcBorders>
              <w:top w:val="nil"/>
              <w:left w:val="nil"/>
              <w:bottom w:val="single" w:sz="4" w:space="0" w:color="000000"/>
              <w:right w:val="single" w:sz="4" w:space="0" w:color="000000"/>
            </w:tcBorders>
            <w:shd w:val="clear" w:color="auto" w:fill="auto"/>
            <w:noWrap/>
            <w:vAlign w:val="center"/>
            <w:hideMark/>
          </w:tcPr>
          <w:p w14:paraId="351BBC02"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proofErr w:type="spellStart"/>
            <w:r w:rsidRPr="009E18B1">
              <w:rPr>
                <w:rFonts w:ascii="Nutmeg Book" w:eastAsia="Times New Roman" w:hAnsi="Nutmeg Book" w:cs="Calibri"/>
                <w:color w:val="000000"/>
                <w:sz w:val="16"/>
                <w:szCs w:val="16"/>
                <w:lang w:val="es-MX" w:eastAsia="es-MX"/>
              </w:rPr>
              <w:t>Pzas</w:t>
            </w:r>
            <w:proofErr w:type="spellEnd"/>
            <w:r w:rsidRPr="009E18B1">
              <w:rPr>
                <w:rFonts w:ascii="Nutmeg Book" w:eastAsia="Times New Roman" w:hAnsi="Nutmeg Book" w:cs="Calibri"/>
                <w:color w:val="000000"/>
                <w:sz w:val="16"/>
                <w:szCs w:val="16"/>
                <w:lang w:val="es-MX" w:eastAsia="es-MX"/>
              </w:rPr>
              <w:t>.</w:t>
            </w:r>
          </w:p>
        </w:tc>
        <w:tc>
          <w:tcPr>
            <w:tcW w:w="3292" w:type="dxa"/>
            <w:tcBorders>
              <w:top w:val="nil"/>
              <w:left w:val="nil"/>
              <w:bottom w:val="single" w:sz="4" w:space="0" w:color="000000"/>
              <w:right w:val="single" w:sz="4" w:space="0" w:color="000000"/>
            </w:tcBorders>
            <w:shd w:val="clear" w:color="auto" w:fill="auto"/>
            <w:vAlign w:val="center"/>
            <w:hideMark/>
          </w:tcPr>
          <w:p w14:paraId="0408624F" w14:textId="77777777" w:rsidR="009E18B1" w:rsidRPr="009E18B1" w:rsidRDefault="009E18B1" w:rsidP="009E18B1">
            <w:pPr>
              <w:spacing w:after="0" w:line="240" w:lineRule="auto"/>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Abrazaderas de Acero Inoxidable C-A-5 de 10"</w:t>
            </w:r>
          </w:p>
        </w:tc>
        <w:tc>
          <w:tcPr>
            <w:tcW w:w="1353" w:type="dxa"/>
            <w:tcBorders>
              <w:top w:val="nil"/>
              <w:left w:val="nil"/>
              <w:bottom w:val="single" w:sz="4" w:space="0" w:color="000000"/>
              <w:right w:val="single" w:sz="4" w:space="0" w:color="000000"/>
            </w:tcBorders>
            <w:shd w:val="clear" w:color="auto" w:fill="auto"/>
            <w:noWrap/>
            <w:vAlign w:val="center"/>
            <w:hideMark/>
          </w:tcPr>
          <w:p w14:paraId="50B03269"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$2,726.87</w:t>
            </w:r>
          </w:p>
        </w:tc>
        <w:tc>
          <w:tcPr>
            <w:tcW w:w="1353" w:type="dxa"/>
            <w:tcBorders>
              <w:top w:val="nil"/>
              <w:left w:val="nil"/>
              <w:bottom w:val="single" w:sz="4" w:space="0" w:color="auto"/>
              <w:right w:val="single" w:sz="4" w:space="0" w:color="auto"/>
            </w:tcBorders>
            <w:shd w:val="clear" w:color="auto" w:fill="auto"/>
            <w:vAlign w:val="center"/>
            <w:hideMark/>
          </w:tcPr>
          <w:p w14:paraId="128ACB73"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$16,361.22</w:t>
            </w:r>
          </w:p>
        </w:tc>
      </w:tr>
      <w:tr w:rsidR="002A4169" w:rsidRPr="009E18B1" w14:paraId="0C37FECB" w14:textId="77777777" w:rsidTr="002A4169">
        <w:trPr>
          <w:trHeight w:val="302"/>
        </w:trPr>
        <w:tc>
          <w:tcPr>
            <w:tcW w:w="766" w:type="dxa"/>
            <w:tcBorders>
              <w:top w:val="nil"/>
              <w:left w:val="single" w:sz="4" w:space="0" w:color="auto"/>
              <w:bottom w:val="single" w:sz="4" w:space="0" w:color="000000"/>
              <w:right w:val="nil"/>
            </w:tcBorders>
            <w:shd w:val="clear" w:color="auto" w:fill="auto"/>
            <w:vAlign w:val="center"/>
            <w:hideMark/>
          </w:tcPr>
          <w:p w14:paraId="659B9F01"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5</w:t>
            </w:r>
          </w:p>
        </w:tc>
        <w:tc>
          <w:tcPr>
            <w:tcW w:w="902" w:type="dxa"/>
            <w:tcBorders>
              <w:top w:val="nil"/>
              <w:left w:val="single" w:sz="4" w:space="0" w:color="000000"/>
              <w:bottom w:val="single" w:sz="4" w:space="0" w:color="000000"/>
              <w:right w:val="single" w:sz="4" w:space="0" w:color="000000"/>
            </w:tcBorders>
            <w:shd w:val="clear" w:color="auto" w:fill="auto"/>
            <w:noWrap/>
            <w:vAlign w:val="center"/>
            <w:hideMark/>
          </w:tcPr>
          <w:p w14:paraId="1E2FCAB3"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2</w:t>
            </w:r>
          </w:p>
        </w:tc>
        <w:tc>
          <w:tcPr>
            <w:tcW w:w="1037" w:type="dxa"/>
            <w:tcBorders>
              <w:top w:val="nil"/>
              <w:left w:val="nil"/>
              <w:bottom w:val="single" w:sz="4" w:space="0" w:color="000000"/>
              <w:right w:val="single" w:sz="4" w:space="0" w:color="000000"/>
            </w:tcBorders>
            <w:shd w:val="clear" w:color="auto" w:fill="auto"/>
            <w:noWrap/>
            <w:vAlign w:val="center"/>
            <w:hideMark/>
          </w:tcPr>
          <w:p w14:paraId="2A7FE6A2"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proofErr w:type="spellStart"/>
            <w:r w:rsidRPr="009E18B1">
              <w:rPr>
                <w:rFonts w:ascii="Nutmeg Book" w:eastAsia="Times New Roman" w:hAnsi="Nutmeg Book" w:cs="Calibri"/>
                <w:color w:val="000000"/>
                <w:sz w:val="16"/>
                <w:szCs w:val="16"/>
                <w:lang w:val="es-MX" w:eastAsia="es-MX"/>
              </w:rPr>
              <w:t>Pzas</w:t>
            </w:r>
            <w:proofErr w:type="spellEnd"/>
            <w:r w:rsidRPr="009E18B1">
              <w:rPr>
                <w:rFonts w:ascii="Nutmeg Book" w:eastAsia="Times New Roman" w:hAnsi="Nutmeg Book" w:cs="Calibri"/>
                <w:color w:val="000000"/>
                <w:sz w:val="16"/>
                <w:szCs w:val="16"/>
                <w:lang w:val="es-MX" w:eastAsia="es-MX"/>
              </w:rPr>
              <w:t>.</w:t>
            </w:r>
          </w:p>
        </w:tc>
        <w:tc>
          <w:tcPr>
            <w:tcW w:w="3292" w:type="dxa"/>
            <w:tcBorders>
              <w:top w:val="nil"/>
              <w:left w:val="nil"/>
              <w:bottom w:val="single" w:sz="4" w:space="0" w:color="000000"/>
              <w:right w:val="single" w:sz="4" w:space="0" w:color="000000"/>
            </w:tcBorders>
            <w:shd w:val="clear" w:color="auto" w:fill="auto"/>
            <w:vAlign w:val="center"/>
            <w:hideMark/>
          </w:tcPr>
          <w:p w14:paraId="07BF91C6" w14:textId="77777777" w:rsidR="009E18B1" w:rsidRPr="009E18B1" w:rsidRDefault="009E18B1" w:rsidP="009E18B1">
            <w:pPr>
              <w:spacing w:after="0" w:line="240" w:lineRule="auto"/>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Abrazaderas de Acero Inoxidable C-A-7 de 12"</w:t>
            </w:r>
          </w:p>
        </w:tc>
        <w:tc>
          <w:tcPr>
            <w:tcW w:w="1353" w:type="dxa"/>
            <w:tcBorders>
              <w:top w:val="nil"/>
              <w:left w:val="nil"/>
              <w:bottom w:val="single" w:sz="4" w:space="0" w:color="000000"/>
              <w:right w:val="single" w:sz="4" w:space="0" w:color="000000"/>
            </w:tcBorders>
            <w:shd w:val="clear" w:color="auto" w:fill="auto"/>
            <w:noWrap/>
            <w:vAlign w:val="center"/>
            <w:hideMark/>
          </w:tcPr>
          <w:p w14:paraId="5B47FFE4"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$3,612.50</w:t>
            </w:r>
          </w:p>
        </w:tc>
        <w:tc>
          <w:tcPr>
            <w:tcW w:w="1353" w:type="dxa"/>
            <w:tcBorders>
              <w:top w:val="nil"/>
              <w:left w:val="nil"/>
              <w:bottom w:val="single" w:sz="4" w:space="0" w:color="auto"/>
              <w:right w:val="single" w:sz="4" w:space="0" w:color="auto"/>
            </w:tcBorders>
            <w:shd w:val="clear" w:color="auto" w:fill="auto"/>
            <w:vAlign w:val="center"/>
            <w:hideMark/>
          </w:tcPr>
          <w:p w14:paraId="7430B90C"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$7,225.00</w:t>
            </w:r>
          </w:p>
        </w:tc>
      </w:tr>
      <w:tr w:rsidR="002A4169" w:rsidRPr="009E18B1" w14:paraId="17E94060" w14:textId="77777777" w:rsidTr="002A4169">
        <w:trPr>
          <w:trHeight w:val="416"/>
        </w:trPr>
        <w:tc>
          <w:tcPr>
            <w:tcW w:w="766" w:type="dxa"/>
            <w:tcBorders>
              <w:top w:val="nil"/>
              <w:left w:val="single" w:sz="4" w:space="0" w:color="auto"/>
              <w:bottom w:val="single" w:sz="4" w:space="0" w:color="000000"/>
              <w:right w:val="nil"/>
            </w:tcBorders>
            <w:shd w:val="clear" w:color="auto" w:fill="auto"/>
            <w:vAlign w:val="center"/>
            <w:hideMark/>
          </w:tcPr>
          <w:p w14:paraId="5B3667EB"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6</w:t>
            </w:r>
          </w:p>
        </w:tc>
        <w:tc>
          <w:tcPr>
            <w:tcW w:w="902" w:type="dxa"/>
            <w:tcBorders>
              <w:top w:val="nil"/>
              <w:left w:val="single" w:sz="4" w:space="0" w:color="000000"/>
              <w:bottom w:val="single" w:sz="4" w:space="0" w:color="000000"/>
              <w:right w:val="single" w:sz="4" w:space="0" w:color="000000"/>
            </w:tcBorders>
            <w:shd w:val="clear" w:color="auto" w:fill="auto"/>
            <w:noWrap/>
            <w:vAlign w:val="center"/>
            <w:hideMark/>
          </w:tcPr>
          <w:p w14:paraId="513D88B9"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1</w:t>
            </w:r>
          </w:p>
        </w:tc>
        <w:tc>
          <w:tcPr>
            <w:tcW w:w="1037" w:type="dxa"/>
            <w:tcBorders>
              <w:top w:val="nil"/>
              <w:left w:val="nil"/>
              <w:bottom w:val="single" w:sz="4" w:space="0" w:color="000000"/>
              <w:right w:val="single" w:sz="4" w:space="0" w:color="000000"/>
            </w:tcBorders>
            <w:shd w:val="clear" w:color="auto" w:fill="auto"/>
            <w:noWrap/>
            <w:vAlign w:val="center"/>
            <w:hideMark/>
          </w:tcPr>
          <w:p w14:paraId="40B2FFB1"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proofErr w:type="spellStart"/>
            <w:r w:rsidRPr="009E18B1">
              <w:rPr>
                <w:rFonts w:ascii="Nutmeg Book" w:eastAsia="Times New Roman" w:hAnsi="Nutmeg Book" w:cs="Calibri"/>
                <w:color w:val="000000"/>
                <w:sz w:val="16"/>
                <w:szCs w:val="16"/>
                <w:lang w:val="es-MX" w:eastAsia="es-MX"/>
              </w:rPr>
              <w:t>Pzas</w:t>
            </w:r>
            <w:proofErr w:type="spellEnd"/>
            <w:r w:rsidRPr="009E18B1">
              <w:rPr>
                <w:rFonts w:ascii="Nutmeg Book" w:eastAsia="Times New Roman" w:hAnsi="Nutmeg Book" w:cs="Calibri"/>
                <w:color w:val="000000"/>
                <w:sz w:val="16"/>
                <w:szCs w:val="16"/>
                <w:lang w:val="es-MX" w:eastAsia="es-MX"/>
              </w:rPr>
              <w:t>.</w:t>
            </w:r>
          </w:p>
        </w:tc>
        <w:tc>
          <w:tcPr>
            <w:tcW w:w="3292" w:type="dxa"/>
            <w:tcBorders>
              <w:top w:val="nil"/>
              <w:left w:val="nil"/>
              <w:bottom w:val="single" w:sz="4" w:space="0" w:color="000000"/>
              <w:right w:val="single" w:sz="4" w:space="0" w:color="000000"/>
            </w:tcBorders>
            <w:shd w:val="clear" w:color="auto" w:fill="auto"/>
            <w:vAlign w:val="center"/>
            <w:hideMark/>
          </w:tcPr>
          <w:p w14:paraId="2E080504" w14:textId="77777777" w:rsidR="009E18B1" w:rsidRPr="009E18B1" w:rsidRDefault="009E18B1" w:rsidP="009E18B1">
            <w:pPr>
              <w:spacing w:after="0" w:line="240" w:lineRule="auto"/>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Abrazaderas de Acero Inoxidable C-A-5 de 20"</w:t>
            </w:r>
          </w:p>
        </w:tc>
        <w:tc>
          <w:tcPr>
            <w:tcW w:w="1353" w:type="dxa"/>
            <w:tcBorders>
              <w:top w:val="nil"/>
              <w:left w:val="nil"/>
              <w:bottom w:val="single" w:sz="4" w:space="0" w:color="000000"/>
              <w:right w:val="single" w:sz="4" w:space="0" w:color="000000"/>
            </w:tcBorders>
            <w:shd w:val="clear" w:color="auto" w:fill="auto"/>
            <w:noWrap/>
            <w:vAlign w:val="center"/>
            <w:hideMark/>
          </w:tcPr>
          <w:p w14:paraId="04B52A85"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$15,127.50</w:t>
            </w:r>
          </w:p>
        </w:tc>
        <w:tc>
          <w:tcPr>
            <w:tcW w:w="1353" w:type="dxa"/>
            <w:tcBorders>
              <w:top w:val="nil"/>
              <w:left w:val="nil"/>
              <w:bottom w:val="single" w:sz="4" w:space="0" w:color="auto"/>
              <w:right w:val="single" w:sz="4" w:space="0" w:color="auto"/>
            </w:tcBorders>
            <w:shd w:val="clear" w:color="auto" w:fill="auto"/>
            <w:vAlign w:val="center"/>
            <w:hideMark/>
          </w:tcPr>
          <w:p w14:paraId="352CEF68"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$15,127.50</w:t>
            </w:r>
          </w:p>
        </w:tc>
      </w:tr>
      <w:tr w:rsidR="002A4169" w:rsidRPr="009E18B1" w14:paraId="464B71D5" w14:textId="77777777" w:rsidTr="002A4169">
        <w:trPr>
          <w:trHeight w:val="391"/>
        </w:trPr>
        <w:tc>
          <w:tcPr>
            <w:tcW w:w="766" w:type="dxa"/>
            <w:tcBorders>
              <w:top w:val="nil"/>
              <w:left w:val="single" w:sz="4" w:space="0" w:color="auto"/>
              <w:bottom w:val="single" w:sz="4" w:space="0" w:color="000000"/>
              <w:right w:val="nil"/>
            </w:tcBorders>
            <w:shd w:val="clear" w:color="auto" w:fill="auto"/>
            <w:vAlign w:val="center"/>
            <w:hideMark/>
          </w:tcPr>
          <w:p w14:paraId="6A576350"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7</w:t>
            </w:r>
          </w:p>
        </w:tc>
        <w:tc>
          <w:tcPr>
            <w:tcW w:w="902" w:type="dxa"/>
            <w:tcBorders>
              <w:top w:val="nil"/>
              <w:left w:val="single" w:sz="4" w:space="0" w:color="000000"/>
              <w:bottom w:val="single" w:sz="4" w:space="0" w:color="000000"/>
              <w:right w:val="single" w:sz="4" w:space="0" w:color="000000"/>
            </w:tcBorders>
            <w:shd w:val="clear" w:color="auto" w:fill="auto"/>
            <w:noWrap/>
            <w:vAlign w:val="center"/>
            <w:hideMark/>
          </w:tcPr>
          <w:p w14:paraId="3589D5FF"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2</w:t>
            </w:r>
          </w:p>
        </w:tc>
        <w:tc>
          <w:tcPr>
            <w:tcW w:w="1037" w:type="dxa"/>
            <w:tcBorders>
              <w:top w:val="nil"/>
              <w:left w:val="nil"/>
              <w:bottom w:val="single" w:sz="4" w:space="0" w:color="000000"/>
              <w:right w:val="single" w:sz="4" w:space="0" w:color="000000"/>
            </w:tcBorders>
            <w:shd w:val="clear" w:color="auto" w:fill="auto"/>
            <w:noWrap/>
            <w:vAlign w:val="center"/>
            <w:hideMark/>
          </w:tcPr>
          <w:p w14:paraId="03E35AA0"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proofErr w:type="spellStart"/>
            <w:r w:rsidRPr="009E18B1">
              <w:rPr>
                <w:rFonts w:ascii="Nutmeg Book" w:eastAsia="Times New Roman" w:hAnsi="Nutmeg Book" w:cs="Calibri"/>
                <w:color w:val="000000"/>
                <w:sz w:val="16"/>
                <w:szCs w:val="16"/>
                <w:lang w:val="es-MX" w:eastAsia="es-MX"/>
              </w:rPr>
              <w:t>Pzas</w:t>
            </w:r>
            <w:proofErr w:type="spellEnd"/>
            <w:r w:rsidRPr="009E18B1">
              <w:rPr>
                <w:rFonts w:ascii="Nutmeg Book" w:eastAsia="Times New Roman" w:hAnsi="Nutmeg Book" w:cs="Calibri"/>
                <w:color w:val="000000"/>
                <w:sz w:val="16"/>
                <w:szCs w:val="16"/>
                <w:lang w:val="es-MX" w:eastAsia="es-MX"/>
              </w:rPr>
              <w:t>.</w:t>
            </w:r>
          </w:p>
        </w:tc>
        <w:tc>
          <w:tcPr>
            <w:tcW w:w="3292" w:type="dxa"/>
            <w:tcBorders>
              <w:top w:val="nil"/>
              <w:left w:val="nil"/>
              <w:bottom w:val="single" w:sz="4" w:space="0" w:color="000000"/>
              <w:right w:val="single" w:sz="4" w:space="0" w:color="000000"/>
            </w:tcBorders>
            <w:shd w:val="clear" w:color="auto" w:fill="auto"/>
            <w:vAlign w:val="center"/>
            <w:hideMark/>
          </w:tcPr>
          <w:p w14:paraId="44186E70" w14:textId="77777777" w:rsidR="009E18B1" w:rsidRPr="009E18B1" w:rsidRDefault="009E18B1" w:rsidP="009E18B1">
            <w:pPr>
              <w:spacing w:after="0" w:line="240" w:lineRule="auto"/>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Abrazaderas de Acero Inoxidable C-A-7 de 20"</w:t>
            </w:r>
          </w:p>
        </w:tc>
        <w:tc>
          <w:tcPr>
            <w:tcW w:w="1353" w:type="dxa"/>
            <w:tcBorders>
              <w:top w:val="nil"/>
              <w:left w:val="nil"/>
              <w:bottom w:val="single" w:sz="4" w:space="0" w:color="000000"/>
              <w:right w:val="single" w:sz="4" w:space="0" w:color="000000"/>
            </w:tcBorders>
            <w:shd w:val="clear" w:color="auto" w:fill="auto"/>
            <w:noWrap/>
            <w:vAlign w:val="center"/>
            <w:hideMark/>
          </w:tcPr>
          <w:p w14:paraId="78518F02"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$15,127.50</w:t>
            </w:r>
          </w:p>
        </w:tc>
        <w:tc>
          <w:tcPr>
            <w:tcW w:w="1353" w:type="dxa"/>
            <w:tcBorders>
              <w:top w:val="nil"/>
              <w:left w:val="nil"/>
              <w:bottom w:val="single" w:sz="4" w:space="0" w:color="auto"/>
              <w:right w:val="single" w:sz="4" w:space="0" w:color="auto"/>
            </w:tcBorders>
            <w:shd w:val="clear" w:color="auto" w:fill="auto"/>
            <w:vAlign w:val="center"/>
            <w:hideMark/>
          </w:tcPr>
          <w:p w14:paraId="6BE83523"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$30,255.00</w:t>
            </w:r>
          </w:p>
        </w:tc>
      </w:tr>
      <w:tr w:rsidR="002A4169" w:rsidRPr="009E18B1" w14:paraId="5EACF34B" w14:textId="77777777" w:rsidTr="002A4169">
        <w:trPr>
          <w:trHeight w:val="497"/>
        </w:trPr>
        <w:tc>
          <w:tcPr>
            <w:tcW w:w="766" w:type="dxa"/>
            <w:tcBorders>
              <w:top w:val="nil"/>
              <w:left w:val="single" w:sz="4" w:space="0" w:color="auto"/>
              <w:bottom w:val="single" w:sz="4" w:space="0" w:color="000000"/>
              <w:right w:val="nil"/>
            </w:tcBorders>
            <w:shd w:val="clear" w:color="auto" w:fill="auto"/>
            <w:vAlign w:val="center"/>
            <w:hideMark/>
          </w:tcPr>
          <w:p w14:paraId="575AC46E"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8</w:t>
            </w:r>
          </w:p>
        </w:tc>
        <w:tc>
          <w:tcPr>
            <w:tcW w:w="902" w:type="dxa"/>
            <w:tcBorders>
              <w:top w:val="nil"/>
              <w:left w:val="single" w:sz="4" w:space="0" w:color="000000"/>
              <w:bottom w:val="single" w:sz="4" w:space="0" w:color="000000"/>
              <w:right w:val="single" w:sz="4" w:space="0" w:color="000000"/>
            </w:tcBorders>
            <w:shd w:val="clear" w:color="auto" w:fill="auto"/>
            <w:noWrap/>
            <w:vAlign w:val="center"/>
            <w:hideMark/>
          </w:tcPr>
          <w:p w14:paraId="502E97D0"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3</w:t>
            </w:r>
          </w:p>
        </w:tc>
        <w:tc>
          <w:tcPr>
            <w:tcW w:w="1037" w:type="dxa"/>
            <w:tcBorders>
              <w:top w:val="nil"/>
              <w:left w:val="nil"/>
              <w:bottom w:val="single" w:sz="4" w:space="0" w:color="000000"/>
              <w:right w:val="single" w:sz="4" w:space="0" w:color="000000"/>
            </w:tcBorders>
            <w:shd w:val="clear" w:color="auto" w:fill="auto"/>
            <w:noWrap/>
            <w:vAlign w:val="center"/>
            <w:hideMark/>
          </w:tcPr>
          <w:p w14:paraId="2682D6F6" w14:textId="77777777" w:rsidR="009E18B1" w:rsidRPr="009E18B1" w:rsidRDefault="009E18B1" w:rsidP="009E18B1">
            <w:pPr>
              <w:spacing w:after="0" w:line="240" w:lineRule="auto"/>
              <w:jc w:val="center"/>
              <w:rPr>
                <w:rFonts w:ascii="Nutmeg Book" w:eastAsia="Times New Roman" w:hAnsi="Nutmeg Book" w:cs="Calibri"/>
                <w:color w:val="000000"/>
                <w:sz w:val="16"/>
                <w:szCs w:val="16"/>
                <w:lang w:val="es-MX" w:eastAsia="es-MX"/>
              </w:rPr>
            </w:pPr>
            <w:proofErr w:type="spellStart"/>
            <w:r w:rsidRPr="009E18B1">
              <w:rPr>
                <w:rFonts w:ascii="Nutmeg Book" w:eastAsia="Times New Roman" w:hAnsi="Nutmeg Book" w:cs="Calibri"/>
                <w:color w:val="000000"/>
                <w:sz w:val="16"/>
                <w:szCs w:val="16"/>
                <w:lang w:val="es-MX" w:eastAsia="es-MX"/>
              </w:rPr>
              <w:t>Pzas</w:t>
            </w:r>
            <w:proofErr w:type="spellEnd"/>
            <w:r w:rsidRPr="009E18B1">
              <w:rPr>
                <w:rFonts w:ascii="Nutmeg Book" w:eastAsia="Times New Roman" w:hAnsi="Nutmeg Book" w:cs="Calibri"/>
                <w:color w:val="000000"/>
                <w:sz w:val="16"/>
                <w:szCs w:val="16"/>
                <w:lang w:val="es-MX" w:eastAsia="es-MX"/>
              </w:rPr>
              <w:t>.</w:t>
            </w:r>
          </w:p>
        </w:tc>
        <w:tc>
          <w:tcPr>
            <w:tcW w:w="3292" w:type="dxa"/>
            <w:tcBorders>
              <w:top w:val="nil"/>
              <w:left w:val="nil"/>
              <w:bottom w:val="nil"/>
              <w:right w:val="single" w:sz="4" w:space="0" w:color="000000"/>
            </w:tcBorders>
            <w:shd w:val="clear" w:color="auto" w:fill="auto"/>
            <w:vAlign w:val="center"/>
            <w:hideMark/>
          </w:tcPr>
          <w:p w14:paraId="047D7164" w14:textId="77777777" w:rsidR="009E18B1" w:rsidRPr="009E18B1" w:rsidRDefault="009E18B1" w:rsidP="009E18B1">
            <w:pPr>
              <w:spacing w:after="0" w:line="240" w:lineRule="auto"/>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Abrazaderas de Acero Inoxidable C-A-5 de 24"</w:t>
            </w:r>
          </w:p>
        </w:tc>
        <w:tc>
          <w:tcPr>
            <w:tcW w:w="1353" w:type="dxa"/>
            <w:tcBorders>
              <w:top w:val="nil"/>
              <w:left w:val="nil"/>
              <w:bottom w:val="single" w:sz="4" w:space="0" w:color="000000"/>
              <w:right w:val="single" w:sz="4" w:space="0" w:color="000000"/>
            </w:tcBorders>
            <w:shd w:val="clear" w:color="auto" w:fill="auto"/>
            <w:noWrap/>
            <w:vAlign w:val="center"/>
            <w:hideMark/>
          </w:tcPr>
          <w:p w14:paraId="5B73AA85"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$20,896.25</w:t>
            </w:r>
          </w:p>
        </w:tc>
        <w:tc>
          <w:tcPr>
            <w:tcW w:w="1353" w:type="dxa"/>
            <w:tcBorders>
              <w:top w:val="nil"/>
              <w:left w:val="nil"/>
              <w:bottom w:val="single" w:sz="4" w:space="0" w:color="auto"/>
              <w:right w:val="single" w:sz="4" w:space="0" w:color="auto"/>
            </w:tcBorders>
            <w:shd w:val="clear" w:color="auto" w:fill="auto"/>
            <w:vAlign w:val="center"/>
            <w:hideMark/>
          </w:tcPr>
          <w:p w14:paraId="7F619C0F"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r w:rsidRPr="009E18B1">
              <w:rPr>
                <w:rFonts w:ascii="Nutmeg Book" w:eastAsia="Times New Roman" w:hAnsi="Nutmeg Book" w:cs="Calibri"/>
                <w:color w:val="000000"/>
                <w:sz w:val="16"/>
                <w:szCs w:val="16"/>
                <w:lang w:val="es-MX" w:eastAsia="es-MX"/>
              </w:rPr>
              <w:t>$62,688.75</w:t>
            </w:r>
          </w:p>
        </w:tc>
      </w:tr>
      <w:tr w:rsidR="009E18B1" w:rsidRPr="009E18B1" w14:paraId="3E9B8E37" w14:textId="77777777" w:rsidTr="002A4169">
        <w:trPr>
          <w:trHeight w:val="162"/>
        </w:trPr>
        <w:tc>
          <w:tcPr>
            <w:tcW w:w="766" w:type="dxa"/>
            <w:tcBorders>
              <w:top w:val="nil"/>
              <w:left w:val="nil"/>
              <w:bottom w:val="nil"/>
              <w:right w:val="nil"/>
            </w:tcBorders>
            <w:shd w:val="clear" w:color="auto" w:fill="auto"/>
            <w:noWrap/>
            <w:vAlign w:val="bottom"/>
            <w:hideMark/>
          </w:tcPr>
          <w:p w14:paraId="2BFE6A3A" w14:textId="77777777" w:rsidR="009E18B1" w:rsidRPr="009E18B1" w:rsidRDefault="009E18B1" w:rsidP="009E18B1">
            <w:pPr>
              <w:spacing w:after="0" w:line="240" w:lineRule="auto"/>
              <w:jc w:val="right"/>
              <w:rPr>
                <w:rFonts w:ascii="Nutmeg Book" w:eastAsia="Times New Roman" w:hAnsi="Nutmeg Book" w:cs="Calibri"/>
                <w:color w:val="000000"/>
                <w:sz w:val="16"/>
                <w:szCs w:val="16"/>
                <w:lang w:val="es-MX" w:eastAsia="es-MX"/>
              </w:rPr>
            </w:pPr>
          </w:p>
        </w:tc>
        <w:tc>
          <w:tcPr>
            <w:tcW w:w="902" w:type="dxa"/>
            <w:tcBorders>
              <w:top w:val="nil"/>
              <w:left w:val="nil"/>
              <w:bottom w:val="nil"/>
              <w:right w:val="nil"/>
            </w:tcBorders>
            <w:shd w:val="clear" w:color="auto" w:fill="auto"/>
            <w:noWrap/>
            <w:vAlign w:val="bottom"/>
            <w:hideMark/>
          </w:tcPr>
          <w:p w14:paraId="5A3DEEB6" w14:textId="77777777" w:rsidR="009E18B1" w:rsidRPr="009E18B1" w:rsidRDefault="009E18B1" w:rsidP="009E18B1">
            <w:pPr>
              <w:spacing w:after="0" w:line="240" w:lineRule="auto"/>
              <w:jc w:val="center"/>
              <w:rPr>
                <w:rFonts w:ascii="Times New Roman" w:eastAsia="Times New Roman" w:hAnsi="Times New Roman" w:cs="Times New Roman"/>
                <w:sz w:val="20"/>
                <w:szCs w:val="20"/>
                <w:lang w:val="es-MX" w:eastAsia="es-MX"/>
              </w:rPr>
            </w:pPr>
          </w:p>
        </w:tc>
        <w:tc>
          <w:tcPr>
            <w:tcW w:w="1037" w:type="dxa"/>
            <w:tcBorders>
              <w:top w:val="nil"/>
              <w:left w:val="nil"/>
              <w:bottom w:val="nil"/>
              <w:right w:val="nil"/>
            </w:tcBorders>
            <w:shd w:val="clear" w:color="auto" w:fill="auto"/>
            <w:noWrap/>
            <w:vAlign w:val="bottom"/>
            <w:hideMark/>
          </w:tcPr>
          <w:p w14:paraId="14FBAC70" w14:textId="77777777" w:rsidR="009E18B1" w:rsidRPr="009E18B1" w:rsidRDefault="009E18B1" w:rsidP="009E18B1">
            <w:pPr>
              <w:spacing w:after="0" w:line="240" w:lineRule="auto"/>
              <w:rPr>
                <w:rFonts w:ascii="Times New Roman" w:eastAsia="Times New Roman" w:hAnsi="Times New Roman" w:cs="Times New Roman"/>
                <w:sz w:val="20"/>
                <w:szCs w:val="20"/>
                <w:lang w:val="es-MX" w:eastAsia="es-MX"/>
              </w:rPr>
            </w:pPr>
          </w:p>
        </w:tc>
        <w:tc>
          <w:tcPr>
            <w:tcW w:w="32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302E2"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SUB-TOTAL:</w:t>
            </w:r>
          </w:p>
        </w:tc>
        <w:tc>
          <w:tcPr>
            <w:tcW w:w="2707" w:type="dxa"/>
            <w:gridSpan w:val="2"/>
            <w:tcBorders>
              <w:top w:val="single" w:sz="4" w:space="0" w:color="auto"/>
              <w:left w:val="nil"/>
              <w:bottom w:val="single" w:sz="4" w:space="0" w:color="auto"/>
              <w:right w:val="single" w:sz="4" w:space="0" w:color="auto"/>
            </w:tcBorders>
            <w:shd w:val="clear" w:color="auto" w:fill="auto"/>
            <w:vAlign w:val="bottom"/>
            <w:hideMark/>
          </w:tcPr>
          <w:p w14:paraId="7262426F" w14:textId="77777777" w:rsidR="009E18B1" w:rsidRPr="009E18B1" w:rsidRDefault="009E18B1" w:rsidP="009E18B1">
            <w:pPr>
              <w:spacing w:after="0" w:line="240" w:lineRule="auto"/>
              <w:jc w:val="right"/>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$147,326.18</w:t>
            </w:r>
          </w:p>
        </w:tc>
      </w:tr>
      <w:tr w:rsidR="009E18B1" w:rsidRPr="009E18B1" w14:paraId="50735B56" w14:textId="77777777" w:rsidTr="002A4169">
        <w:trPr>
          <w:trHeight w:val="162"/>
        </w:trPr>
        <w:tc>
          <w:tcPr>
            <w:tcW w:w="766" w:type="dxa"/>
            <w:tcBorders>
              <w:top w:val="nil"/>
              <w:left w:val="nil"/>
              <w:bottom w:val="nil"/>
              <w:right w:val="nil"/>
            </w:tcBorders>
            <w:shd w:val="clear" w:color="auto" w:fill="auto"/>
            <w:noWrap/>
            <w:vAlign w:val="bottom"/>
            <w:hideMark/>
          </w:tcPr>
          <w:p w14:paraId="70ABB16A" w14:textId="77777777" w:rsidR="009E18B1" w:rsidRPr="009E18B1" w:rsidRDefault="009E18B1" w:rsidP="009E18B1">
            <w:pPr>
              <w:spacing w:after="0" w:line="240" w:lineRule="auto"/>
              <w:jc w:val="right"/>
              <w:rPr>
                <w:rFonts w:ascii="Nutmeg Book" w:eastAsia="Times New Roman" w:hAnsi="Nutmeg Book" w:cs="Calibri"/>
                <w:b/>
                <w:bCs/>
                <w:color w:val="000000"/>
                <w:sz w:val="16"/>
                <w:szCs w:val="16"/>
                <w:lang w:val="es-MX" w:eastAsia="es-MX"/>
              </w:rPr>
            </w:pPr>
          </w:p>
        </w:tc>
        <w:tc>
          <w:tcPr>
            <w:tcW w:w="902" w:type="dxa"/>
            <w:tcBorders>
              <w:top w:val="nil"/>
              <w:left w:val="nil"/>
              <w:bottom w:val="nil"/>
              <w:right w:val="nil"/>
            </w:tcBorders>
            <w:shd w:val="clear" w:color="auto" w:fill="auto"/>
            <w:noWrap/>
            <w:vAlign w:val="bottom"/>
            <w:hideMark/>
          </w:tcPr>
          <w:p w14:paraId="05C21CC2" w14:textId="77777777" w:rsidR="009E18B1" w:rsidRPr="009E18B1" w:rsidRDefault="009E18B1" w:rsidP="009E18B1">
            <w:pPr>
              <w:spacing w:after="0" w:line="240" w:lineRule="auto"/>
              <w:jc w:val="center"/>
              <w:rPr>
                <w:rFonts w:ascii="Times New Roman" w:eastAsia="Times New Roman" w:hAnsi="Times New Roman" w:cs="Times New Roman"/>
                <w:sz w:val="20"/>
                <w:szCs w:val="20"/>
                <w:lang w:val="es-MX" w:eastAsia="es-MX"/>
              </w:rPr>
            </w:pPr>
          </w:p>
        </w:tc>
        <w:tc>
          <w:tcPr>
            <w:tcW w:w="1037" w:type="dxa"/>
            <w:tcBorders>
              <w:top w:val="nil"/>
              <w:left w:val="nil"/>
              <w:bottom w:val="nil"/>
              <w:right w:val="nil"/>
            </w:tcBorders>
            <w:shd w:val="clear" w:color="auto" w:fill="auto"/>
            <w:noWrap/>
            <w:vAlign w:val="bottom"/>
            <w:hideMark/>
          </w:tcPr>
          <w:p w14:paraId="02D5EBAA" w14:textId="77777777" w:rsidR="009E18B1" w:rsidRPr="009E18B1" w:rsidRDefault="009E18B1" w:rsidP="009E18B1">
            <w:pPr>
              <w:spacing w:after="0" w:line="240" w:lineRule="auto"/>
              <w:rPr>
                <w:rFonts w:ascii="Times New Roman" w:eastAsia="Times New Roman" w:hAnsi="Times New Roman" w:cs="Times New Roman"/>
                <w:sz w:val="20"/>
                <w:szCs w:val="20"/>
                <w:lang w:val="es-MX" w:eastAsia="es-MX"/>
              </w:rPr>
            </w:pPr>
          </w:p>
        </w:tc>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63BE7A2D"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IVA</w:t>
            </w:r>
          </w:p>
        </w:tc>
        <w:tc>
          <w:tcPr>
            <w:tcW w:w="2707" w:type="dxa"/>
            <w:gridSpan w:val="2"/>
            <w:tcBorders>
              <w:top w:val="single" w:sz="4" w:space="0" w:color="auto"/>
              <w:left w:val="nil"/>
              <w:bottom w:val="single" w:sz="4" w:space="0" w:color="auto"/>
              <w:right w:val="single" w:sz="4" w:space="0" w:color="auto"/>
            </w:tcBorders>
            <w:shd w:val="clear" w:color="auto" w:fill="auto"/>
            <w:vAlign w:val="bottom"/>
            <w:hideMark/>
          </w:tcPr>
          <w:p w14:paraId="1D61EAA4" w14:textId="77777777" w:rsidR="009E18B1" w:rsidRPr="009E18B1" w:rsidRDefault="009E18B1" w:rsidP="009E18B1">
            <w:pPr>
              <w:spacing w:after="0" w:line="240" w:lineRule="auto"/>
              <w:jc w:val="right"/>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$23,572.19</w:t>
            </w:r>
          </w:p>
        </w:tc>
      </w:tr>
      <w:tr w:rsidR="009E18B1" w:rsidRPr="009E18B1" w14:paraId="10134A58" w14:textId="77777777" w:rsidTr="002A4169">
        <w:trPr>
          <w:trHeight w:val="162"/>
        </w:trPr>
        <w:tc>
          <w:tcPr>
            <w:tcW w:w="766" w:type="dxa"/>
            <w:tcBorders>
              <w:top w:val="nil"/>
              <w:left w:val="nil"/>
              <w:bottom w:val="nil"/>
              <w:right w:val="nil"/>
            </w:tcBorders>
            <w:shd w:val="clear" w:color="auto" w:fill="auto"/>
            <w:noWrap/>
            <w:vAlign w:val="bottom"/>
            <w:hideMark/>
          </w:tcPr>
          <w:p w14:paraId="7483D033" w14:textId="77777777" w:rsidR="009E18B1" w:rsidRPr="009E18B1" w:rsidRDefault="009E18B1" w:rsidP="009E18B1">
            <w:pPr>
              <w:spacing w:after="0" w:line="240" w:lineRule="auto"/>
              <w:jc w:val="right"/>
              <w:rPr>
                <w:rFonts w:ascii="Nutmeg Book" w:eastAsia="Times New Roman" w:hAnsi="Nutmeg Book" w:cs="Calibri"/>
                <w:b/>
                <w:bCs/>
                <w:color w:val="000000"/>
                <w:sz w:val="16"/>
                <w:szCs w:val="16"/>
                <w:lang w:val="es-MX" w:eastAsia="es-MX"/>
              </w:rPr>
            </w:pPr>
          </w:p>
        </w:tc>
        <w:tc>
          <w:tcPr>
            <w:tcW w:w="902" w:type="dxa"/>
            <w:tcBorders>
              <w:top w:val="nil"/>
              <w:left w:val="nil"/>
              <w:bottom w:val="nil"/>
              <w:right w:val="nil"/>
            </w:tcBorders>
            <w:shd w:val="clear" w:color="auto" w:fill="auto"/>
            <w:noWrap/>
            <w:vAlign w:val="bottom"/>
            <w:hideMark/>
          </w:tcPr>
          <w:p w14:paraId="7FD72C2F" w14:textId="77777777" w:rsidR="009E18B1" w:rsidRPr="009E18B1" w:rsidRDefault="009E18B1" w:rsidP="009E18B1">
            <w:pPr>
              <w:spacing w:after="0" w:line="240" w:lineRule="auto"/>
              <w:jc w:val="center"/>
              <w:rPr>
                <w:rFonts w:ascii="Times New Roman" w:eastAsia="Times New Roman" w:hAnsi="Times New Roman" w:cs="Times New Roman"/>
                <w:sz w:val="20"/>
                <w:szCs w:val="20"/>
                <w:lang w:val="es-MX" w:eastAsia="es-MX"/>
              </w:rPr>
            </w:pPr>
          </w:p>
        </w:tc>
        <w:tc>
          <w:tcPr>
            <w:tcW w:w="1037" w:type="dxa"/>
            <w:tcBorders>
              <w:top w:val="nil"/>
              <w:left w:val="nil"/>
              <w:bottom w:val="nil"/>
              <w:right w:val="nil"/>
            </w:tcBorders>
            <w:shd w:val="clear" w:color="auto" w:fill="auto"/>
            <w:noWrap/>
            <w:vAlign w:val="bottom"/>
            <w:hideMark/>
          </w:tcPr>
          <w:p w14:paraId="7CC70A6C" w14:textId="77777777" w:rsidR="009E18B1" w:rsidRPr="009E18B1" w:rsidRDefault="009E18B1" w:rsidP="009E18B1">
            <w:pPr>
              <w:spacing w:after="0" w:line="240" w:lineRule="auto"/>
              <w:rPr>
                <w:rFonts w:ascii="Times New Roman" w:eastAsia="Times New Roman" w:hAnsi="Times New Roman" w:cs="Times New Roman"/>
                <w:sz w:val="20"/>
                <w:szCs w:val="20"/>
                <w:lang w:val="es-MX" w:eastAsia="es-MX"/>
              </w:rPr>
            </w:pPr>
          </w:p>
        </w:tc>
        <w:tc>
          <w:tcPr>
            <w:tcW w:w="3292" w:type="dxa"/>
            <w:tcBorders>
              <w:top w:val="nil"/>
              <w:left w:val="single" w:sz="4" w:space="0" w:color="auto"/>
              <w:bottom w:val="single" w:sz="4" w:space="0" w:color="auto"/>
              <w:right w:val="single" w:sz="4" w:space="0" w:color="auto"/>
            </w:tcBorders>
            <w:shd w:val="clear" w:color="auto" w:fill="auto"/>
            <w:noWrap/>
            <w:vAlign w:val="bottom"/>
            <w:hideMark/>
          </w:tcPr>
          <w:p w14:paraId="7AE7BB1B" w14:textId="77777777" w:rsidR="009E18B1" w:rsidRPr="009E18B1" w:rsidRDefault="009E18B1" w:rsidP="009E18B1">
            <w:pPr>
              <w:spacing w:after="0" w:line="240" w:lineRule="auto"/>
              <w:jc w:val="center"/>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TOTAL:</w:t>
            </w:r>
          </w:p>
        </w:tc>
        <w:tc>
          <w:tcPr>
            <w:tcW w:w="2707" w:type="dxa"/>
            <w:gridSpan w:val="2"/>
            <w:tcBorders>
              <w:top w:val="single" w:sz="4" w:space="0" w:color="auto"/>
              <w:left w:val="nil"/>
              <w:bottom w:val="single" w:sz="4" w:space="0" w:color="auto"/>
              <w:right w:val="single" w:sz="4" w:space="0" w:color="auto"/>
            </w:tcBorders>
            <w:shd w:val="clear" w:color="auto" w:fill="auto"/>
            <w:vAlign w:val="bottom"/>
            <w:hideMark/>
          </w:tcPr>
          <w:p w14:paraId="2701EDFA" w14:textId="77777777" w:rsidR="009E18B1" w:rsidRPr="009E18B1" w:rsidRDefault="009E18B1" w:rsidP="009E18B1">
            <w:pPr>
              <w:spacing w:after="0" w:line="240" w:lineRule="auto"/>
              <w:jc w:val="right"/>
              <w:rPr>
                <w:rFonts w:ascii="Nutmeg Book" w:eastAsia="Times New Roman" w:hAnsi="Nutmeg Book" w:cs="Calibri"/>
                <w:b/>
                <w:bCs/>
                <w:color w:val="000000"/>
                <w:sz w:val="16"/>
                <w:szCs w:val="16"/>
                <w:lang w:val="es-MX" w:eastAsia="es-MX"/>
              </w:rPr>
            </w:pPr>
            <w:r w:rsidRPr="009E18B1">
              <w:rPr>
                <w:rFonts w:ascii="Nutmeg Book" w:eastAsia="Times New Roman" w:hAnsi="Nutmeg Book" w:cs="Calibri"/>
                <w:b/>
                <w:bCs/>
                <w:color w:val="000000"/>
                <w:sz w:val="16"/>
                <w:szCs w:val="16"/>
                <w:lang w:val="es-MX" w:eastAsia="es-MX"/>
              </w:rPr>
              <w:t>$170,898.37</w:t>
            </w:r>
          </w:p>
        </w:tc>
      </w:tr>
    </w:tbl>
    <w:p w14:paraId="6F91E7C4" w14:textId="494F4430" w:rsidR="00046022" w:rsidRPr="001A789B" w:rsidRDefault="00046022" w:rsidP="001A789B">
      <w:pPr>
        <w:spacing w:after="0" w:line="240" w:lineRule="auto"/>
        <w:jc w:val="both"/>
        <w:rPr>
          <w:rFonts w:ascii="Nutmeg Book" w:hAnsi="Nutmeg Book"/>
          <w:sz w:val="18"/>
          <w:szCs w:val="18"/>
        </w:rPr>
      </w:pPr>
      <w:r w:rsidRPr="001A789B">
        <w:rPr>
          <w:rFonts w:ascii="Nutmeg Book" w:hAnsi="Nutmeg Book"/>
          <w:sz w:val="18"/>
          <w:szCs w:val="18"/>
        </w:rPr>
        <w:t xml:space="preserve">La firma </w:t>
      </w:r>
      <w:r w:rsidR="007505DC">
        <w:rPr>
          <w:rFonts w:ascii="Nutmeg Book" w:hAnsi="Nutmeg Book"/>
          <w:sz w:val="18"/>
          <w:szCs w:val="18"/>
        </w:rPr>
        <w:t xml:space="preserve">de </w:t>
      </w:r>
      <w:r w:rsidR="007505DC" w:rsidRPr="007505DC">
        <w:rPr>
          <w:rFonts w:ascii="Nutmeg Book" w:hAnsi="Nutmeg Book"/>
          <w:bCs/>
          <w:sz w:val="18"/>
          <w:szCs w:val="18"/>
          <w:lang w:val="es-ES_tradnl"/>
        </w:rPr>
        <w:t>la orden de compra</w:t>
      </w:r>
      <w:r w:rsidR="007505DC" w:rsidRPr="001A789B">
        <w:rPr>
          <w:rFonts w:ascii="Nutmeg Book" w:hAnsi="Nutmeg Book"/>
          <w:sz w:val="18"/>
          <w:szCs w:val="18"/>
        </w:rPr>
        <w:t xml:space="preserve"> </w:t>
      </w:r>
      <w:r w:rsidRPr="001A789B">
        <w:rPr>
          <w:rFonts w:ascii="Nutmeg Book" w:hAnsi="Nutmeg Book"/>
          <w:sz w:val="18"/>
          <w:szCs w:val="18"/>
        </w:rPr>
        <w:t>y/o pedido, así como la entrega de garantías se llevará a cabo de conformidad con las BASES.</w:t>
      </w:r>
    </w:p>
    <w:p w14:paraId="4B7545C2" w14:textId="4A87B535" w:rsidR="00FA6379" w:rsidRPr="001666BA" w:rsidRDefault="00FA6379" w:rsidP="001A789B">
      <w:pPr>
        <w:spacing w:after="0" w:line="240" w:lineRule="auto"/>
        <w:jc w:val="both"/>
        <w:rPr>
          <w:rFonts w:ascii="Nutmeg Book" w:hAnsi="Nutmeg Book" w:cs="Arial"/>
          <w:b/>
          <w:sz w:val="18"/>
          <w:szCs w:val="18"/>
          <w:lang w:val="es-ES_tradnl"/>
        </w:rPr>
      </w:pPr>
    </w:p>
    <w:p w14:paraId="3D1C3389" w14:textId="4CFF78E6" w:rsidR="003332CC" w:rsidRPr="001A789B" w:rsidRDefault="00E14C4A"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3.8.-</w:t>
      </w:r>
      <w:r w:rsidR="00923E6E" w:rsidRPr="00923E6E">
        <w:rPr>
          <w:rFonts w:ascii="Nutmeg Book" w:hAnsi="Nutmeg Book" w:cs="Arial"/>
          <w:b/>
          <w:sz w:val="18"/>
          <w:szCs w:val="18"/>
        </w:rPr>
        <w:t xml:space="preserve"> </w:t>
      </w:r>
      <w:r w:rsidR="001666BA" w:rsidRPr="00CF4142">
        <w:rPr>
          <w:rFonts w:ascii="Nutmeg Book" w:hAnsi="Nutmeg Book" w:cs="Arial"/>
          <w:b/>
          <w:sz w:val="18"/>
          <w:szCs w:val="18"/>
        </w:rPr>
        <w:t>LPLSC/276/100353/2019</w:t>
      </w:r>
      <w:r w:rsidR="003332CC" w:rsidRPr="001A789B">
        <w:rPr>
          <w:rFonts w:ascii="Nutmeg Book" w:hAnsi="Nutmeg Book" w:cs="Arial"/>
          <w:b/>
          <w:sz w:val="18"/>
          <w:szCs w:val="18"/>
        </w:rPr>
        <w:t>:</w:t>
      </w:r>
    </w:p>
    <w:p w14:paraId="0367FB2F" w14:textId="5BF23617" w:rsidR="00324B10" w:rsidRPr="001A789B" w:rsidRDefault="003332CC" w:rsidP="001A789B">
      <w:pPr>
        <w:spacing w:after="0" w:line="240" w:lineRule="auto"/>
        <w:jc w:val="both"/>
        <w:rPr>
          <w:rFonts w:ascii="Nutmeg Book" w:hAnsi="Nutmeg Book"/>
          <w:sz w:val="18"/>
          <w:szCs w:val="18"/>
        </w:rPr>
      </w:pPr>
      <w:r w:rsidRPr="001A789B">
        <w:rPr>
          <w:rFonts w:ascii="Nutmeg Book" w:hAnsi="Nutmeg Book"/>
          <w:sz w:val="18"/>
          <w:szCs w:val="18"/>
        </w:rPr>
        <w:t xml:space="preserve">Se hace constar que en la Licitación Pública Local sin concurrencia </w:t>
      </w:r>
      <w:r w:rsidR="001666BA" w:rsidRPr="00CF4142">
        <w:rPr>
          <w:rFonts w:ascii="Nutmeg Book" w:hAnsi="Nutmeg Book" w:cs="Arial"/>
          <w:b/>
          <w:sz w:val="18"/>
          <w:szCs w:val="18"/>
        </w:rPr>
        <w:t>LPLSC/276/100353/2019</w:t>
      </w:r>
      <w:r w:rsidR="001666BA">
        <w:rPr>
          <w:rFonts w:ascii="Nutmeg Book" w:hAnsi="Nutmeg Book" w:cs="Arial"/>
          <w:b/>
          <w:sz w:val="18"/>
          <w:szCs w:val="18"/>
        </w:rPr>
        <w:t xml:space="preserve"> </w:t>
      </w:r>
      <w:r w:rsidR="00370877" w:rsidRPr="001A789B">
        <w:rPr>
          <w:rFonts w:ascii="Nutmeg Book" w:hAnsi="Nutmeg Book"/>
          <w:b/>
          <w:sz w:val="18"/>
          <w:szCs w:val="18"/>
        </w:rPr>
        <w:t xml:space="preserve">se presentaron </w:t>
      </w:r>
      <w:r w:rsidR="002A4169">
        <w:rPr>
          <w:rFonts w:ascii="Nutmeg Book" w:hAnsi="Nutmeg Book"/>
          <w:b/>
          <w:sz w:val="18"/>
          <w:szCs w:val="18"/>
        </w:rPr>
        <w:t>01</w:t>
      </w:r>
      <w:r w:rsidR="00370877" w:rsidRPr="001A789B">
        <w:rPr>
          <w:rFonts w:ascii="Nutmeg Book" w:hAnsi="Nutmeg Book"/>
          <w:b/>
          <w:sz w:val="18"/>
          <w:szCs w:val="18"/>
        </w:rPr>
        <w:t xml:space="preserve"> </w:t>
      </w:r>
      <w:r w:rsidR="002A4169">
        <w:rPr>
          <w:rFonts w:ascii="Nutmeg Book" w:hAnsi="Nutmeg Book"/>
          <w:b/>
          <w:sz w:val="18"/>
          <w:szCs w:val="18"/>
        </w:rPr>
        <w:t>una</w:t>
      </w:r>
      <w:r w:rsidR="00370877" w:rsidRPr="001A789B">
        <w:rPr>
          <w:rFonts w:ascii="Nutmeg Book" w:hAnsi="Nutmeg Book"/>
          <w:b/>
          <w:sz w:val="18"/>
          <w:szCs w:val="18"/>
        </w:rPr>
        <w:t xml:space="preserve"> propuesta </w:t>
      </w:r>
      <w:r w:rsidR="002A4169">
        <w:rPr>
          <w:rFonts w:ascii="Nutmeg Book" w:hAnsi="Nutmeg Book"/>
          <w:b/>
          <w:sz w:val="18"/>
          <w:szCs w:val="18"/>
        </w:rPr>
        <w:t>viable</w:t>
      </w:r>
      <w:r w:rsidR="0091474E" w:rsidRPr="001A789B">
        <w:rPr>
          <w:rFonts w:ascii="Nutmeg Book" w:hAnsi="Nutmeg Book"/>
          <w:b/>
          <w:sz w:val="18"/>
          <w:szCs w:val="18"/>
        </w:rPr>
        <w:t xml:space="preserve">, </w:t>
      </w:r>
      <w:r w:rsidR="0091474E" w:rsidRPr="001A789B">
        <w:rPr>
          <w:rFonts w:ascii="Nutmeg Book" w:hAnsi="Nutmeg Book"/>
          <w:sz w:val="18"/>
          <w:szCs w:val="18"/>
        </w:rPr>
        <w:t>p</w:t>
      </w:r>
      <w:r w:rsidR="00324B10" w:rsidRPr="001A789B">
        <w:rPr>
          <w:rFonts w:ascii="Nutmeg Book" w:hAnsi="Nutmeg Book"/>
          <w:sz w:val="18"/>
          <w:szCs w:val="18"/>
        </w:rPr>
        <w:t xml:space="preserve">osteriormente, en los términos del artículo 66 y 69 de la Ley de Compras Gubernamentales, Enajenaciones y Contratación de Servicios del Estado de Jalisco y sus Municipios, se procedió a la evaluación de los aspectos técnicos a cargo del área requirente, siendo </w:t>
      </w:r>
      <w:r w:rsidR="00327123" w:rsidRPr="001A789B">
        <w:rPr>
          <w:rFonts w:ascii="Nutmeg Book" w:hAnsi="Nutmeg Book"/>
          <w:sz w:val="18"/>
          <w:szCs w:val="18"/>
        </w:rPr>
        <w:t>los</w:t>
      </w:r>
      <w:r w:rsidR="00324B10" w:rsidRPr="001A789B">
        <w:rPr>
          <w:rFonts w:ascii="Nutmeg Book" w:hAnsi="Nutmeg Book"/>
          <w:sz w:val="18"/>
          <w:szCs w:val="18"/>
        </w:rPr>
        <w:t xml:space="preserve"> responsable</w:t>
      </w:r>
      <w:r w:rsidR="00327123" w:rsidRPr="001A789B">
        <w:rPr>
          <w:rFonts w:ascii="Nutmeg Book" w:hAnsi="Nutmeg Book"/>
          <w:sz w:val="18"/>
          <w:szCs w:val="18"/>
        </w:rPr>
        <w:t>s</w:t>
      </w:r>
      <w:r w:rsidR="00324B10" w:rsidRPr="001A789B">
        <w:rPr>
          <w:rFonts w:ascii="Nutmeg Book" w:hAnsi="Nutmeg Book"/>
          <w:sz w:val="18"/>
          <w:szCs w:val="18"/>
        </w:rPr>
        <w:t xml:space="preserve"> de la evaluación:</w:t>
      </w:r>
    </w:p>
    <w:p w14:paraId="471BECF3" w14:textId="77777777" w:rsidR="00EF3B9E" w:rsidRPr="001A789B" w:rsidRDefault="00EF3B9E" w:rsidP="001A789B">
      <w:pPr>
        <w:spacing w:after="0" w:line="240" w:lineRule="auto"/>
        <w:jc w:val="both"/>
        <w:rPr>
          <w:rFonts w:ascii="Nutmeg Book" w:hAnsi="Nutmeg Book"/>
          <w:sz w:val="18"/>
          <w:szCs w:val="18"/>
        </w:rPr>
      </w:pPr>
    </w:p>
    <w:p w14:paraId="7CE2E0F2" w14:textId="77777777" w:rsidR="00414F06" w:rsidRPr="008B03B1" w:rsidRDefault="00414F06" w:rsidP="00414F06">
      <w:pPr>
        <w:pStyle w:val="Prrafodelista"/>
        <w:numPr>
          <w:ilvl w:val="0"/>
          <w:numId w:val="3"/>
        </w:numPr>
        <w:ind w:left="284" w:hanging="284"/>
        <w:jc w:val="both"/>
        <w:rPr>
          <w:rFonts w:ascii="Nutmeg Book" w:hAnsi="Nutmeg Book"/>
          <w:sz w:val="18"/>
          <w:szCs w:val="18"/>
        </w:rPr>
      </w:pPr>
      <w:r>
        <w:rPr>
          <w:rFonts w:ascii="Nutmeg Book" w:hAnsi="Nutmeg Book"/>
          <w:b/>
          <w:sz w:val="18"/>
          <w:szCs w:val="18"/>
        </w:rPr>
        <w:t xml:space="preserve">El </w:t>
      </w:r>
      <w:r w:rsidRPr="001A789B">
        <w:rPr>
          <w:rFonts w:ascii="Nutmeg Book" w:hAnsi="Nutmeg Book"/>
          <w:b/>
          <w:sz w:val="18"/>
          <w:szCs w:val="18"/>
        </w:rPr>
        <w:t>Ing. Horacio Ramírez Rodríguez</w:t>
      </w:r>
      <w:r w:rsidRPr="001A789B">
        <w:rPr>
          <w:rFonts w:ascii="Nutmeg Book" w:hAnsi="Nutmeg Book"/>
          <w:b/>
          <w:bCs/>
          <w:sz w:val="18"/>
          <w:szCs w:val="18"/>
        </w:rPr>
        <w:t>,</w:t>
      </w:r>
      <w:r w:rsidRPr="001A789B">
        <w:rPr>
          <w:rFonts w:ascii="Nutmeg Book" w:hAnsi="Nutmeg Book"/>
          <w:sz w:val="18"/>
          <w:szCs w:val="18"/>
        </w:rPr>
        <w:t xml:space="preserve"> </w:t>
      </w:r>
      <w:proofErr w:type="gramStart"/>
      <w:r w:rsidRPr="001A789B">
        <w:rPr>
          <w:rFonts w:ascii="Nutmeg Book" w:hAnsi="Nutmeg Book"/>
          <w:sz w:val="18"/>
          <w:szCs w:val="18"/>
        </w:rPr>
        <w:t>Jefe</w:t>
      </w:r>
      <w:proofErr w:type="gramEnd"/>
      <w:r w:rsidRPr="001A789B">
        <w:rPr>
          <w:rFonts w:ascii="Nutmeg Book" w:hAnsi="Nutmeg Book"/>
          <w:sz w:val="18"/>
          <w:szCs w:val="18"/>
        </w:rPr>
        <w:t xml:space="preserve"> del Departamento de Producción de Agua Potable de “SEAPAL Vallarta”</w:t>
      </w:r>
      <w:r>
        <w:rPr>
          <w:rFonts w:ascii="Nutmeg Book" w:hAnsi="Nutmeg Book"/>
          <w:b/>
          <w:bCs/>
          <w:sz w:val="18"/>
          <w:szCs w:val="18"/>
        </w:rPr>
        <w:t>.</w:t>
      </w:r>
    </w:p>
    <w:p w14:paraId="63E1B876" w14:textId="6947FC51" w:rsidR="00247423" w:rsidRPr="001A789B" w:rsidRDefault="002A4169" w:rsidP="001A789B">
      <w:pPr>
        <w:pStyle w:val="Prrafodelista"/>
        <w:numPr>
          <w:ilvl w:val="0"/>
          <w:numId w:val="3"/>
        </w:numPr>
        <w:ind w:left="284" w:hanging="284"/>
        <w:jc w:val="both"/>
        <w:rPr>
          <w:rFonts w:ascii="Nutmeg Book" w:hAnsi="Nutmeg Book"/>
          <w:sz w:val="18"/>
          <w:szCs w:val="18"/>
        </w:rPr>
      </w:pPr>
      <w:r>
        <w:rPr>
          <w:rFonts w:ascii="Nutmeg Book" w:hAnsi="Nutmeg Book"/>
          <w:sz w:val="18"/>
          <w:szCs w:val="18"/>
        </w:rPr>
        <w:t>La</w:t>
      </w:r>
      <w:r w:rsidR="00247423" w:rsidRPr="001A789B">
        <w:rPr>
          <w:rFonts w:ascii="Nutmeg Book" w:hAnsi="Nutmeg Book"/>
          <w:sz w:val="18"/>
          <w:szCs w:val="18"/>
        </w:rPr>
        <w:t xml:space="preserve"> propuesta cumple con las especificaciones técnicas de las BASES; sin haber diferencias técnicas relevantes entre las mismas.</w:t>
      </w:r>
    </w:p>
    <w:p w14:paraId="4121C9C4" w14:textId="77777777" w:rsidR="00247423" w:rsidRPr="001A789B" w:rsidRDefault="00247423" w:rsidP="001A789B">
      <w:pPr>
        <w:spacing w:after="0" w:line="240" w:lineRule="auto"/>
        <w:jc w:val="both"/>
        <w:rPr>
          <w:rFonts w:ascii="Nutmeg Book" w:hAnsi="Nutmeg Book"/>
          <w:sz w:val="18"/>
          <w:szCs w:val="18"/>
          <w:lang w:val="es-ES_tradnl"/>
        </w:rPr>
      </w:pPr>
    </w:p>
    <w:p w14:paraId="6281D58E" w14:textId="6BA1995D" w:rsidR="00F56C94" w:rsidRPr="002A08A8" w:rsidRDefault="00F56C94" w:rsidP="00F56C94">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w:t>
      </w:r>
      <w:r w:rsidRPr="002A4169">
        <w:rPr>
          <w:rFonts w:ascii="Nutmeg Book" w:hAnsi="Nutmeg Book"/>
          <w:sz w:val="18"/>
          <w:szCs w:val="18"/>
        </w:rPr>
        <w:t xml:space="preserve">calidad y precio, por lo que, </w:t>
      </w:r>
      <w:r w:rsidRPr="002A4169">
        <w:rPr>
          <w:rFonts w:ascii="Nutmeg Book" w:hAnsi="Nutmeg Book"/>
          <w:b/>
          <w:sz w:val="18"/>
          <w:szCs w:val="18"/>
          <w:lang w:val="es-ES_tradnl"/>
        </w:rPr>
        <w:t xml:space="preserve">se </w:t>
      </w:r>
      <w:r w:rsidRPr="002A08A8">
        <w:rPr>
          <w:rFonts w:ascii="Nutmeg Book" w:hAnsi="Nutmeg Book"/>
          <w:b/>
          <w:sz w:val="18"/>
          <w:szCs w:val="18"/>
          <w:lang w:val="es-ES_tradnl"/>
        </w:rPr>
        <w:t xml:space="preserve">adjudica el contrato de la </w:t>
      </w:r>
      <w:r w:rsidRPr="002A08A8">
        <w:rPr>
          <w:rFonts w:ascii="Nutmeg Book" w:hAnsi="Nutmeg Book"/>
          <w:b/>
          <w:sz w:val="18"/>
          <w:szCs w:val="18"/>
        </w:rPr>
        <w:t xml:space="preserve">Licitación Pública Local sin concurrencia </w:t>
      </w:r>
      <w:r w:rsidR="002A4169" w:rsidRPr="002A08A8">
        <w:rPr>
          <w:rFonts w:ascii="Nutmeg Book" w:hAnsi="Nutmeg Book" w:cs="Arial"/>
          <w:b/>
          <w:sz w:val="18"/>
          <w:szCs w:val="18"/>
        </w:rPr>
        <w:t xml:space="preserve">LPLSC/276/100353/2019 </w:t>
      </w:r>
      <w:r w:rsidRPr="002A08A8">
        <w:rPr>
          <w:rFonts w:ascii="Nutmeg Book" w:hAnsi="Nutmeg Book"/>
          <w:sz w:val="18"/>
          <w:szCs w:val="18"/>
        </w:rPr>
        <w:t>a</w:t>
      </w:r>
      <w:r w:rsidRPr="002A08A8">
        <w:rPr>
          <w:rFonts w:ascii="Nutmeg Book" w:hAnsi="Nutmeg Book"/>
          <w:b/>
          <w:sz w:val="18"/>
          <w:szCs w:val="18"/>
        </w:rPr>
        <w:t xml:space="preserve"> </w:t>
      </w:r>
      <w:r w:rsidR="002A08A8" w:rsidRPr="002A08A8">
        <w:rPr>
          <w:rFonts w:ascii="Nutmeg Book" w:eastAsia="Times New Roman" w:hAnsi="Nutmeg Book" w:cs="Calibri"/>
          <w:b/>
          <w:bCs/>
          <w:color w:val="000000"/>
          <w:sz w:val="18"/>
          <w:szCs w:val="18"/>
          <w:lang w:val="es-MX" w:eastAsia="es-MX"/>
        </w:rPr>
        <w:t>MARIO ALFONSO DE JESUS RAMIREZ FLORES</w:t>
      </w:r>
      <w:r w:rsidRPr="002A08A8">
        <w:rPr>
          <w:rFonts w:ascii="Nutmeg Book" w:eastAsia="Times New Roman" w:hAnsi="Nutmeg Book" w:cs="Calibri"/>
          <w:b/>
          <w:bCs/>
          <w:color w:val="000000"/>
          <w:sz w:val="18"/>
          <w:szCs w:val="18"/>
          <w:lang w:val="es-MX" w:eastAsia="es-MX"/>
        </w:rPr>
        <w:t xml:space="preserve">, </w:t>
      </w:r>
      <w:r w:rsidRPr="002A08A8">
        <w:rPr>
          <w:rFonts w:ascii="Nutmeg Book" w:hAnsi="Nutmeg Book"/>
          <w:sz w:val="18"/>
          <w:szCs w:val="18"/>
        </w:rPr>
        <w:t>de conformidad con el siguiente recuadro:</w:t>
      </w:r>
    </w:p>
    <w:p w14:paraId="561654AD" w14:textId="7F2522E3" w:rsidR="006A4CB6" w:rsidRDefault="006A4CB6" w:rsidP="001A789B">
      <w:pPr>
        <w:spacing w:after="0" w:line="240" w:lineRule="auto"/>
        <w:jc w:val="both"/>
        <w:rPr>
          <w:rFonts w:ascii="Nutmeg Book" w:hAnsi="Nutmeg Book"/>
          <w:sz w:val="18"/>
          <w:szCs w:val="18"/>
        </w:rPr>
      </w:pPr>
    </w:p>
    <w:tbl>
      <w:tblPr>
        <w:tblW w:w="8748" w:type="dxa"/>
        <w:tblCellMar>
          <w:left w:w="70" w:type="dxa"/>
          <w:right w:w="70" w:type="dxa"/>
        </w:tblCellMar>
        <w:tblLook w:val="04A0" w:firstRow="1" w:lastRow="0" w:firstColumn="1" w:lastColumn="0" w:noHBand="0" w:noVBand="1"/>
      </w:tblPr>
      <w:tblGrid>
        <w:gridCol w:w="1029"/>
        <w:gridCol w:w="1007"/>
        <w:gridCol w:w="1051"/>
        <w:gridCol w:w="2864"/>
        <w:gridCol w:w="1454"/>
        <w:gridCol w:w="1343"/>
      </w:tblGrid>
      <w:tr w:rsidR="002A08A8" w:rsidRPr="002A08A8" w14:paraId="2F280A77" w14:textId="77777777" w:rsidTr="002A08A8">
        <w:trPr>
          <w:trHeight w:val="608"/>
        </w:trPr>
        <w:tc>
          <w:tcPr>
            <w:tcW w:w="102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57AFC00"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PART.</w:t>
            </w:r>
          </w:p>
        </w:tc>
        <w:tc>
          <w:tcPr>
            <w:tcW w:w="100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A223595"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CANT.</w:t>
            </w:r>
          </w:p>
        </w:tc>
        <w:tc>
          <w:tcPr>
            <w:tcW w:w="105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D6E8E10"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UNID.</w:t>
            </w:r>
          </w:p>
        </w:tc>
        <w:tc>
          <w:tcPr>
            <w:tcW w:w="286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4CDC18"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n-US" w:eastAsia="es-MX"/>
              </w:rPr>
            </w:pPr>
            <w:r w:rsidRPr="002A08A8">
              <w:rPr>
                <w:rFonts w:ascii="Nutmeg Book" w:eastAsia="Times New Roman" w:hAnsi="Nutmeg Book" w:cs="Calibri"/>
                <w:b/>
                <w:bCs/>
                <w:color w:val="000000"/>
                <w:sz w:val="16"/>
                <w:szCs w:val="16"/>
                <w:lang w:val="en-US" w:eastAsia="es-MX"/>
              </w:rPr>
              <w:t>D E S C R I P C I O N</w:t>
            </w:r>
          </w:p>
        </w:tc>
        <w:tc>
          <w:tcPr>
            <w:tcW w:w="2797" w:type="dxa"/>
            <w:gridSpan w:val="2"/>
            <w:tcBorders>
              <w:top w:val="single" w:sz="4" w:space="0" w:color="auto"/>
              <w:left w:val="nil"/>
              <w:bottom w:val="single" w:sz="4" w:space="0" w:color="auto"/>
              <w:right w:val="single" w:sz="4" w:space="0" w:color="auto"/>
            </w:tcBorders>
            <w:shd w:val="clear" w:color="000000" w:fill="D9D9D9"/>
            <w:vAlign w:val="center"/>
            <w:hideMark/>
          </w:tcPr>
          <w:p w14:paraId="30A46E4B"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 xml:space="preserve">MARIO ALFONSO DE JESUS RAMIREZ FLORES </w:t>
            </w:r>
          </w:p>
        </w:tc>
      </w:tr>
      <w:tr w:rsidR="002A08A8" w:rsidRPr="002A08A8" w14:paraId="621E65E6" w14:textId="77777777" w:rsidTr="002A08A8">
        <w:trPr>
          <w:trHeight w:val="564"/>
        </w:trPr>
        <w:tc>
          <w:tcPr>
            <w:tcW w:w="1029" w:type="dxa"/>
            <w:vMerge/>
            <w:tcBorders>
              <w:top w:val="single" w:sz="4" w:space="0" w:color="auto"/>
              <w:left w:val="single" w:sz="4" w:space="0" w:color="auto"/>
              <w:bottom w:val="single" w:sz="4" w:space="0" w:color="auto"/>
              <w:right w:val="single" w:sz="4" w:space="0" w:color="auto"/>
            </w:tcBorders>
            <w:vAlign w:val="center"/>
            <w:hideMark/>
          </w:tcPr>
          <w:p w14:paraId="2E263B31" w14:textId="77777777" w:rsidR="002A08A8" w:rsidRPr="002A08A8" w:rsidRDefault="002A08A8" w:rsidP="002A08A8">
            <w:pPr>
              <w:spacing w:after="0" w:line="240" w:lineRule="auto"/>
              <w:rPr>
                <w:rFonts w:ascii="Nutmeg Book" w:eastAsia="Times New Roman" w:hAnsi="Nutmeg Book" w:cs="Calibri"/>
                <w:b/>
                <w:bCs/>
                <w:color w:val="000000"/>
                <w:sz w:val="16"/>
                <w:szCs w:val="16"/>
                <w:lang w:val="es-MX" w:eastAsia="es-MX"/>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0BB996FA" w14:textId="77777777" w:rsidR="002A08A8" w:rsidRPr="002A08A8" w:rsidRDefault="002A08A8" w:rsidP="002A08A8">
            <w:pPr>
              <w:spacing w:after="0" w:line="240" w:lineRule="auto"/>
              <w:rPr>
                <w:rFonts w:ascii="Nutmeg Book" w:eastAsia="Times New Roman" w:hAnsi="Nutmeg Book" w:cs="Calibri"/>
                <w:b/>
                <w:bCs/>
                <w:color w:val="000000"/>
                <w:sz w:val="16"/>
                <w:szCs w:val="16"/>
                <w:lang w:val="es-MX" w:eastAsia="es-MX"/>
              </w:rPr>
            </w:pPr>
          </w:p>
        </w:tc>
        <w:tc>
          <w:tcPr>
            <w:tcW w:w="1051" w:type="dxa"/>
            <w:vMerge/>
            <w:tcBorders>
              <w:top w:val="single" w:sz="4" w:space="0" w:color="auto"/>
              <w:left w:val="single" w:sz="4" w:space="0" w:color="auto"/>
              <w:bottom w:val="single" w:sz="4" w:space="0" w:color="auto"/>
              <w:right w:val="single" w:sz="4" w:space="0" w:color="auto"/>
            </w:tcBorders>
            <w:vAlign w:val="center"/>
            <w:hideMark/>
          </w:tcPr>
          <w:p w14:paraId="69E1B5EE" w14:textId="77777777" w:rsidR="002A08A8" w:rsidRPr="002A08A8" w:rsidRDefault="002A08A8" w:rsidP="002A08A8">
            <w:pPr>
              <w:spacing w:after="0" w:line="240" w:lineRule="auto"/>
              <w:rPr>
                <w:rFonts w:ascii="Nutmeg Book" w:eastAsia="Times New Roman" w:hAnsi="Nutmeg Book" w:cs="Calibri"/>
                <w:b/>
                <w:bCs/>
                <w:color w:val="000000"/>
                <w:sz w:val="16"/>
                <w:szCs w:val="16"/>
                <w:lang w:val="es-MX" w:eastAsia="es-MX"/>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14:paraId="130D65BF" w14:textId="77777777" w:rsidR="002A08A8" w:rsidRPr="002A08A8" w:rsidRDefault="002A08A8" w:rsidP="002A08A8">
            <w:pPr>
              <w:spacing w:after="0" w:line="240" w:lineRule="auto"/>
              <w:rPr>
                <w:rFonts w:ascii="Nutmeg Book" w:eastAsia="Times New Roman" w:hAnsi="Nutmeg Book" w:cs="Calibri"/>
                <w:b/>
                <w:bCs/>
                <w:color w:val="000000"/>
                <w:sz w:val="16"/>
                <w:szCs w:val="16"/>
                <w:lang w:val="es-MX" w:eastAsia="es-MX"/>
              </w:rPr>
            </w:pPr>
          </w:p>
        </w:tc>
        <w:tc>
          <w:tcPr>
            <w:tcW w:w="1454" w:type="dxa"/>
            <w:tcBorders>
              <w:top w:val="nil"/>
              <w:left w:val="nil"/>
              <w:bottom w:val="single" w:sz="4" w:space="0" w:color="auto"/>
              <w:right w:val="single" w:sz="4" w:space="0" w:color="auto"/>
            </w:tcBorders>
            <w:shd w:val="clear" w:color="000000" w:fill="D9D9D9"/>
            <w:vAlign w:val="center"/>
            <w:hideMark/>
          </w:tcPr>
          <w:p w14:paraId="040514A6"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Costo unitario</w:t>
            </w:r>
          </w:p>
        </w:tc>
        <w:tc>
          <w:tcPr>
            <w:tcW w:w="1342" w:type="dxa"/>
            <w:tcBorders>
              <w:top w:val="nil"/>
              <w:left w:val="nil"/>
              <w:bottom w:val="single" w:sz="4" w:space="0" w:color="auto"/>
              <w:right w:val="single" w:sz="4" w:space="0" w:color="auto"/>
            </w:tcBorders>
            <w:shd w:val="clear" w:color="000000" w:fill="D9D9D9"/>
            <w:vAlign w:val="center"/>
            <w:hideMark/>
          </w:tcPr>
          <w:p w14:paraId="51F5E9FD"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Importe</w:t>
            </w:r>
          </w:p>
        </w:tc>
      </w:tr>
      <w:tr w:rsidR="002A08A8" w:rsidRPr="002A08A8" w14:paraId="446E5A14" w14:textId="77777777" w:rsidTr="002A08A8">
        <w:trPr>
          <w:trHeight w:val="287"/>
        </w:trPr>
        <w:tc>
          <w:tcPr>
            <w:tcW w:w="1029" w:type="dxa"/>
            <w:tcBorders>
              <w:top w:val="nil"/>
              <w:left w:val="single" w:sz="4" w:space="0" w:color="auto"/>
              <w:bottom w:val="single" w:sz="4" w:space="0" w:color="000000"/>
              <w:right w:val="nil"/>
            </w:tcBorders>
            <w:shd w:val="clear" w:color="auto" w:fill="auto"/>
            <w:vAlign w:val="center"/>
            <w:hideMark/>
          </w:tcPr>
          <w:p w14:paraId="43382456"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1</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5BD6D3C7"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35</w:t>
            </w:r>
          </w:p>
        </w:tc>
        <w:tc>
          <w:tcPr>
            <w:tcW w:w="1051" w:type="dxa"/>
            <w:tcBorders>
              <w:top w:val="nil"/>
              <w:left w:val="nil"/>
              <w:bottom w:val="single" w:sz="4" w:space="0" w:color="000000"/>
              <w:right w:val="single" w:sz="4" w:space="0" w:color="000000"/>
            </w:tcBorders>
            <w:shd w:val="clear" w:color="auto" w:fill="auto"/>
            <w:noWrap/>
            <w:vAlign w:val="center"/>
            <w:hideMark/>
          </w:tcPr>
          <w:p w14:paraId="5B875FA5"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736D1B6C" w14:textId="77777777"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Brocha de Pelo de 2"</w:t>
            </w:r>
          </w:p>
        </w:tc>
        <w:tc>
          <w:tcPr>
            <w:tcW w:w="1454" w:type="dxa"/>
            <w:tcBorders>
              <w:top w:val="nil"/>
              <w:left w:val="nil"/>
              <w:bottom w:val="single" w:sz="4" w:space="0" w:color="000000"/>
              <w:right w:val="single" w:sz="4" w:space="0" w:color="000000"/>
            </w:tcBorders>
            <w:shd w:val="clear" w:color="auto" w:fill="auto"/>
            <w:noWrap/>
            <w:vAlign w:val="center"/>
            <w:hideMark/>
          </w:tcPr>
          <w:p w14:paraId="3BC2004F"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$12.41</w:t>
            </w:r>
          </w:p>
        </w:tc>
        <w:tc>
          <w:tcPr>
            <w:tcW w:w="1342" w:type="dxa"/>
            <w:tcBorders>
              <w:top w:val="nil"/>
              <w:left w:val="nil"/>
              <w:bottom w:val="single" w:sz="4" w:space="0" w:color="auto"/>
              <w:right w:val="single" w:sz="4" w:space="0" w:color="auto"/>
            </w:tcBorders>
            <w:shd w:val="clear" w:color="auto" w:fill="auto"/>
            <w:vAlign w:val="center"/>
            <w:hideMark/>
          </w:tcPr>
          <w:p w14:paraId="1C92BD21"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$434.35</w:t>
            </w:r>
          </w:p>
        </w:tc>
      </w:tr>
      <w:tr w:rsidR="002A08A8" w:rsidRPr="002A08A8" w14:paraId="3E310940" w14:textId="77777777" w:rsidTr="002A08A8">
        <w:trPr>
          <w:trHeight w:val="287"/>
        </w:trPr>
        <w:tc>
          <w:tcPr>
            <w:tcW w:w="1029" w:type="dxa"/>
            <w:tcBorders>
              <w:top w:val="nil"/>
              <w:left w:val="single" w:sz="4" w:space="0" w:color="auto"/>
              <w:bottom w:val="single" w:sz="4" w:space="0" w:color="000000"/>
              <w:right w:val="nil"/>
            </w:tcBorders>
            <w:shd w:val="clear" w:color="auto" w:fill="auto"/>
            <w:vAlign w:val="center"/>
            <w:hideMark/>
          </w:tcPr>
          <w:p w14:paraId="588288DB"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2</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22C9205D"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35</w:t>
            </w:r>
          </w:p>
        </w:tc>
        <w:tc>
          <w:tcPr>
            <w:tcW w:w="1051" w:type="dxa"/>
            <w:tcBorders>
              <w:top w:val="nil"/>
              <w:left w:val="nil"/>
              <w:bottom w:val="single" w:sz="4" w:space="0" w:color="000000"/>
              <w:right w:val="single" w:sz="4" w:space="0" w:color="000000"/>
            </w:tcBorders>
            <w:shd w:val="clear" w:color="auto" w:fill="auto"/>
            <w:noWrap/>
            <w:vAlign w:val="center"/>
            <w:hideMark/>
          </w:tcPr>
          <w:p w14:paraId="18EB4B5B"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15B6A50C" w14:textId="77777777"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Brocha de Pelo de 4"</w:t>
            </w:r>
          </w:p>
        </w:tc>
        <w:tc>
          <w:tcPr>
            <w:tcW w:w="1454" w:type="dxa"/>
            <w:tcBorders>
              <w:top w:val="nil"/>
              <w:left w:val="nil"/>
              <w:bottom w:val="single" w:sz="4" w:space="0" w:color="000000"/>
              <w:right w:val="single" w:sz="4" w:space="0" w:color="000000"/>
            </w:tcBorders>
            <w:shd w:val="clear" w:color="auto" w:fill="auto"/>
            <w:noWrap/>
            <w:vAlign w:val="center"/>
            <w:hideMark/>
          </w:tcPr>
          <w:p w14:paraId="1AE67FAC"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$30.02</w:t>
            </w:r>
          </w:p>
        </w:tc>
        <w:tc>
          <w:tcPr>
            <w:tcW w:w="1342" w:type="dxa"/>
            <w:tcBorders>
              <w:top w:val="nil"/>
              <w:left w:val="nil"/>
              <w:bottom w:val="single" w:sz="4" w:space="0" w:color="auto"/>
              <w:right w:val="single" w:sz="4" w:space="0" w:color="auto"/>
            </w:tcBorders>
            <w:shd w:val="clear" w:color="auto" w:fill="auto"/>
            <w:vAlign w:val="center"/>
            <w:hideMark/>
          </w:tcPr>
          <w:p w14:paraId="17BCB9CF"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$1,050.70</w:t>
            </w:r>
          </w:p>
        </w:tc>
      </w:tr>
      <w:tr w:rsidR="002A08A8" w:rsidRPr="002A08A8" w14:paraId="05F57AAC" w14:textId="77777777" w:rsidTr="002A08A8">
        <w:trPr>
          <w:trHeight w:val="320"/>
        </w:trPr>
        <w:tc>
          <w:tcPr>
            <w:tcW w:w="1029" w:type="dxa"/>
            <w:tcBorders>
              <w:top w:val="nil"/>
              <w:left w:val="single" w:sz="4" w:space="0" w:color="auto"/>
              <w:bottom w:val="single" w:sz="4" w:space="0" w:color="000000"/>
              <w:right w:val="nil"/>
            </w:tcBorders>
            <w:shd w:val="clear" w:color="auto" w:fill="auto"/>
            <w:vAlign w:val="center"/>
            <w:hideMark/>
          </w:tcPr>
          <w:p w14:paraId="7A3CA7ED"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3</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04031A79"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35</w:t>
            </w:r>
          </w:p>
        </w:tc>
        <w:tc>
          <w:tcPr>
            <w:tcW w:w="1051" w:type="dxa"/>
            <w:tcBorders>
              <w:top w:val="nil"/>
              <w:left w:val="nil"/>
              <w:bottom w:val="single" w:sz="4" w:space="0" w:color="000000"/>
              <w:right w:val="single" w:sz="4" w:space="0" w:color="000000"/>
            </w:tcBorders>
            <w:shd w:val="clear" w:color="auto" w:fill="auto"/>
            <w:noWrap/>
            <w:vAlign w:val="center"/>
            <w:hideMark/>
          </w:tcPr>
          <w:p w14:paraId="061B52AD"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613F6B98" w14:textId="77777777"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Brocha de Pelo de 6"</w:t>
            </w:r>
          </w:p>
        </w:tc>
        <w:tc>
          <w:tcPr>
            <w:tcW w:w="1454" w:type="dxa"/>
            <w:tcBorders>
              <w:top w:val="nil"/>
              <w:left w:val="nil"/>
              <w:bottom w:val="single" w:sz="4" w:space="0" w:color="000000"/>
              <w:right w:val="single" w:sz="4" w:space="0" w:color="000000"/>
            </w:tcBorders>
            <w:shd w:val="clear" w:color="auto" w:fill="auto"/>
            <w:noWrap/>
            <w:vAlign w:val="center"/>
            <w:hideMark/>
          </w:tcPr>
          <w:p w14:paraId="590FA1A0"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$37.24</w:t>
            </w:r>
          </w:p>
        </w:tc>
        <w:tc>
          <w:tcPr>
            <w:tcW w:w="1342" w:type="dxa"/>
            <w:tcBorders>
              <w:top w:val="nil"/>
              <w:left w:val="nil"/>
              <w:bottom w:val="single" w:sz="4" w:space="0" w:color="auto"/>
              <w:right w:val="single" w:sz="4" w:space="0" w:color="auto"/>
            </w:tcBorders>
            <w:shd w:val="clear" w:color="auto" w:fill="auto"/>
            <w:vAlign w:val="center"/>
            <w:hideMark/>
          </w:tcPr>
          <w:p w14:paraId="47B8572F"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$1,303.40</w:t>
            </w:r>
          </w:p>
        </w:tc>
      </w:tr>
      <w:tr w:rsidR="002A08A8" w:rsidRPr="002A08A8" w14:paraId="024398FD" w14:textId="77777777" w:rsidTr="002A08A8">
        <w:trPr>
          <w:trHeight w:val="287"/>
        </w:trPr>
        <w:tc>
          <w:tcPr>
            <w:tcW w:w="1029" w:type="dxa"/>
            <w:tcBorders>
              <w:top w:val="nil"/>
              <w:left w:val="single" w:sz="4" w:space="0" w:color="auto"/>
              <w:bottom w:val="single" w:sz="4" w:space="0" w:color="000000"/>
              <w:right w:val="nil"/>
            </w:tcBorders>
            <w:shd w:val="clear" w:color="auto" w:fill="auto"/>
            <w:vAlign w:val="center"/>
            <w:hideMark/>
          </w:tcPr>
          <w:p w14:paraId="356FCEBC"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4</w:t>
            </w:r>
          </w:p>
        </w:tc>
        <w:tc>
          <w:tcPr>
            <w:tcW w:w="1007" w:type="dxa"/>
            <w:tcBorders>
              <w:top w:val="nil"/>
              <w:left w:val="single" w:sz="4" w:space="0" w:color="000000"/>
              <w:bottom w:val="single" w:sz="4" w:space="0" w:color="000000"/>
              <w:right w:val="single" w:sz="4" w:space="0" w:color="000000"/>
            </w:tcBorders>
            <w:shd w:val="clear" w:color="000000" w:fill="F2F2F2"/>
            <w:noWrap/>
            <w:vAlign w:val="center"/>
            <w:hideMark/>
          </w:tcPr>
          <w:p w14:paraId="1D5AC942"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25</w:t>
            </w:r>
          </w:p>
        </w:tc>
        <w:tc>
          <w:tcPr>
            <w:tcW w:w="1051" w:type="dxa"/>
            <w:tcBorders>
              <w:top w:val="nil"/>
              <w:left w:val="nil"/>
              <w:bottom w:val="single" w:sz="4" w:space="0" w:color="000000"/>
              <w:right w:val="single" w:sz="4" w:space="0" w:color="000000"/>
            </w:tcBorders>
            <w:shd w:val="clear" w:color="auto" w:fill="auto"/>
            <w:noWrap/>
            <w:vAlign w:val="center"/>
            <w:hideMark/>
          </w:tcPr>
          <w:p w14:paraId="3EE79CFA"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567DFEE8" w14:textId="77777777"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Cepillo para Pintor</w:t>
            </w:r>
          </w:p>
        </w:tc>
        <w:tc>
          <w:tcPr>
            <w:tcW w:w="1454" w:type="dxa"/>
            <w:tcBorders>
              <w:top w:val="nil"/>
              <w:left w:val="nil"/>
              <w:bottom w:val="single" w:sz="4" w:space="0" w:color="000000"/>
              <w:right w:val="single" w:sz="4" w:space="0" w:color="000000"/>
            </w:tcBorders>
            <w:shd w:val="clear" w:color="auto" w:fill="auto"/>
            <w:noWrap/>
            <w:vAlign w:val="center"/>
            <w:hideMark/>
          </w:tcPr>
          <w:p w14:paraId="3AA8ED30"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$40.00</w:t>
            </w:r>
          </w:p>
        </w:tc>
        <w:tc>
          <w:tcPr>
            <w:tcW w:w="1342" w:type="dxa"/>
            <w:tcBorders>
              <w:top w:val="nil"/>
              <w:left w:val="nil"/>
              <w:bottom w:val="single" w:sz="4" w:space="0" w:color="auto"/>
              <w:right w:val="single" w:sz="4" w:space="0" w:color="auto"/>
            </w:tcBorders>
            <w:shd w:val="clear" w:color="auto" w:fill="auto"/>
            <w:vAlign w:val="center"/>
            <w:hideMark/>
          </w:tcPr>
          <w:p w14:paraId="7DA01B48"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$1,000.00</w:t>
            </w:r>
          </w:p>
        </w:tc>
      </w:tr>
      <w:tr w:rsidR="002A08A8" w:rsidRPr="002A08A8" w14:paraId="482D634D" w14:textId="77777777" w:rsidTr="002A08A8">
        <w:trPr>
          <w:trHeight w:val="276"/>
        </w:trPr>
        <w:tc>
          <w:tcPr>
            <w:tcW w:w="1029" w:type="dxa"/>
            <w:tcBorders>
              <w:top w:val="nil"/>
              <w:left w:val="single" w:sz="4" w:space="0" w:color="auto"/>
              <w:bottom w:val="single" w:sz="4" w:space="0" w:color="000000"/>
              <w:right w:val="nil"/>
            </w:tcBorders>
            <w:shd w:val="clear" w:color="auto" w:fill="auto"/>
            <w:vAlign w:val="center"/>
            <w:hideMark/>
          </w:tcPr>
          <w:p w14:paraId="7650D0E3"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5</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156A9067"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25</w:t>
            </w:r>
          </w:p>
        </w:tc>
        <w:tc>
          <w:tcPr>
            <w:tcW w:w="1051" w:type="dxa"/>
            <w:tcBorders>
              <w:top w:val="nil"/>
              <w:left w:val="nil"/>
              <w:bottom w:val="single" w:sz="4" w:space="0" w:color="000000"/>
              <w:right w:val="single" w:sz="4" w:space="0" w:color="000000"/>
            </w:tcBorders>
            <w:shd w:val="clear" w:color="auto" w:fill="auto"/>
            <w:noWrap/>
            <w:vAlign w:val="center"/>
            <w:hideMark/>
          </w:tcPr>
          <w:p w14:paraId="3432743E"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0EA24A8A" w14:textId="77777777"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Rodillo para Pintor 9"</w:t>
            </w:r>
          </w:p>
        </w:tc>
        <w:tc>
          <w:tcPr>
            <w:tcW w:w="1454" w:type="dxa"/>
            <w:tcBorders>
              <w:top w:val="nil"/>
              <w:left w:val="nil"/>
              <w:bottom w:val="single" w:sz="4" w:space="0" w:color="000000"/>
              <w:right w:val="single" w:sz="4" w:space="0" w:color="000000"/>
            </w:tcBorders>
            <w:shd w:val="clear" w:color="auto" w:fill="auto"/>
            <w:noWrap/>
            <w:vAlign w:val="center"/>
            <w:hideMark/>
          </w:tcPr>
          <w:p w14:paraId="031245B6"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$33.79</w:t>
            </w:r>
          </w:p>
        </w:tc>
        <w:tc>
          <w:tcPr>
            <w:tcW w:w="1342" w:type="dxa"/>
            <w:tcBorders>
              <w:top w:val="nil"/>
              <w:left w:val="nil"/>
              <w:bottom w:val="single" w:sz="4" w:space="0" w:color="auto"/>
              <w:right w:val="single" w:sz="4" w:space="0" w:color="auto"/>
            </w:tcBorders>
            <w:shd w:val="clear" w:color="auto" w:fill="auto"/>
            <w:vAlign w:val="center"/>
            <w:hideMark/>
          </w:tcPr>
          <w:p w14:paraId="6F0905B8"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$844.75</w:t>
            </w:r>
          </w:p>
        </w:tc>
      </w:tr>
      <w:tr w:rsidR="002A08A8" w:rsidRPr="002A08A8" w14:paraId="64CEC493" w14:textId="77777777" w:rsidTr="002A08A8">
        <w:trPr>
          <w:trHeight w:val="653"/>
        </w:trPr>
        <w:tc>
          <w:tcPr>
            <w:tcW w:w="1029" w:type="dxa"/>
            <w:tcBorders>
              <w:top w:val="nil"/>
              <w:left w:val="single" w:sz="4" w:space="0" w:color="auto"/>
              <w:bottom w:val="single" w:sz="4" w:space="0" w:color="000000"/>
              <w:right w:val="nil"/>
            </w:tcBorders>
            <w:shd w:val="clear" w:color="auto" w:fill="auto"/>
            <w:vAlign w:val="center"/>
            <w:hideMark/>
          </w:tcPr>
          <w:p w14:paraId="10474A55"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6</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19FB4BB0"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10</w:t>
            </w:r>
          </w:p>
        </w:tc>
        <w:tc>
          <w:tcPr>
            <w:tcW w:w="1051" w:type="dxa"/>
            <w:tcBorders>
              <w:top w:val="nil"/>
              <w:left w:val="nil"/>
              <w:bottom w:val="single" w:sz="4" w:space="0" w:color="000000"/>
              <w:right w:val="single" w:sz="4" w:space="0" w:color="000000"/>
            </w:tcBorders>
            <w:shd w:val="clear" w:color="auto" w:fill="auto"/>
            <w:noWrap/>
            <w:vAlign w:val="center"/>
            <w:hideMark/>
          </w:tcPr>
          <w:p w14:paraId="58936A3D"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2A5F950E" w14:textId="77777777"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 xml:space="preserve">Extensión para Rodillo de Pintor de Fibra de Vidrio de 6 </w:t>
            </w:r>
            <w:proofErr w:type="spellStart"/>
            <w:r w:rsidRPr="002A08A8">
              <w:rPr>
                <w:rFonts w:ascii="Nutmeg Book" w:eastAsia="Times New Roman" w:hAnsi="Nutmeg Book" w:cs="Calibri"/>
                <w:color w:val="000000"/>
                <w:sz w:val="16"/>
                <w:szCs w:val="16"/>
                <w:lang w:val="es-MX" w:eastAsia="es-MX"/>
              </w:rPr>
              <w:t>Mts</w:t>
            </w:r>
            <w:proofErr w:type="spellEnd"/>
            <w:r w:rsidRPr="002A08A8">
              <w:rPr>
                <w:rFonts w:ascii="Nutmeg Book" w:eastAsia="Times New Roman" w:hAnsi="Nutmeg Book" w:cs="Calibri"/>
                <w:color w:val="000000"/>
                <w:sz w:val="16"/>
                <w:szCs w:val="16"/>
                <w:lang w:val="es-MX" w:eastAsia="es-MX"/>
              </w:rPr>
              <w:t>.</w:t>
            </w:r>
          </w:p>
        </w:tc>
        <w:tc>
          <w:tcPr>
            <w:tcW w:w="1454" w:type="dxa"/>
            <w:tcBorders>
              <w:top w:val="nil"/>
              <w:left w:val="nil"/>
              <w:bottom w:val="single" w:sz="4" w:space="0" w:color="000000"/>
              <w:right w:val="single" w:sz="4" w:space="0" w:color="000000"/>
            </w:tcBorders>
            <w:shd w:val="clear" w:color="auto" w:fill="auto"/>
            <w:noWrap/>
            <w:vAlign w:val="center"/>
            <w:hideMark/>
          </w:tcPr>
          <w:p w14:paraId="2FE60D55"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$461.38</w:t>
            </w:r>
          </w:p>
        </w:tc>
        <w:tc>
          <w:tcPr>
            <w:tcW w:w="1342" w:type="dxa"/>
            <w:tcBorders>
              <w:top w:val="nil"/>
              <w:left w:val="nil"/>
              <w:bottom w:val="single" w:sz="4" w:space="0" w:color="auto"/>
              <w:right w:val="single" w:sz="4" w:space="0" w:color="auto"/>
            </w:tcBorders>
            <w:shd w:val="clear" w:color="auto" w:fill="auto"/>
            <w:vAlign w:val="center"/>
            <w:hideMark/>
          </w:tcPr>
          <w:p w14:paraId="279A4827"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$4,613.80</w:t>
            </w:r>
          </w:p>
        </w:tc>
      </w:tr>
      <w:tr w:rsidR="002A08A8" w:rsidRPr="002A08A8" w14:paraId="7405910A" w14:textId="77777777" w:rsidTr="002A08A8">
        <w:trPr>
          <w:trHeight w:val="509"/>
        </w:trPr>
        <w:tc>
          <w:tcPr>
            <w:tcW w:w="1029" w:type="dxa"/>
            <w:tcBorders>
              <w:top w:val="nil"/>
              <w:left w:val="single" w:sz="4" w:space="0" w:color="auto"/>
              <w:bottom w:val="single" w:sz="4" w:space="0" w:color="000000"/>
              <w:right w:val="nil"/>
            </w:tcBorders>
            <w:shd w:val="clear" w:color="auto" w:fill="auto"/>
            <w:vAlign w:val="center"/>
            <w:hideMark/>
          </w:tcPr>
          <w:p w14:paraId="6B583562"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7</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3204E5B7"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20</w:t>
            </w:r>
          </w:p>
        </w:tc>
        <w:tc>
          <w:tcPr>
            <w:tcW w:w="1051" w:type="dxa"/>
            <w:tcBorders>
              <w:top w:val="nil"/>
              <w:left w:val="nil"/>
              <w:bottom w:val="single" w:sz="4" w:space="0" w:color="000000"/>
              <w:right w:val="single" w:sz="4" w:space="0" w:color="000000"/>
            </w:tcBorders>
            <w:shd w:val="clear" w:color="auto" w:fill="auto"/>
            <w:noWrap/>
            <w:vAlign w:val="center"/>
            <w:hideMark/>
          </w:tcPr>
          <w:p w14:paraId="00ED73BA"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307D5CAB" w14:textId="77777777"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 xml:space="preserve">Extensión para Rodillo de Pintor de 3 </w:t>
            </w:r>
            <w:proofErr w:type="spellStart"/>
            <w:r w:rsidRPr="002A08A8">
              <w:rPr>
                <w:rFonts w:ascii="Nutmeg Book" w:eastAsia="Times New Roman" w:hAnsi="Nutmeg Book" w:cs="Calibri"/>
                <w:color w:val="000000"/>
                <w:sz w:val="16"/>
                <w:szCs w:val="16"/>
                <w:lang w:val="es-MX" w:eastAsia="es-MX"/>
              </w:rPr>
              <w:t>Mts</w:t>
            </w:r>
            <w:proofErr w:type="spellEnd"/>
            <w:r w:rsidRPr="002A08A8">
              <w:rPr>
                <w:rFonts w:ascii="Nutmeg Book" w:eastAsia="Times New Roman" w:hAnsi="Nutmeg Book" w:cs="Calibri"/>
                <w:color w:val="000000"/>
                <w:sz w:val="16"/>
                <w:szCs w:val="16"/>
                <w:lang w:val="es-MX" w:eastAsia="es-MX"/>
              </w:rPr>
              <w:t>.</w:t>
            </w:r>
          </w:p>
        </w:tc>
        <w:tc>
          <w:tcPr>
            <w:tcW w:w="1454" w:type="dxa"/>
            <w:tcBorders>
              <w:top w:val="nil"/>
              <w:left w:val="nil"/>
              <w:bottom w:val="single" w:sz="4" w:space="0" w:color="000000"/>
              <w:right w:val="single" w:sz="4" w:space="0" w:color="000000"/>
            </w:tcBorders>
            <w:shd w:val="clear" w:color="auto" w:fill="auto"/>
            <w:noWrap/>
            <w:vAlign w:val="center"/>
            <w:hideMark/>
          </w:tcPr>
          <w:p w14:paraId="5458EB81"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$64.14</w:t>
            </w:r>
          </w:p>
        </w:tc>
        <w:tc>
          <w:tcPr>
            <w:tcW w:w="1342" w:type="dxa"/>
            <w:tcBorders>
              <w:top w:val="nil"/>
              <w:left w:val="nil"/>
              <w:bottom w:val="single" w:sz="4" w:space="0" w:color="auto"/>
              <w:right w:val="single" w:sz="4" w:space="0" w:color="auto"/>
            </w:tcBorders>
            <w:shd w:val="clear" w:color="auto" w:fill="auto"/>
            <w:vAlign w:val="center"/>
            <w:hideMark/>
          </w:tcPr>
          <w:p w14:paraId="724FA1F8"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$1,282.80</w:t>
            </w:r>
          </w:p>
        </w:tc>
      </w:tr>
      <w:tr w:rsidR="002A08A8" w:rsidRPr="002A08A8" w14:paraId="20B95C40" w14:textId="77777777" w:rsidTr="002A08A8">
        <w:trPr>
          <w:trHeight w:val="343"/>
        </w:trPr>
        <w:tc>
          <w:tcPr>
            <w:tcW w:w="1029" w:type="dxa"/>
            <w:tcBorders>
              <w:top w:val="nil"/>
              <w:left w:val="single" w:sz="4" w:space="0" w:color="auto"/>
              <w:bottom w:val="single" w:sz="4" w:space="0" w:color="000000"/>
              <w:right w:val="nil"/>
            </w:tcBorders>
            <w:shd w:val="clear" w:color="auto" w:fill="auto"/>
            <w:vAlign w:val="center"/>
            <w:hideMark/>
          </w:tcPr>
          <w:p w14:paraId="149A26D8"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8</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78D0E9D5"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60</w:t>
            </w:r>
          </w:p>
        </w:tc>
        <w:tc>
          <w:tcPr>
            <w:tcW w:w="1051" w:type="dxa"/>
            <w:tcBorders>
              <w:top w:val="nil"/>
              <w:left w:val="nil"/>
              <w:bottom w:val="single" w:sz="4" w:space="0" w:color="000000"/>
              <w:right w:val="single" w:sz="4" w:space="0" w:color="000000"/>
            </w:tcBorders>
            <w:shd w:val="clear" w:color="auto" w:fill="auto"/>
            <w:noWrap/>
            <w:vAlign w:val="center"/>
            <w:hideMark/>
          </w:tcPr>
          <w:p w14:paraId="01A78785"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1306A59A" w14:textId="77777777"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 xml:space="preserve">Felpa para Rodillo </w:t>
            </w:r>
            <w:proofErr w:type="gramStart"/>
            <w:r w:rsidRPr="002A08A8">
              <w:rPr>
                <w:rFonts w:ascii="Nutmeg Book" w:eastAsia="Times New Roman" w:hAnsi="Nutmeg Book" w:cs="Calibri"/>
                <w:color w:val="000000"/>
                <w:sz w:val="16"/>
                <w:szCs w:val="16"/>
                <w:lang w:val="es-MX" w:eastAsia="es-MX"/>
              </w:rPr>
              <w:t>de  9</w:t>
            </w:r>
            <w:proofErr w:type="gramEnd"/>
            <w:r w:rsidRPr="002A08A8">
              <w:rPr>
                <w:rFonts w:ascii="Nutmeg Book" w:eastAsia="Times New Roman" w:hAnsi="Nutmeg Book" w:cs="Calibri"/>
                <w:color w:val="000000"/>
                <w:sz w:val="16"/>
                <w:szCs w:val="16"/>
                <w:lang w:val="es-MX" w:eastAsia="es-MX"/>
              </w:rPr>
              <w:t>"</w:t>
            </w:r>
          </w:p>
        </w:tc>
        <w:tc>
          <w:tcPr>
            <w:tcW w:w="1454" w:type="dxa"/>
            <w:tcBorders>
              <w:top w:val="nil"/>
              <w:left w:val="nil"/>
              <w:bottom w:val="single" w:sz="4" w:space="0" w:color="000000"/>
              <w:right w:val="single" w:sz="4" w:space="0" w:color="000000"/>
            </w:tcBorders>
            <w:shd w:val="clear" w:color="auto" w:fill="auto"/>
            <w:noWrap/>
            <w:vAlign w:val="center"/>
            <w:hideMark/>
          </w:tcPr>
          <w:p w14:paraId="010BC5D7"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$22.07</w:t>
            </w:r>
          </w:p>
        </w:tc>
        <w:tc>
          <w:tcPr>
            <w:tcW w:w="1342" w:type="dxa"/>
            <w:tcBorders>
              <w:top w:val="nil"/>
              <w:left w:val="nil"/>
              <w:bottom w:val="single" w:sz="4" w:space="0" w:color="auto"/>
              <w:right w:val="single" w:sz="4" w:space="0" w:color="auto"/>
            </w:tcBorders>
            <w:shd w:val="clear" w:color="auto" w:fill="auto"/>
            <w:vAlign w:val="center"/>
            <w:hideMark/>
          </w:tcPr>
          <w:p w14:paraId="3BB16D42"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$1,324.20</w:t>
            </w:r>
          </w:p>
        </w:tc>
      </w:tr>
      <w:tr w:rsidR="002A08A8" w:rsidRPr="002A08A8" w14:paraId="51676487" w14:textId="77777777" w:rsidTr="002A08A8">
        <w:trPr>
          <w:trHeight w:val="254"/>
        </w:trPr>
        <w:tc>
          <w:tcPr>
            <w:tcW w:w="1029" w:type="dxa"/>
            <w:tcBorders>
              <w:top w:val="nil"/>
              <w:left w:val="single" w:sz="4" w:space="0" w:color="auto"/>
              <w:bottom w:val="single" w:sz="4" w:space="0" w:color="000000"/>
              <w:right w:val="nil"/>
            </w:tcBorders>
            <w:shd w:val="clear" w:color="auto" w:fill="auto"/>
            <w:vAlign w:val="center"/>
            <w:hideMark/>
          </w:tcPr>
          <w:p w14:paraId="0214D3BA"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9</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740B3D31"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20</w:t>
            </w:r>
          </w:p>
        </w:tc>
        <w:tc>
          <w:tcPr>
            <w:tcW w:w="1051" w:type="dxa"/>
            <w:tcBorders>
              <w:top w:val="nil"/>
              <w:left w:val="nil"/>
              <w:bottom w:val="single" w:sz="4" w:space="0" w:color="000000"/>
              <w:right w:val="single" w:sz="4" w:space="0" w:color="000000"/>
            </w:tcBorders>
            <w:shd w:val="clear" w:color="auto" w:fill="auto"/>
            <w:noWrap/>
            <w:vAlign w:val="center"/>
            <w:hideMark/>
          </w:tcPr>
          <w:p w14:paraId="6E376A99"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5F0172C8" w14:textId="0F010EF4"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Espátula</w:t>
            </w:r>
            <w:r w:rsidRPr="002A08A8">
              <w:rPr>
                <w:rFonts w:ascii="Nutmeg Book" w:eastAsia="Times New Roman" w:hAnsi="Nutmeg Book" w:cs="Calibri"/>
                <w:color w:val="000000"/>
                <w:sz w:val="16"/>
                <w:szCs w:val="16"/>
                <w:lang w:val="es-MX" w:eastAsia="es-MX"/>
              </w:rPr>
              <w:t xml:space="preserve"> de 2"</w:t>
            </w:r>
          </w:p>
        </w:tc>
        <w:tc>
          <w:tcPr>
            <w:tcW w:w="1454" w:type="dxa"/>
            <w:tcBorders>
              <w:top w:val="nil"/>
              <w:left w:val="nil"/>
              <w:bottom w:val="single" w:sz="4" w:space="0" w:color="000000"/>
              <w:right w:val="single" w:sz="4" w:space="0" w:color="000000"/>
            </w:tcBorders>
            <w:shd w:val="clear" w:color="auto" w:fill="auto"/>
            <w:noWrap/>
            <w:vAlign w:val="center"/>
            <w:hideMark/>
          </w:tcPr>
          <w:p w14:paraId="559D3E98"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$22.07</w:t>
            </w:r>
          </w:p>
        </w:tc>
        <w:tc>
          <w:tcPr>
            <w:tcW w:w="1342" w:type="dxa"/>
            <w:tcBorders>
              <w:top w:val="nil"/>
              <w:left w:val="nil"/>
              <w:bottom w:val="single" w:sz="4" w:space="0" w:color="auto"/>
              <w:right w:val="single" w:sz="4" w:space="0" w:color="auto"/>
            </w:tcBorders>
            <w:shd w:val="clear" w:color="auto" w:fill="auto"/>
            <w:vAlign w:val="center"/>
            <w:hideMark/>
          </w:tcPr>
          <w:p w14:paraId="0C772231"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$441.40</w:t>
            </w:r>
          </w:p>
        </w:tc>
      </w:tr>
      <w:tr w:rsidR="002A08A8" w:rsidRPr="002A08A8" w14:paraId="038FA401" w14:textId="77777777" w:rsidTr="002A08A8">
        <w:trPr>
          <w:trHeight w:val="320"/>
        </w:trPr>
        <w:tc>
          <w:tcPr>
            <w:tcW w:w="1029" w:type="dxa"/>
            <w:tcBorders>
              <w:top w:val="nil"/>
              <w:left w:val="single" w:sz="4" w:space="0" w:color="auto"/>
              <w:bottom w:val="single" w:sz="4" w:space="0" w:color="000000"/>
              <w:right w:val="nil"/>
            </w:tcBorders>
            <w:shd w:val="clear" w:color="auto" w:fill="auto"/>
            <w:vAlign w:val="center"/>
            <w:hideMark/>
          </w:tcPr>
          <w:p w14:paraId="068867C3"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10</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3A0159B7"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25</w:t>
            </w:r>
          </w:p>
        </w:tc>
        <w:tc>
          <w:tcPr>
            <w:tcW w:w="1051" w:type="dxa"/>
            <w:tcBorders>
              <w:top w:val="nil"/>
              <w:left w:val="nil"/>
              <w:bottom w:val="single" w:sz="4" w:space="0" w:color="000000"/>
              <w:right w:val="single" w:sz="4" w:space="0" w:color="000000"/>
            </w:tcBorders>
            <w:shd w:val="clear" w:color="auto" w:fill="auto"/>
            <w:noWrap/>
            <w:vAlign w:val="center"/>
            <w:hideMark/>
          </w:tcPr>
          <w:p w14:paraId="60DB8BF5"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619524F9" w14:textId="4BFFB0AB"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Espátula</w:t>
            </w:r>
            <w:r w:rsidRPr="002A08A8">
              <w:rPr>
                <w:rFonts w:ascii="Nutmeg Book" w:eastAsia="Times New Roman" w:hAnsi="Nutmeg Book" w:cs="Calibri"/>
                <w:color w:val="000000"/>
                <w:sz w:val="16"/>
                <w:szCs w:val="16"/>
                <w:lang w:val="es-MX" w:eastAsia="es-MX"/>
              </w:rPr>
              <w:t xml:space="preserve"> de 4"</w:t>
            </w:r>
          </w:p>
        </w:tc>
        <w:tc>
          <w:tcPr>
            <w:tcW w:w="1454" w:type="dxa"/>
            <w:tcBorders>
              <w:top w:val="nil"/>
              <w:left w:val="nil"/>
              <w:bottom w:val="single" w:sz="4" w:space="0" w:color="000000"/>
              <w:right w:val="single" w:sz="4" w:space="0" w:color="000000"/>
            </w:tcBorders>
            <w:shd w:val="clear" w:color="auto" w:fill="auto"/>
            <w:noWrap/>
            <w:vAlign w:val="center"/>
            <w:hideMark/>
          </w:tcPr>
          <w:p w14:paraId="31B83EAC"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$31.72</w:t>
            </w:r>
          </w:p>
        </w:tc>
        <w:tc>
          <w:tcPr>
            <w:tcW w:w="1342" w:type="dxa"/>
            <w:tcBorders>
              <w:top w:val="nil"/>
              <w:left w:val="nil"/>
              <w:bottom w:val="single" w:sz="4" w:space="0" w:color="auto"/>
              <w:right w:val="single" w:sz="4" w:space="0" w:color="auto"/>
            </w:tcBorders>
            <w:shd w:val="clear" w:color="auto" w:fill="auto"/>
            <w:vAlign w:val="center"/>
            <w:hideMark/>
          </w:tcPr>
          <w:p w14:paraId="04491AA3"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$793.00</w:t>
            </w:r>
          </w:p>
        </w:tc>
      </w:tr>
      <w:tr w:rsidR="002A08A8" w:rsidRPr="002A08A8" w14:paraId="5FA0DE29" w14:textId="77777777" w:rsidTr="002A08A8">
        <w:trPr>
          <w:trHeight w:val="287"/>
        </w:trPr>
        <w:tc>
          <w:tcPr>
            <w:tcW w:w="1029" w:type="dxa"/>
            <w:tcBorders>
              <w:top w:val="nil"/>
              <w:left w:val="single" w:sz="4" w:space="0" w:color="auto"/>
              <w:bottom w:val="single" w:sz="4" w:space="0" w:color="000000"/>
              <w:right w:val="nil"/>
            </w:tcBorders>
            <w:shd w:val="clear" w:color="auto" w:fill="auto"/>
            <w:vAlign w:val="center"/>
            <w:hideMark/>
          </w:tcPr>
          <w:p w14:paraId="38936419"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11</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0973F398"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10</w:t>
            </w:r>
          </w:p>
        </w:tc>
        <w:tc>
          <w:tcPr>
            <w:tcW w:w="1051" w:type="dxa"/>
            <w:tcBorders>
              <w:top w:val="nil"/>
              <w:left w:val="nil"/>
              <w:bottom w:val="single" w:sz="4" w:space="0" w:color="000000"/>
              <w:right w:val="single" w:sz="4" w:space="0" w:color="000000"/>
            </w:tcBorders>
            <w:shd w:val="clear" w:color="auto" w:fill="auto"/>
            <w:noWrap/>
            <w:vAlign w:val="center"/>
            <w:hideMark/>
          </w:tcPr>
          <w:p w14:paraId="4054BFE6"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single" w:sz="4" w:space="0" w:color="000000"/>
              <w:right w:val="single" w:sz="4" w:space="0" w:color="000000"/>
            </w:tcBorders>
            <w:shd w:val="clear" w:color="auto" w:fill="auto"/>
            <w:vAlign w:val="center"/>
            <w:hideMark/>
          </w:tcPr>
          <w:p w14:paraId="0E529E71" w14:textId="77777777"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Rodillo para Pintor de 4"</w:t>
            </w:r>
          </w:p>
        </w:tc>
        <w:tc>
          <w:tcPr>
            <w:tcW w:w="1454" w:type="dxa"/>
            <w:tcBorders>
              <w:top w:val="nil"/>
              <w:left w:val="nil"/>
              <w:bottom w:val="single" w:sz="4" w:space="0" w:color="000000"/>
              <w:right w:val="single" w:sz="4" w:space="0" w:color="000000"/>
            </w:tcBorders>
            <w:shd w:val="clear" w:color="auto" w:fill="auto"/>
            <w:noWrap/>
            <w:vAlign w:val="center"/>
            <w:hideMark/>
          </w:tcPr>
          <w:p w14:paraId="12951E42"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$15.17</w:t>
            </w:r>
          </w:p>
        </w:tc>
        <w:tc>
          <w:tcPr>
            <w:tcW w:w="1342" w:type="dxa"/>
            <w:tcBorders>
              <w:top w:val="nil"/>
              <w:left w:val="nil"/>
              <w:bottom w:val="single" w:sz="4" w:space="0" w:color="auto"/>
              <w:right w:val="single" w:sz="4" w:space="0" w:color="auto"/>
            </w:tcBorders>
            <w:shd w:val="clear" w:color="auto" w:fill="auto"/>
            <w:vAlign w:val="center"/>
            <w:hideMark/>
          </w:tcPr>
          <w:p w14:paraId="7DB68F35"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$151.70</w:t>
            </w:r>
          </w:p>
        </w:tc>
      </w:tr>
      <w:tr w:rsidR="002A08A8" w:rsidRPr="002A08A8" w14:paraId="2A13089E" w14:textId="77777777" w:rsidTr="002A08A8">
        <w:trPr>
          <w:trHeight w:val="487"/>
        </w:trPr>
        <w:tc>
          <w:tcPr>
            <w:tcW w:w="1029" w:type="dxa"/>
            <w:tcBorders>
              <w:top w:val="nil"/>
              <w:left w:val="single" w:sz="4" w:space="0" w:color="auto"/>
              <w:bottom w:val="single" w:sz="4" w:space="0" w:color="000000"/>
              <w:right w:val="nil"/>
            </w:tcBorders>
            <w:shd w:val="clear" w:color="auto" w:fill="auto"/>
            <w:vAlign w:val="center"/>
            <w:hideMark/>
          </w:tcPr>
          <w:p w14:paraId="3977B91D"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12</w:t>
            </w:r>
          </w:p>
        </w:tc>
        <w:tc>
          <w:tcPr>
            <w:tcW w:w="1007" w:type="dxa"/>
            <w:tcBorders>
              <w:top w:val="nil"/>
              <w:left w:val="single" w:sz="4" w:space="0" w:color="000000"/>
              <w:bottom w:val="single" w:sz="4" w:space="0" w:color="000000"/>
              <w:right w:val="single" w:sz="4" w:space="0" w:color="000000"/>
            </w:tcBorders>
            <w:shd w:val="clear" w:color="auto" w:fill="auto"/>
            <w:noWrap/>
            <w:vAlign w:val="center"/>
            <w:hideMark/>
          </w:tcPr>
          <w:p w14:paraId="41056ECB"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20</w:t>
            </w:r>
          </w:p>
        </w:tc>
        <w:tc>
          <w:tcPr>
            <w:tcW w:w="1051" w:type="dxa"/>
            <w:tcBorders>
              <w:top w:val="nil"/>
              <w:left w:val="nil"/>
              <w:bottom w:val="single" w:sz="4" w:space="0" w:color="000000"/>
              <w:right w:val="single" w:sz="4" w:space="0" w:color="000000"/>
            </w:tcBorders>
            <w:shd w:val="clear" w:color="auto" w:fill="auto"/>
            <w:noWrap/>
            <w:vAlign w:val="center"/>
            <w:hideMark/>
          </w:tcPr>
          <w:p w14:paraId="087832BF" w14:textId="77777777" w:rsidR="002A08A8" w:rsidRPr="002A08A8" w:rsidRDefault="002A08A8" w:rsidP="002A08A8">
            <w:pPr>
              <w:spacing w:after="0" w:line="240" w:lineRule="auto"/>
              <w:jc w:val="center"/>
              <w:rPr>
                <w:rFonts w:ascii="Nutmeg Book" w:eastAsia="Times New Roman" w:hAnsi="Nutmeg Book" w:cs="Calibri"/>
                <w:color w:val="000000"/>
                <w:sz w:val="16"/>
                <w:szCs w:val="16"/>
                <w:lang w:val="es-MX" w:eastAsia="es-MX"/>
              </w:rPr>
            </w:pPr>
            <w:proofErr w:type="spellStart"/>
            <w:r w:rsidRPr="002A08A8">
              <w:rPr>
                <w:rFonts w:ascii="Nutmeg Book" w:eastAsia="Times New Roman" w:hAnsi="Nutmeg Book" w:cs="Calibri"/>
                <w:color w:val="000000"/>
                <w:sz w:val="16"/>
                <w:szCs w:val="16"/>
                <w:lang w:val="es-MX" w:eastAsia="es-MX"/>
              </w:rPr>
              <w:t>Pzas</w:t>
            </w:r>
            <w:proofErr w:type="spellEnd"/>
            <w:r w:rsidRPr="002A08A8">
              <w:rPr>
                <w:rFonts w:ascii="Nutmeg Book" w:eastAsia="Times New Roman" w:hAnsi="Nutmeg Book" w:cs="Calibri"/>
                <w:color w:val="000000"/>
                <w:sz w:val="16"/>
                <w:szCs w:val="16"/>
                <w:lang w:val="es-MX" w:eastAsia="es-MX"/>
              </w:rPr>
              <w:t>.</w:t>
            </w:r>
          </w:p>
        </w:tc>
        <w:tc>
          <w:tcPr>
            <w:tcW w:w="2864" w:type="dxa"/>
            <w:tcBorders>
              <w:top w:val="nil"/>
              <w:left w:val="nil"/>
              <w:bottom w:val="nil"/>
              <w:right w:val="single" w:sz="4" w:space="0" w:color="000000"/>
            </w:tcBorders>
            <w:shd w:val="clear" w:color="auto" w:fill="auto"/>
            <w:vAlign w:val="center"/>
            <w:hideMark/>
          </w:tcPr>
          <w:p w14:paraId="063F8A6E" w14:textId="77777777" w:rsidR="002A08A8" w:rsidRPr="002A08A8" w:rsidRDefault="002A08A8" w:rsidP="002A08A8">
            <w:pPr>
              <w:spacing w:after="0" w:line="240" w:lineRule="auto"/>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Felpa para Rodillo pequeña de 4"</w:t>
            </w:r>
          </w:p>
        </w:tc>
        <w:tc>
          <w:tcPr>
            <w:tcW w:w="1454" w:type="dxa"/>
            <w:tcBorders>
              <w:top w:val="nil"/>
              <w:left w:val="nil"/>
              <w:bottom w:val="single" w:sz="4" w:space="0" w:color="000000"/>
              <w:right w:val="single" w:sz="4" w:space="0" w:color="000000"/>
            </w:tcBorders>
            <w:shd w:val="clear" w:color="auto" w:fill="auto"/>
            <w:noWrap/>
            <w:vAlign w:val="center"/>
            <w:hideMark/>
          </w:tcPr>
          <w:p w14:paraId="4EAE448C"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$8.97</w:t>
            </w:r>
          </w:p>
        </w:tc>
        <w:tc>
          <w:tcPr>
            <w:tcW w:w="1342" w:type="dxa"/>
            <w:tcBorders>
              <w:top w:val="nil"/>
              <w:left w:val="nil"/>
              <w:bottom w:val="single" w:sz="4" w:space="0" w:color="auto"/>
              <w:right w:val="single" w:sz="4" w:space="0" w:color="auto"/>
            </w:tcBorders>
            <w:shd w:val="clear" w:color="auto" w:fill="auto"/>
            <w:vAlign w:val="center"/>
            <w:hideMark/>
          </w:tcPr>
          <w:p w14:paraId="0E889D9B"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r w:rsidRPr="002A08A8">
              <w:rPr>
                <w:rFonts w:ascii="Nutmeg Book" w:eastAsia="Times New Roman" w:hAnsi="Nutmeg Book" w:cs="Calibri"/>
                <w:color w:val="000000"/>
                <w:sz w:val="16"/>
                <w:szCs w:val="16"/>
                <w:lang w:val="es-MX" w:eastAsia="es-MX"/>
              </w:rPr>
              <w:t>$179.40</w:t>
            </w:r>
          </w:p>
        </w:tc>
      </w:tr>
      <w:tr w:rsidR="002A08A8" w:rsidRPr="002A08A8" w14:paraId="5C74EA6A" w14:textId="77777777" w:rsidTr="002A08A8">
        <w:trPr>
          <w:trHeight w:val="221"/>
        </w:trPr>
        <w:tc>
          <w:tcPr>
            <w:tcW w:w="1029" w:type="dxa"/>
            <w:tcBorders>
              <w:top w:val="nil"/>
              <w:left w:val="nil"/>
              <w:bottom w:val="nil"/>
              <w:right w:val="nil"/>
            </w:tcBorders>
            <w:shd w:val="clear" w:color="auto" w:fill="auto"/>
            <w:noWrap/>
            <w:vAlign w:val="bottom"/>
            <w:hideMark/>
          </w:tcPr>
          <w:p w14:paraId="373E6FEA" w14:textId="77777777" w:rsidR="002A08A8" w:rsidRPr="002A08A8" w:rsidRDefault="002A08A8" w:rsidP="002A08A8">
            <w:pPr>
              <w:spacing w:after="0" w:line="240" w:lineRule="auto"/>
              <w:jc w:val="right"/>
              <w:rPr>
                <w:rFonts w:ascii="Nutmeg Book" w:eastAsia="Times New Roman" w:hAnsi="Nutmeg Book" w:cs="Calibri"/>
                <w:color w:val="000000"/>
                <w:sz w:val="16"/>
                <w:szCs w:val="16"/>
                <w:lang w:val="es-MX" w:eastAsia="es-MX"/>
              </w:rPr>
            </w:pPr>
          </w:p>
        </w:tc>
        <w:tc>
          <w:tcPr>
            <w:tcW w:w="1007" w:type="dxa"/>
            <w:tcBorders>
              <w:top w:val="nil"/>
              <w:left w:val="nil"/>
              <w:bottom w:val="nil"/>
              <w:right w:val="nil"/>
            </w:tcBorders>
            <w:shd w:val="clear" w:color="auto" w:fill="auto"/>
            <w:noWrap/>
            <w:vAlign w:val="bottom"/>
            <w:hideMark/>
          </w:tcPr>
          <w:p w14:paraId="715827AA" w14:textId="77777777" w:rsidR="002A08A8" w:rsidRPr="002A08A8" w:rsidRDefault="002A08A8" w:rsidP="002A08A8">
            <w:pPr>
              <w:spacing w:after="0" w:line="240" w:lineRule="auto"/>
              <w:jc w:val="center"/>
              <w:rPr>
                <w:rFonts w:ascii="Times New Roman" w:eastAsia="Times New Roman" w:hAnsi="Times New Roman" w:cs="Times New Roman"/>
                <w:sz w:val="20"/>
                <w:szCs w:val="20"/>
                <w:lang w:val="es-MX" w:eastAsia="es-MX"/>
              </w:rPr>
            </w:pPr>
          </w:p>
        </w:tc>
        <w:tc>
          <w:tcPr>
            <w:tcW w:w="1051" w:type="dxa"/>
            <w:tcBorders>
              <w:top w:val="nil"/>
              <w:left w:val="nil"/>
              <w:bottom w:val="nil"/>
              <w:right w:val="nil"/>
            </w:tcBorders>
            <w:shd w:val="clear" w:color="auto" w:fill="auto"/>
            <w:noWrap/>
            <w:vAlign w:val="bottom"/>
            <w:hideMark/>
          </w:tcPr>
          <w:p w14:paraId="5DF6A5C8" w14:textId="77777777" w:rsidR="002A08A8" w:rsidRPr="002A08A8" w:rsidRDefault="002A08A8" w:rsidP="002A08A8">
            <w:pPr>
              <w:spacing w:after="0" w:line="240" w:lineRule="auto"/>
              <w:rPr>
                <w:rFonts w:ascii="Times New Roman" w:eastAsia="Times New Roman" w:hAnsi="Times New Roman" w:cs="Times New Roman"/>
                <w:sz w:val="20"/>
                <w:szCs w:val="20"/>
                <w:lang w:val="es-MX" w:eastAsia="es-MX"/>
              </w:rPr>
            </w:pPr>
          </w:p>
        </w:tc>
        <w:tc>
          <w:tcPr>
            <w:tcW w:w="28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2E1C4"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SUB-TOTAL:</w:t>
            </w:r>
          </w:p>
        </w:tc>
        <w:tc>
          <w:tcPr>
            <w:tcW w:w="2797" w:type="dxa"/>
            <w:gridSpan w:val="2"/>
            <w:tcBorders>
              <w:top w:val="single" w:sz="4" w:space="0" w:color="auto"/>
              <w:left w:val="nil"/>
              <w:bottom w:val="single" w:sz="4" w:space="0" w:color="auto"/>
              <w:right w:val="single" w:sz="4" w:space="0" w:color="auto"/>
            </w:tcBorders>
            <w:shd w:val="clear" w:color="auto" w:fill="auto"/>
            <w:vAlign w:val="bottom"/>
            <w:hideMark/>
          </w:tcPr>
          <w:p w14:paraId="52DBFC8F" w14:textId="77777777" w:rsidR="002A08A8" w:rsidRPr="002A08A8" w:rsidRDefault="002A08A8" w:rsidP="002A08A8">
            <w:pPr>
              <w:spacing w:after="0" w:line="240" w:lineRule="auto"/>
              <w:jc w:val="right"/>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$13,419.50</w:t>
            </w:r>
          </w:p>
        </w:tc>
      </w:tr>
      <w:tr w:rsidR="002A08A8" w:rsidRPr="002A08A8" w14:paraId="51BC859E" w14:textId="77777777" w:rsidTr="002A08A8">
        <w:trPr>
          <w:trHeight w:val="221"/>
        </w:trPr>
        <w:tc>
          <w:tcPr>
            <w:tcW w:w="1029" w:type="dxa"/>
            <w:tcBorders>
              <w:top w:val="nil"/>
              <w:left w:val="nil"/>
              <w:bottom w:val="nil"/>
              <w:right w:val="nil"/>
            </w:tcBorders>
            <w:shd w:val="clear" w:color="auto" w:fill="auto"/>
            <w:noWrap/>
            <w:vAlign w:val="bottom"/>
            <w:hideMark/>
          </w:tcPr>
          <w:p w14:paraId="0C51D700" w14:textId="77777777" w:rsidR="002A08A8" w:rsidRPr="002A08A8" w:rsidRDefault="002A08A8" w:rsidP="002A08A8">
            <w:pPr>
              <w:spacing w:after="0" w:line="240" w:lineRule="auto"/>
              <w:jc w:val="right"/>
              <w:rPr>
                <w:rFonts w:ascii="Nutmeg Book" w:eastAsia="Times New Roman" w:hAnsi="Nutmeg Book" w:cs="Calibri"/>
                <w:b/>
                <w:bCs/>
                <w:color w:val="000000"/>
                <w:sz w:val="16"/>
                <w:szCs w:val="16"/>
                <w:lang w:val="es-MX" w:eastAsia="es-MX"/>
              </w:rPr>
            </w:pPr>
          </w:p>
        </w:tc>
        <w:tc>
          <w:tcPr>
            <w:tcW w:w="1007" w:type="dxa"/>
            <w:tcBorders>
              <w:top w:val="nil"/>
              <w:left w:val="nil"/>
              <w:bottom w:val="nil"/>
              <w:right w:val="nil"/>
            </w:tcBorders>
            <w:shd w:val="clear" w:color="auto" w:fill="auto"/>
            <w:noWrap/>
            <w:vAlign w:val="bottom"/>
            <w:hideMark/>
          </w:tcPr>
          <w:p w14:paraId="3AB1E375" w14:textId="77777777" w:rsidR="002A08A8" w:rsidRPr="002A08A8" w:rsidRDefault="002A08A8" w:rsidP="002A08A8">
            <w:pPr>
              <w:spacing w:after="0" w:line="240" w:lineRule="auto"/>
              <w:jc w:val="center"/>
              <w:rPr>
                <w:rFonts w:ascii="Times New Roman" w:eastAsia="Times New Roman" w:hAnsi="Times New Roman" w:cs="Times New Roman"/>
                <w:sz w:val="20"/>
                <w:szCs w:val="20"/>
                <w:lang w:val="es-MX" w:eastAsia="es-MX"/>
              </w:rPr>
            </w:pPr>
          </w:p>
        </w:tc>
        <w:tc>
          <w:tcPr>
            <w:tcW w:w="1051" w:type="dxa"/>
            <w:tcBorders>
              <w:top w:val="nil"/>
              <w:left w:val="nil"/>
              <w:bottom w:val="nil"/>
              <w:right w:val="nil"/>
            </w:tcBorders>
            <w:shd w:val="clear" w:color="auto" w:fill="auto"/>
            <w:noWrap/>
            <w:vAlign w:val="bottom"/>
            <w:hideMark/>
          </w:tcPr>
          <w:p w14:paraId="556FCBC8" w14:textId="77777777" w:rsidR="002A08A8" w:rsidRPr="002A08A8" w:rsidRDefault="002A08A8" w:rsidP="002A08A8">
            <w:pPr>
              <w:spacing w:after="0" w:line="240" w:lineRule="auto"/>
              <w:rPr>
                <w:rFonts w:ascii="Times New Roman" w:eastAsia="Times New Roman" w:hAnsi="Times New Roman" w:cs="Times New Roman"/>
                <w:sz w:val="20"/>
                <w:szCs w:val="20"/>
                <w:lang w:val="es-MX" w:eastAsia="es-MX"/>
              </w:rPr>
            </w:pPr>
          </w:p>
        </w:tc>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3CE98E0D"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IVA</w:t>
            </w:r>
          </w:p>
        </w:tc>
        <w:tc>
          <w:tcPr>
            <w:tcW w:w="2797" w:type="dxa"/>
            <w:gridSpan w:val="2"/>
            <w:tcBorders>
              <w:top w:val="single" w:sz="4" w:space="0" w:color="auto"/>
              <w:left w:val="nil"/>
              <w:bottom w:val="single" w:sz="4" w:space="0" w:color="auto"/>
              <w:right w:val="single" w:sz="4" w:space="0" w:color="auto"/>
            </w:tcBorders>
            <w:shd w:val="clear" w:color="auto" w:fill="auto"/>
            <w:vAlign w:val="bottom"/>
            <w:hideMark/>
          </w:tcPr>
          <w:p w14:paraId="66FB4CC1" w14:textId="77777777" w:rsidR="002A08A8" w:rsidRPr="002A08A8" w:rsidRDefault="002A08A8" w:rsidP="002A08A8">
            <w:pPr>
              <w:spacing w:after="0" w:line="240" w:lineRule="auto"/>
              <w:jc w:val="right"/>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$2,147.12</w:t>
            </w:r>
          </w:p>
        </w:tc>
      </w:tr>
      <w:tr w:rsidR="002A08A8" w:rsidRPr="002A08A8" w14:paraId="65282298" w14:textId="77777777" w:rsidTr="002A08A8">
        <w:trPr>
          <w:trHeight w:val="221"/>
        </w:trPr>
        <w:tc>
          <w:tcPr>
            <w:tcW w:w="1029" w:type="dxa"/>
            <w:tcBorders>
              <w:top w:val="nil"/>
              <w:left w:val="nil"/>
              <w:bottom w:val="nil"/>
              <w:right w:val="nil"/>
            </w:tcBorders>
            <w:shd w:val="clear" w:color="auto" w:fill="auto"/>
            <w:noWrap/>
            <w:vAlign w:val="bottom"/>
            <w:hideMark/>
          </w:tcPr>
          <w:p w14:paraId="485EE1C1" w14:textId="77777777" w:rsidR="002A08A8" w:rsidRPr="002A08A8" w:rsidRDefault="002A08A8" w:rsidP="002A08A8">
            <w:pPr>
              <w:spacing w:after="0" w:line="240" w:lineRule="auto"/>
              <w:jc w:val="right"/>
              <w:rPr>
                <w:rFonts w:ascii="Nutmeg Book" w:eastAsia="Times New Roman" w:hAnsi="Nutmeg Book" w:cs="Calibri"/>
                <w:b/>
                <w:bCs/>
                <w:color w:val="000000"/>
                <w:sz w:val="16"/>
                <w:szCs w:val="16"/>
                <w:lang w:val="es-MX" w:eastAsia="es-MX"/>
              </w:rPr>
            </w:pPr>
          </w:p>
        </w:tc>
        <w:tc>
          <w:tcPr>
            <w:tcW w:w="1007" w:type="dxa"/>
            <w:tcBorders>
              <w:top w:val="nil"/>
              <w:left w:val="nil"/>
              <w:bottom w:val="nil"/>
              <w:right w:val="nil"/>
            </w:tcBorders>
            <w:shd w:val="clear" w:color="auto" w:fill="auto"/>
            <w:noWrap/>
            <w:vAlign w:val="bottom"/>
            <w:hideMark/>
          </w:tcPr>
          <w:p w14:paraId="7B077D68" w14:textId="77777777" w:rsidR="002A08A8" w:rsidRPr="002A08A8" w:rsidRDefault="002A08A8" w:rsidP="002A08A8">
            <w:pPr>
              <w:spacing w:after="0" w:line="240" w:lineRule="auto"/>
              <w:jc w:val="center"/>
              <w:rPr>
                <w:rFonts w:ascii="Times New Roman" w:eastAsia="Times New Roman" w:hAnsi="Times New Roman" w:cs="Times New Roman"/>
                <w:sz w:val="20"/>
                <w:szCs w:val="20"/>
                <w:lang w:val="es-MX" w:eastAsia="es-MX"/>
              </w:rPr>
            </w:pPr>
          </w:p>
        </w:tc>
        <w:tc>
          <w:tcPr>
            <w:tcW w:w="1051" w:type="dxa"/>
            <w:tcBorders>
              <w:top w:val="nil"/>
              <w:left w:val="nil"/>
              <w:bottom w:val="nil"/>
              <w:right w:val="nil"/>
            </w:tcBorders>
            <w:shd w:val="clear" w:color="auto" w:fill="auto"/>
            <w:noWrap/>
            <w:vAlign w:val="bottom"/>
            <w:hideMark/>
          </w:tcPr>
          <w:p w14:paraId="6962E5E1" w14:textId="77777777" w:rsidR="002A08A8" w:rsidRPr="002A08A8" w:rsidRDefault="002A08A8" w:rsidP="002A08A8">
            <w:pPr>
              <w:spacing w:after="0" w:line="240" w:lineRule="auto"/>
              <w:rPr>
                <w:rFonts w:ascii="Times New Roman" w:eastAsia="Times New Roman" w:hAnsi="Times New Roman" w:cs="Times New Roman"/>
                <w:sz w:val="20"/>
                <w:szCs w:val="20"/>
                <w:lang w:val="es-MX" w:eastAsia="es-MX"/>
              </w:rPr>
            </w:pPr>
          </w:p>
        </w:tc>
        <w:tc>
          <w:tcPr>
            <w:tcW w:w="2864" w:type="dxa"/>
            <w:tcBorders>
              <w:top w:val="nil"/>
              <w:left w:val="single" w:sz="4" w:space="0" w:color="auto"/>
              <w:bottom w:val="single" w:sz="4" w:space="0" w:color="auto"/>
              <w:right w:val="single" w:sz="4" w:space="0" w:color="auto"/>
            </w:tcBorders>
            <w:shd w:val="clear" w:color="auto" w:fill="auto"/>
            <w:noWrap/>
            <w:vAlign w:val="bottom"/>
            <w:hideMark/>
          </w:tcPr>
          <w:p w14:paraId="1219E68C" w14:textId="77777777" w:rsidR="002A08A8" w:rsidRPr="002A08A8" w:rsidRDefault="002A08A8" w:rsidP="002A08A8">
            <w:pPr>
              <w:spacing w:after="0" w:line="240" w:lineRule="auto"/>
              <w:jc w:val="center"/>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TOTAL:</w:t>
            </w:r>
          </w:p>
        </w:tc>
        <w:tc>
          <w:tcPr>
            <w:tcW w:w="2797" w:type="dxa"/>
            <w:gridSpan w:val="2"/>
            <w:tcBorders>
              <w:top w:val="single" w:sz="4" w:space="0" w:color="auto"/>
              <w:left w:val="nil"/>
              <w:bottom w:val="single" w:sz="4" w:space="0" w:color="auto"/>
              <w:right w:val="single" w:sz="4" w:space="0" w:color="auto"/>
            </w:tcBorders>
            <w:shd w:val="clear" w:color="auto" w:fill="auto"/>
            <w:vAlign w:val="bottom"/>
            <w:hideMark/>
          </w:tcPr>
          <w:p w14:paraId="06AE3B5D" w14:textId="77777777" w:rsidR="002A08A8" w:rsidRPr="002A08A8" w:rsidRDefault="002A08A8" w:rsidP="002A08A8">
            <w:pPr>
              <w:spacing w:after="0" w:line="240" w:lineRule="auto"/>
              <w:jc w:val="right"/>
              <w:rPr>
                <w:rFonts w:ascii="Nutmeg Book" w:eastAsia="Times New Roman" w:hAnsi="Nutmeg Book" w:cs="Calibri"/>
                <w:b/>
                <w:bCs/>
                <w:color w:val="000000"/>
                <w:sz w:val="16"/>
                <w:szCs w:val="16"/>
                <w:lang w:val="es-MX" w:eastAsia="es-MX"/>
              </w:rPr>
            </w:pPr>
            <w:r w:rsidRPr="002A08A8">
              <w:rPr>
                <w:rFonts w:ascii="Nutmeg Book" w:eastAsia="Times New Roman" w:hAnsi="Nutmeg Book" w:cs="Calibri"/>
                <w:b/>
                <w:bCs/>
                <w:color w:val="000000"/>
                <w:sz w:val="16"/>
                <w:szCs w:val="16"/>
                <w:lang w:val="es-MX" w:eastAsia="es-MX"/>
              </w:rPr>
              <w:t>$15,566.62</w:t>
            </w:r>
          </w:p>
        </w:tc>
      </w:tr>
    </w:tbl>
    <w:p w14:paraId="57718FA2" w14:textId="77777777" w:rsidR="0080001B" w:rsidRPr="001A789B" w:rsidRDefault="0080001B" w:rsidP="001A789B">
      <w:pPr>
        <w:spacing w:after="0" w:line="240" w:lineRule="auto"/>
        <w:jc w:val="both"/>
        <w:rPr>
          <w:rFonts w:ascii="Nutmeg Book" w:hAnsi="Nutmeg Book"/>
          <w:sz w:val="18"/>
          <w:szCs w:val="18"/>
        </w:rPr>
      </w:pPr>
    </w:p>
    <w:p w14:paraId="23DD9FA7" w14:textId="50A97991" w:rsidR="00324B10" w:rsidRPr="001A789B" w:rsidRDefault="00324B10"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26BFD443" w14:textId="77777777" w:rsidR="00923E6E" w:rsidRPr="001666BA" w:rsidRDefault="00923E6E" w:rsidP="001A789B">
      <w:pPr>
        <w:spacing w:after="0" w:line="240" w:lineRule="auto"/>
        <w:jc w:val="both"/>
        <w:rPr>
          <w:rFonts w:ascii="Nutmeg Book" w:hAnsi="Nutmeg Book" w:cs="Arial"/>
          <w:b/>
          <w:sz w:val="18"/>
          <w:szCs w:val="18"/>
          <w:lang w:val="es-ES_tradnl"/>
        </w:rPr>
      </w:pPr>
    </w:p>
    <w:p w14:paraId="30611DBA" w14:textId="599CA9B9" w:rsidR="008A2DDE" w:rsidRPr="001A789B" w:rsidRDefault="008F5A1C" w:rsidP="001A789B">
      <w:pPr>
        <w:spacing w:after="0" w:line="240" w:lineRule="auto"/>
        <w:jc w:val="both"/>
        <w:rPr>
          <w:rFonts w:ascii="Nutmeg Book" w:hAnsi="Nutmeg Book" w:cs="Arial"/>
          <w:b/>
          <w:sz w:val="18"/>
          <w:szCs w:val="18"/>
        </w:rPr>
      </w:pPr>
      <w:r w:rsidRPr="001A789B">
        <w:rPr>
          <w:rFonts w:ascii="Nutmeg Book" w:hAnsi="Nutmeg Book" w:cs="Arial"/>
          <w:b/>
          <w:sz w:val="18"/>
          <w:szCs w:val="18"/>
        </w:rPr>
        <w:t>3.9.-</w:t>
      </w:r>
      <w:r w:rsidR="00353070" w:rsidRPr="001A789B">
        <w:rPr>
          <w:rFonts w:ascii="Nutmeg Book" w:hAnsi="Nutmeg Book" w:cs="Arial"/>
          <w:b/>
          <w:sz w:val="18"/>
          <w:szCs w:val="18"/>
        </w:rPr>
        <w:t xml:space="preserve"> </w:t>
      </w:r>
      <w:r w:rsidR="001666BA" w:rsidRPr="00CF4142">
        <w:rPr>
          <w:rFonts w:ascii="Nutmeg Book" w:hAnsi="Nutmeg Book" w:cs="Arial"/>
          <w:b/>
          <w:sz w:val="18"/>
          <w:szCs w:val="18"/>
        </w:rPr>
        <w:t>LPLSC/277/100356/2019</w:t>
      </w:r>
      <w:r w:rsidR="008A2DDE" w:rsidRPr="001A789B">
        <w:rPr>
          <w:rFonts w:ascii="Nutmeg Book" w:hAnsi="Nutmeg Book" w:cs="Arial"/>
          <w:b/>
          <w:sz w:val="18"/>
          <w:szCs w:val="18"/>
        </w:rPr>
        <w:t>:</w:t>
      </w:r>
    </w:p>
    <w:p w14:paraId="5E3D9D8E" w14:textId="0BF8BE11" w:rsidR="00007E6C" w:rsidRPr="001A789B" w:rsidRDefault="008A2DDE" w:rsidP="001A789B">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001666BA" w:rsidRPr="00CF4142">
        <w:rPr>
          <w:rFonts w:ascii="Nutmeg Book" w:hAnsi="Nutmeg Book" w:cs="Arial"/>
          <w:b/>
          <w:sz w:val="18"/>
          <w:szCs w:val="18"/>
        </w:rPr>
        <w:t>LPLSC/277/100356/2019</w:t>
      </w:r>
      <w:r w:rsidR="001666BA">
        <w:rPr>
          <w:rFonts w:ascii="Nutmeg Book" w:hAnsi="Nutmeg Book" w:cs="Arial"/>
          <w:b/>
          <w:sz w:val="18"/>
          <w:szCs w:val="18"/>
        </w:rPr>
        <w:t xml:space="preserve"> </w:t>
      </w:r>
      <w:r w:rsidRPr="001A789B">
        <w:rPr>
          <w:rFonts w:ascii="Nutmeg Book" w:hAnsi="Nutmeg Book"/>
          <w:b/>
          <w:sz w:val="18"/>
          <w:szCs w:val="18"/>
        </w:rPr>
        <w:t xml:space="preserve">se presentaron </w:t>
      </w:r>
      <w:r w:rsidR="00F56C94">
        <w:rPr>
          <w:rFonts w:ascii="Nutmeg Book" w:hAnsi="Nutmeg Book"/>
          <w:b/>
          <w:sz w:val="18"/>
          <w:szCs w:val="18"/>
        </w:rPr>
        <w:t>02</w:t>
      </w:r>
      <w:r w:rsidRPr="001A789B">
        <w:rPr>
          <w:rFonts w:ascii="Nutmeg Book" w:hAnsi="Nutmeg Book"/>
          <w:b/>
          <w:sz w:val="18"/>
          <w:szCs w:val="18"/>
        </w:rPr>
        <w:t xml:space="preserve"> </w:t>
      </w:r>
      <w:r w:rsidR="00F56C94">
        <w:rPr>
          <w:rFonts w:ascii="Nutmeg Book" w:hAnsi="Nutmeg Book"/>
          <w:b/>
          <w:sz w:val="18"/>
          <w:szCs w:val="18"/>
        </w:rPr>
        <w:t>dos</w:t>
      </w:r>
      <w:r w:rsidRPr="001A789B">
        <w:rPr>
          <w:rFonts w:ascii="Nutmeg Book" w:hAnsi="Nutmeg Book"/>
          <w:b/>
          <w:sz w:val="18"/>
          <w:szCs w:val="18"/>
        </w:rPr>
        <w:t xml:space="preserve"> propuestas </w:t>
      </w:r>
      <w:r w:rsidR="0091474E" w:rsidRPr="001A789B">
        <w:rPr>
          <w:rFonts w:ascii="Nutmeg Book" w:hAnsi="Nutmeg Book"/>
          <w:b/>
          <w:sz w:val="18"/>
          <w:szCs w:val="18"/>
        </w:rPr>
        <w:t>presenciales</w:t>
      </w:r>
      <w:r w:rsidR="00324B10" w:rsidRPr="001A789B">
        <w:rPr>
          <w:rFonts w:ascii="Nutmeg Book" w:hAnsi="Nutmeg Book"/>
          <w:sz w:val="18"/>
          <w:szCs w:val="18"/>
        </w:rPr>
        <w:t xml:space="preserve"> </w:t>
      </w:r>
      <w:r w:rsidR="0091474E" w:rsidRPr="001A789B">
        <w:rPr>
          <w:rFonts w:ascii="Nutmeg Book" w:hAnsi="Nutmeg Book"/>
          <w:sz w:val="18"/>
          <w:szCs w:val="18"/>
        </w:rPr>
        <w:t>p</w:t>
      </w:r>
      <w:r w:rsidR="00007E6C" w:rsidRPr="001A789B">
        <w:rPr>
          <w:rFonts w:ascii="Nutmeg Book" w:hAnsi="Nutmeg Book"/>
          <w:sz w:val="18"/>
          <w:szCs w:val="18"/>
        </w:rPr>
        <w:t>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2FDDC50E" w14:textId="77777777" w:rsidR="003762CA" w:rsidRPr="001A789B" w:rsidRDefault="003762CA" w:rsidP="001A789B">
      <w:pPr>
        <w:spacing w:after="0" w:line="240" w:lineRule="auto"/>
        <w:jc w:val="both"/>
        <w:rPr>
          <w:rFonts w:ascii="Nutmeg Book" w:hAnsi="Nutmeg Book"/>
          <w:sz w:val="18"/>
          <w:szCs w:val="18"/>
        </w:rPr>
      </w:pPr>
    </w:p>
    <w:p w14:paraId="7E2DA93F" w14:textId="4F73E6BF" w:rsidR="00414F06" w:rsidRPr="002A4169" w:rsidRDefault="00414F06" w:rsidP="00414F06">
      <w:pPr>
        <w:pStyle w:val="Prrafodelista"/>
        <w:numPr>
          <w:ilvl w:val="0"/>
          <w:numId w:val="3"/>
        </w:numPr>
        <w:ind w:left="284" w:hanging="284"/>
        <w:jc w:val="both"/>
        <w:rPr>
          <w:rFonts w:ascii="Nutmeg Book" w:hAnsi="Nutmeg Book"/>
          <w:sz w:val="18"/>
          <w:szCs w:val="18"/>
        </w:rPr>
      </w:pPr>
      <w:r>
        <w:rPr>
          <w:rFonts w:ascii="Nutmeg Book" w:hAnsi="Nutmeg Book"/>
          <w:b/>
          <w:sz w:val="18"/>
          <w:szCs w:val="18"/>
        </w:rPr>
        <w:t xml:space="preserve">El </w:t>
      </w:r>
      <w:r w:rsidRPr="001A789B">
        <w:rPr>
          <w:rFonts w:ascii="Nutmeg Book" w:hAnsi="Nutmeg Book"/>
          <w:b/>
          <w:sz w:val="18"/>
          <w:szCs w:val="18"/>
        </w:rPr>
        <w:t>Ing. Horacio Ramírez Rodríguez</w:t>
      </w:r>
      <w:r w:rsidRPr="001A789B">
        <w:rPr>
          <w:rFonts w:ascii="Nutmeg Book" w:hAnsi="Nutmeg Book"/>
          <w:b/>
          <w:bCs/>
          <w:sz w:val="18"/>
          <w:szCs w:val="18"/>
        </w:rPr>
        <w:t>,</w:t>
      </w:r>
      <w:r w:rsidRPr="001A789B">
        <w:rPr>
          <w:rFonts w:ascii="Nutmeg Book" w:hAnsi="Nutmeg Book"/>
          <w:sz w:val="18"/>
          <w:szCs w:val="18"/>
        </w:rPr>
        <w:t xml:space="preserve"> </w:t>
      </w:r>
      <w:proofErr w:type="gramStart"/>
      <w:r w:rsidRPr="001A789B">
        <w:rPr>
          <w:rFonts w:ascii="Nutmeg Book" w:hAnsi="Nutmeg Book"/>
          <w:sz w:val="18"/>
          <w:szCs w:val="18"/>
        </w:rPr>
        <w:t>Jefe</w:t>
      </w:r>
      <w:proofErr w:type="gramEnd"/>
      <w:r w:rsidRPr="001A789B">
        <w:rPr>
          <w:rFonts w:ascii="Nutmeg Book" w:hAnsi="Nutmeg Book"/>
          <w:sz w:val="18"/>
          <w:szCs w:val="18"/>
        </w:rPr>
        <w:t xml:space="preserve"> del Departamento de Producción de Agua Potable de “SEAPAL Vallarta”</w:t>
      </w:r>
      <w:r>
        <w:rPr>
          <w:rFonts w:ascii="Nutmeg Book" w:hAnsi="Nutmeg Book"/>
          <w:b/>
          <w:bCs/>
          <w:sz w:val="18"/>
          <w:szCs w:val="18"/>
        </w:rPr>
        <w:t>.</w:t>
      </w:r>
    </w:p>
    <w:p w14:paraId="75071DFB" w14:textId="77777777" w:rsidR="002A4169" w:rsidRDefault="002A4169" w:rsidP="002A4169">
      <w:pPr>
        <w:pStyle w:val="Prrafodelista"/>
        <w:ind w:left="284"/>
        <w:jc w:val="both"/>
        <w:rPr>
          <w:rFonts w:ascii="Nutmeg Book" w:hAnsi="Nutmeg Book"/>
          <w:sz w:val="18"/>
          <w:szCs w:val="18"/>
        </w:rPr>
      </w:pPr>
    </w:p>
    <w:p w14:paraId="2D16177A" w14:textId="77777777" w:rsidR="002A4169" w:rsidRDefault="002A4169" w:rsidP="002A4169">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438F6F5F" w14:textId="77777777" w:rsidR="002A4169" w:rsidRPr="001A789B" w:rsidRDefault="002A4169" w:rsidP="002A4169">
      <w:pPr>
        <w:spacing w:after="0" w:line="240" w:lineRule="auto"/>
        <w:jc w:val="both"/>
        <w:rPr>
          <w:rFonts w:ascii="Nutmeg Book" w:hAnsi="Nutmeg Book"/>
          <w:sz w:val="18"/>
          <w:szCs w:val="18"/>
        </w:rPr>
      </w:pPr>
    </w:p>
    <w:p w14:paraId="70B0775C" w14:textId="48818EFA" w:rsidR="002A4169" w:rsidRPr="002A4169" w:rsidRDefault="002A4169" w:rsidP="002A4169">
      <w:pPr>
        <w:pStyle w:val="Prrafodelista"/>
        <w:numPr>
          <w:ilvl w:val="0"/>
          <w:numId w:val="2"/>
        </w:numPr>
        <w:jc w:val="both"/>
        <w:rPr>
          <w:rFonts w:ascii="Nutmeg Book" w:hAnsi="Nutmeg Book"/>
          <w:sz w:val="18"/>
          <w:szCs w:val="18"/>
        </w:rPr>
      </w:pPr>
      <w:r w:rsidRPr="001A789B">
        <w:rPr>
          <w:rFonts w:ascii="Nutmeg Book" w:hAnsi="Nutmeg Book"/>
          <w:sz w:val="18"/>
          <w:szCs w:val="18"/>
        </w:rPr>
        <w:t xml:space="preserve">La propuesta del licitante </w:t>
      </w:r>
      <w:r>
        <w:rPr>
          <w:rFonts w:ascii="Nutmeg Book" w:hAnsi="Nutmeg Book" w:cs="Calibri"/>
          <w:color w:val="000000"/>
          <w:sz w:val="18"/>
          <w:szCs w:val="18"/>
          <w:lang w:eastAsia="es-MX"/>
        </w:rPr>
        <w:t xml:space="preserve">la empresa </w:t>
      </w:r>
      <w:r>
        <w:rPr>
          <w:rFonts w:ascii="Nutmeg Book" w:hAnsi="Nutmeg Book" w:cs="Calibri"/>
          <w:b/>
          <w:bCs/>
          <w:color w:val="000000"/>
          <w:sz w:val="18"/>
          <w:szCs w:val="18"/>
          <w:lang w:eastAsia="es-MX"/>
        </w:rPr>
        <w:t>BOMBEO ELECTRIFICACIONES Y RIEGO DE OCCIDENTE, S.A. DE C.V. Y ALFREDO ALVAREZ GALVAN;</w:t>
      </w:r>
      <w:r w:rsidRPr="001A789B">
        <w:rPr>
          <w:rFonts w:ascii="Nutmeg Book" w:hAnsi="Nutmeg Book" w:cs="Calibri"/>
          <w:b/>
          <w:bCs/>
          <w:color w:val="000000"/>
          <w:sz w:val="18"/>
          <w:szCs w:val="18"/>
          <w:lang w:val="es-MX" w:eastAsia="es-MX"/>
        </w:rPr>
        <w:t xml:space="preserve"> </w:t>
      </w:r>
      <w:r>
        <w:rPr>
          <w:rFonts w:ascii="Nutmeg Book" w:hAnsi="Nutmeg Book" w:cs="Calibri"/>
          <w:color w:val="000000"/>
          <w:sz w:val="18"/>
          <w:szCs w:val="18"/>
          <w:lang w:val="es-MX" w:eastAsia="es-MX"/>
        </w:rPr>
        <w:t>no presentan la marca y el modelo estipulado en las bases.</w:t>
      </w:r>
      <w:r>
        <w:rPr>
          <w:rFonts w:ascii="Nutmeg Book" w:hAnsi="Nutmeg Book"/>
          <w:sz w:val="18"/>
          <w:szCs w:val="18"/>
          <w:lang w:val="es-MX"/>
        </w:rPr>
        <w:t xml:space="preserve"> </w:t>
      </w:r>
    </w:p>
    <w:p w14:paraId="77B4102A" w14:textId="77777777" w:rsidR="002A4169" w:rsidRPr="008B03B1" w:rsidRDefault="002A4169" w:rsidP="002A4169">
      <w:pPr>
        <w:pStyle w:val="Prrafodelista"/>
        <w:ind w:left="360"/>
        <w:jc w:val="both"/>
        <w:rPr>
          <w:rFonts w:ascii="Nutmeg Book" w:hAnsi="Nutmeg Book"/>
          <w:sz w:val="18"/>
          <w:szCs w:val="18"/>
        </w:rPr>
      </w:pPr>
    </w:p>
    <w:p w14:paraId="63E7EB81" w14:textId="0FC39A2A" w:rsidR="00F56C94" w:rsidRPr="002A4169" w:rsidRDefault="00F56C94" w:rsidP="00F56C94">
      <w:pPr>
        <w:spacing w:after="0" w:line="240" w:lineRule="auto"/>
        <w:jc w:val="both"/>
        <w:rPr>
          <w:rFonts w:ascii="Nutmeg Book" w:hAnsi="Nutmeg Book"/>
          <w:sz w:val="18"/>
          <w:szCs w:val="18"/>
        </w:rPr>
      </w:pPr>
      <w:r w:rsidRPr="001A789B">
        <w:rPr>
          <w:rFonts w:ascii="Nutmeg Book" w:hAnsi="Nutmeg Book"/>
          <w:sz w:val="18"/>
          <w:szCs w:val="18"/>
          <w:lang w:val="es-ES_tradnl"/>
        </w:rPr>
        <w:t xml:space="preserve">Una vez analizado el </w:t>
      </w:r>
      <w:r w:rsidRPr="002A4169">
        <w:rPr>
          <w:rFonts w:ascii="Nutmeg Book" w:hAnsi="Nutmeg Book"/>
          <w:sz w:val="18"/>
          <w:szCs w:val="18"/>
          <w:lang w:val="es-ES_tradnl"/>
        </w:rPr>
        <w:t>dictamen técnico y las propuestas se determina</w:t>
      </w:r>
      <w:r w:rsidRPr="002A4169">
        <w:rPr>
          <w:rFonts w:ascii="Nutmeg Book" w:hAnsi="Nutmeg Book"/>
          <w:sz w:val="18"/>
          <w:szCs w:val="18"/>
        </w:rPr>
        <w:t xml:space="preserve"> la mejor opción considerando calidad y precio, por lo que, </w:t>
      </w:r>
      <w:r w:rsidRPr="002A4169">
        <w:rPr>
          <w:rFonts w:ascii="Nutmeg Book" w:hAnsi="Nutmeg Book"/>
          <w:b/>
          <w:sz w:val="18"/>
          <w:szCs w:val="18"/>
          <w:lang w:val="es-ES_tradnl"/>
        </w:rPr>
        <w:t xml:space="preserve">se adjudica el contrato de la </w:t>
      </w:r>
      <w:r w:rsidRPr="002A4169">
        <w:rPr>
          <w:rFonts w:ascii="Nutmeg Book" w:hAnsi="Nutmeg Book"/>
          <w:b/>
          <w:sz w:val="18"/>
          <w:szCs w:val="18"/>
        </w:rPr>
        <w:t xml:space="preserve">Licitación Pública Local sin concurrencia </w:t>
      </w:r>
      <w:r w:rsidR="002A4169" w:rsidRPr="002A4169">
        <w:rPr>
          <w:rFonts w:ascii="Nutmeg Book" w:hAnsi="Nutmeg Book" w:cs="Arial"/>
          <w:b/>
          <w:sz w:val="18"/>
          <w:szCs w:val="18"/>
        </w:rPr>
        <w:t xml:space="preserve">LPLSC/277/100356/2019 </w:t>
      </w:r>
      <w:r w:rsidRPr="002A4169">
        <w:rPr>
          <w:rFonts w:ascii="Nutmeg Book" w:hAnsi="Nutmeg Book"/>
          <w:sz w:val="18"/>
          <w:szCs w:val="18"/>
        </w:rPr>
        <w:t>a</w:t>
      </w:r>
      <w:r w:rsidRPr="002A4169">
        <w:rPr>
          <w:rFonts w:ascii="Nutmeg Book" w:hAnsi="Nutmeg Book"/>
          <w:b/>
          <w:sz w:val="18"/>
          <w:szCs w:val="18"/>
        </w:rPr>
        <w:t xml:space="preserve"> </w:t>
      </w:r>
      <w:r w:rsidR="002A4169" w:rsidRPr="002A4169">
        <w:rPr>
          <w:rFonts w:ascii="Nutmeg Book" w:eastAsia="Times New Roman" w:hAnsi="Nutmeg Book" w:cs="Calibri"/>
          <w:b/>
          <w:bCs/>
          <w:color w:val="000000"/>
          <w:sz w:val="18"/>
          <w:szCs w:val="18"/>
          <w:lang w:val="es-MX" w:eastAsia="es-MX"/>
        </w:rPr>
        <w:t>PUMPS SUPPLY COMPANY, S.A. DE C.V.</w:t>
      </w:r>
      <w:r w:rsidRPr="002A4169">
        <w:rPr>
          <w:rFonts w:ascii="Nutmeg Book" w:eastAsia="Times New Roman" w:hAnsi="Nutmeg Book" w:cs="Calibri"/>
          <w:b/>
          <w:bCs/>
          <w:color w:val="000000"/>
          <w:sz w:val="18"/>
          <w:szCs w:val="18"/>
          <w:lang w:val="es-MX" w:eastAsia="es-MX"/>
        </w:rPr>
        <w:t xml:space="preserve">, </w:t>
      </w:r>
      <w:r w:rsidRPr="002A4169">
        <w:rPr>
          <w:rFonts w:ascii="Nutmeg Book" w:hAnsi="Nutmeg Book"/>
          <w:sz w:val="18"/>
          <w:szCs w:val="18"/>
        </w:rPr>
        <w:t>de conformidad con el siguiente recuadro:</w:t>
      </w:r>
    </w:p>
    <w:p w14:paraId="29D03B97" w14:textId="77777777" w:rsidR="00F56C94" w:rsidRPr="001A789B" w:rsidRDefault="00F56C94" w:rsidP="00F56C94">
      <w:pPr>
        <w:spacing w:after="0" w:line="240" w:lineRule="auto"/>
        <w:jc w:val="both"/>
        <w:rPr>
          <w:rFonts w:ascii="Nutmeg Book" w:hAnsi="Nutmeg Book"/>
          <w:sz w:val="18"/>
          <w:szCs w:val="18"/>
        </w:rPr>
      </w:pPr>
    </w:p>
    <w:tbl>
      <w:tblPr>
        <w:tblW w:w="8779" w:type="dxa"/>
        <w:tblCellMar>
          <w:left w:w="70" w:type="dxa"/>
          <w:right w:w="70" w:type="dxa"/>
        </w:tblCellMar>
        <w:tblLook w:val="04A0" w:firstRow="1" w:lastRow="0" w:firstColumn="1" w:lastColumn="0" w:noHBand="0" w:noVBand="1"/>
      </w:tblPr>
      <w:tblGrid>
        <w:gridCol w:w="1152"/>
        <w:gridCol w:w="1126"/>
        <w:gridCol w:w="921"/>
        <w:gridCol w:w="2508"/>
        <w:gridCol w:w="1536"/>
        <w:gridCol w:w="1536"/>
      </w:tblGrid>
      <w:tr w:rsidR="002A4169" w:rsidRPr="002A4169" w14:paraId="6D680836" w14:textId="77777777" w:rsidTr="002A4169">
        <w:trPr>
          <w:trHeight w:val="481"/>
        </w:trPr>
        <w:tc>
          <w:tcPr>
            <w:tcW w:w="11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194060F"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PART.</w:t>
            </w:r>
          </w:p>
        </w:tc>
        <w:tc>
          <w:tcPr>
            <w:tcW w:w="11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6B97119"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CANT.</w:t>
            </w:r>
          </w:p>
        </w:tc>
        <w:tc>
          <w:tcPr>
            <w:tcW w:w="92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334AB78"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UNID.</w:t>
            </w:r>
          </w:p>
        </w:tc>
        <w:tc>
          <w:tcPr>
            <w:tcW w:w="25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6A2D6D6"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n-US" w:eastAsia="es-MX"/>
              </w:rPr>
            </w:pPr>
            <w:r w:rsidRPr="002A4169">
              <w:rPr>
                <w:rFonts w:ascii="Nutmeg Book" w:eastAsia="Times New Roman" w:hAnsi="Nutmeg Book" w:cs="Calibri"/>
                <w:b/>
                <w:bCs/>
                <w:color w:val="000000"/>
                <w:sz w:val="16"/>
                <w:szCs w:val="16"/>
                <w:lang w:val="en-US" w:eastAsia="es-MX"/>
              </w:rPr>
              <w:t>D E S C R I P C I O N</w:t>
            </w:r>
          </w:p>
        </w:tc>
        <w:tc>
          <w:tcPr>
            <w:tcW w:w="3072" w:type="dxa"/>
            <w:gridSpan w:val="2"/>
            <w:tcBorders>
              <w:top w:val="single" w:sz="4" w:space="0" w:color="auto"/>
              <w:left w:val="nil"/>
              <w:bottom w:val="single" w:sz="4" w:space="0" w:color="auto"/>
              <w:right w:val="single" w:sz="4" w:space="0" w:color="auto"/>
            </w:tcBorders>
            <w:shd w:val="clear" w:color="000000" w:fill="D9D9D9"/>
            <w:vAlign w:val="center"/>
            <w:hideMark/>
          </w:tcPr>
          <w:p w14:paraId="2018AB15"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n-US" w:eastAsia="es-MX"/>
              </w:rPr>
            </w:pPr>
            <w:r w:rsidRPr="002A4169">
              <w:rPr>
                <w:rFonts w:ascii="Nutmeg Book" w:eastAsia="Times New Roman" w:hAnsi="Nutmeg Book" w:cs="Calibri"/>
                <w:b/>
                <w:bCs/>
                <w:color w:val="000000"/>
                <w:sz w:val="16"/>
                <w:szCs w:val="16"/>
                <w:lang w:val="en-US" w:eastAsia="es-MX"/>
              </w:rPr>
              <w:t>PUMPS SUPPLY COMPANY, S.A. DE C.V.</w:t>
            </w:r>
          </w:p>
        </w:tc>
      </w:tr>
      <w:tr w:rsidR="002A4169" w:rsidRPr="002A4169" w14:paraId="1C1859FF" w14:textId="77777777" w:rsidTr="002A4169">
        <w:trPr>
          <w:trHeight w:val="355"/>
        </w:trPr>
        <w:tc>
          <w:tcPr>
            <w:tcW w:w="1152" w:type="dxa"/>
            <w:vMerge/>
            <w:tcBorders>
              <w:top w:val="single" w:sz="4" w:space="0" w:color="auto"/>
              <w:left w:val="single" w:sz="4" w:space="0" w:color="auto"/>
              <w:bottom w:val="single" w:sz="4" w:space="0" w:color="auto"/>
              <w:right w:val="single" w:sz="4" w:space="0" w:color="auto"/>
            </w:tcBorders>
            <w:vAlign w:val="center"/>
            <w:hideMark/>
          </w:tcPr>
          <w:p w14:paraId="4B0FF9AD" w14:textId="77777777" w:rsidR="002A4169" w:rsidRPr="002A4169" w:rsidRDefault="002A4169" w:rsidP="002A4169">
            <w:pPr>
              <w:spacing w:after="0" w:line="240" w:lineRule="auto"/>
              <w:rPr>
                <w:rFonts w:ascii="Nutmeg Book" w:eastAsia="Times New Roman" w:hAnsi="Nutmeg Book" w:cs="Calibri"/>
                <w:b/>
                <w:bCs/>
                <w:color w:val="000000"/>
                <w:sz w:val="16"/>
                <w:szCs w:val="16"/>
                <w:lang w:val="en-US" w:eastAsia="es-MX"/>
              </w:rPr>
            </w:pPr>
          </w:p>
        </w:tc>
        <w:tc>
          <w:tcPr>
            <w:tcW w:w="1126" w:type="dxa"/>
            <w:vMerge/>
            <w:tcBorders>
              <w:top w:val="single" w:sz="4" w:space="0" w:color="auto"/>
              <w:left w:val="single" w:sz="4" w:space="0" w:color="auto"/>
              <w:bottom w:val="single" w:sz="4" w:space="0" w:color="auto"/>
              <w:right w:val="single" w:sz="4" w:space="0" w:color="auto"/>
            </w:tcBorders>
            <w:vAlign w:val="center"/>
            <w:hideMark/>
          </w:tcPr>
          <w:p w14:paraId="3EEA37A4" w14:textId="77777777" w:rsidR="002A4169" w:rsidRPr="002A4169" w:rsidRDefault="002A4169" w:rsidP="002A4169">
            <w:pPr>
              <w:spacing w:after="0" w:line="240" w:lineRule="auto"/>
              <w:rPr>
                <w:rFonts w:ascii="Nutmeg Book" w:eastAsia="Times New Roman" w:hAnsi="Nutmeg Book" w:cs="Calibri"/>
                <w:b/>
                <w:bCs/>
                <w:color w:val="000000"/>
                <w:sz w:val="16"/>
                <w:szCs w:val="16"/>
                <w:lang w:val="en-US" w:eastAsia="es-MX"/>
              </w:rPr>
            </w:pPr>
          </w:p>
        </w:tc>
        <w:tc>
          <w:tcPr>
            <w:tcW w:w="921" w:type="dxa"/>
            <w:vMerge/>
            <w:tcBorders>
              <w:top w:val="single" w:sz="4" w:space="0" w:color="auto"/>
              <w:left w:val="single" w:sz="4" w:space="0" w:color="auto"/>
              <w:bottom w:val="single" w:sz="4" w:space="0" w:color="auto"/>
              <w:right w:val="single" w:sz="4" w:space="0" w:color="auto"/>
            </w:tcBorders>
            <w:vAlign w:val="center"/>
            <w:hideMark/>
          </w:tcPr>
          <w:p w14:paraId="3A656798" w14:textId="77777777" w:rsidR="002A4169" w:rsidRPr="002A4169" w:rsidRDefault="002A4169" w:rsidP="002A4169">
            <w:pPr>
              <w:spacing w:after="0" w:line="240" w:lineRule="auto"/>
              <w:rPr>
                <w:rFonts w:ascii="Nutmeg Book" w:eastAsia="Times New Roman" w:hAnsi="Nutmeg Book" w:cs="Calibri"/>
                <w:b/>
                <w:bCs/>
                <w:color w:val="000000"/>
                <w:sz w:val="16"/>
                <w:szCs w:val="16"/>
                <w:lang w:val="en-US" w:eastAsia="es-MX"/>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14:paraId="5F4403F7" w14:textId="77777777" w:rsidR="002A4169" w:rsidRPr="002A4169" w:rsidRDefault="002A4169" w:rsidP="002A4169">
            <w:pPr>
              <w:spacing w:after="0" w:line="240" w:lineRule="auto"/>
              <w:rPr>
                <w:rFonts w:ascii="Nutmeg Book" w:eastAsia="Times New Roman" w:hAnsi="Nutmeg Book" w:cs="Calibri"/>
                <w:b/>
                <w:bCs/>
                <w:color w:val="000000"/>
                <w:sz w:val="16"/>
                <w:szCs w:val="16"/>
                <w:lang w:val="en-US" w:eastAsia="es-MX"/>
              </w:rPr>
            </w:pPr>
          </w:p>
        </w:tc>
        <w:tc>
          <w:tcPr>
            <w:tcW w:w="1536" w:type="dxa"/>
            <w:tcBorders>
              <w:top w:val="nil"/>
              <w:left w:val="nil"/>
              <w:bottom w:val="single" w:sz="4" w:space="0" w:color="auto"/>
              <w:right w:val="single" w:sz="4" w:space="0" w:color="auto"/>
            </w:tcBorders>
            <w:shd w:val="clear" w:color="000000" w:fill="D9D9D9"/>
            <w:vAlign w:val="center"/>
            <w:hideMark/>
          </w:tcPr>
          <w:p w14:paraId="4F58FB16"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Costo unitario</w:t>
            </w:r>
          </w:p>
        </w:tc>
        <w:tc>
          <w:tcPr>
            <w:tcW w:w="1536" w:type="dxa"/>
            <w:tcBorders>
              <w:top w:val="nil"/>
              <w:left w:val="nil"/>
              <w:bottom w:val="single" w:sz="4" w:space="0" w:color="auto"/>
              <w:right w:val="single" w:sz="4" w:space="0" w:color="auto"/>
            </w:tcBorders>
            <w:shd w:val="clear" w:color="000000" w:fill="D9D9D9"/>
            <w:vAlign w:val="center"/>
            <w:hideMark/>
          </w:tcPr>
          <w:p w14:paraId="23A56B76"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Importe</w:t>
            </w:r>
          </w:p>
        </w:tc>
      </w:tr>
      <w:tr w:rsidR="002A4169" w:rsidRPr="002A4169" w14:paraId="6FD0AC01" w14:textId="77777777" w:rsidTr="002A4169">
        <w:trPr>
          <w:trHeight w:val="272"/>
        </w:trPr>
        <w:tc>
          <w:tcPr>
            <w:tcW w:w="1152" w:type="dxa"/>
            <w:tcBorders>
              <w:top w:val="nil"/>
              <w:left w:val="single" w:sz="4" w:space="0" w:color="auto"/>
              <w:bottom w:val="single" w:sz="4" w:space="0" w:color="000000"/>
              <w:right w:val="nil"/>
            </w:tcBorders>
            <w:shd w:val="clear" w:color="auto" w:fill="auto"/>
            <w:vAlign w:val="center"/>
            <w:hideMark/>
          </w:tcPr>
          <w:p w14:paraId="6D415417"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1</w:t>
            </w:r>
          </w:p>
        </w:tc>
        <w:tc>
          <w:tcPr>
            <w:tcW w:w="1126" w:type="dxa"/>
            <w:tcBorders>
              <w:top w:val="nil"/>
              <w:left w:val="single" w:sz="4" w:space="0" w:color="000000"/>
              <w:bottom w:val="single" w:sz="4" w:space="0" w:color="000000"/>
              <w:right w:val="single" w:sz="4" w:space="0" w:color="000000"/>
            </w:tcBorders>
            <w:shd w:val="clear" w:color="auto" w:fill="auto"/>
            <w:noWrap/>
            <w:vAlign w:val="center"/>
            <w:hideMark/>
          </w:tcPr>
          <w:p w14:paraId="7E43E8FE" w14:textId="77777777" w:rsidR="002A4169" w:rsidRPr="002A4169" w:rsidRDefault="002A4169" w:rsidP="002A4169">
            <w:pPr>
              <w:spacing w:after="0" w:line="240" w:lineRule="auto"/>
              <w:jc w:val="center"/>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1</w:t>
            </w:r>
          </w:p>
        </w:tc>
        <w:tc>
          <w:tcPr>
            <w:tcW w:w="921" w:type="dxa"/>
            <w:tcBorders>
              <w:top w:val="nil"/>
              <w:left w:val="nil"/>
              <w:bottom w:val="single" w:sz="4" w:space="0" w:color="000000"/>
              <w:right w:val="single" w:sz="4" w:space="0" w:color="000000"/>
            </w:tcBorders>
            <w:shd w:val="clear" w:color="auto" w:fill="auto"/>
            <w:noWrap/>
            <w:vAlign w:val="center"/>
            <w:hideMark/>
          </w:tcPr>
          <w:p w14:paraId="0E4E552F" w14:textId="77777777" w:rsidR="002A4169" w:rsidRPr="002A4169" w:rsidRDefault="002A4169" w:rsidP="002A4169">
            <w:pPr>
              <w:spacing w:after="0" w:line="240" w:lineRule="auto"/>
              <w:jc w:val="center"/>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Unid.</w:t>
            </w:r>
          </w:p>
        </w:tc>
        <w:tc>
          <w:tcPr>
            <w:tcW w:w="2508" w:type="dxa"/>
            <w:tcBorders>
              <w:top w:val="nil"/>
              <w:left w:val="nil"/>
              <w:bottom w:val="nil"/>
              <w:right w:val="single" w:sz="4" w:space="0" w:color="000000"/>
            </w:tcBorders>
            <w:shd w:val="clear" w:color="auto" w:fill="auto"/>
            <w:vAlign w:val="center"/>
            <w:hideMark/>
          </w:tcPr>
          <w:p w14:paraId="6E2697C1" w14:textId="77777777" w:rsidR="002A4169" w:rsidRPr="002A4169" w:rsidRDefault="002A4169" w:rsidP="002A4169">
            <w:pPr>
              <w:spacing w:after="0" w:line="240" w:lineRule="auto"/>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Motor Sumergible de 25 HP</w:t>
            </w:r>
          </w:p>
        </w:tc>
        <w:tc>
          <w:tcPr>
            <w:tcW w:w="1536" w:type="dxa"/>
            <w:tcBorders>
              <w:top w:val="nil"/>
              <w:left w:val="nil"/>
              <w:bottom w:val="single" w:sz="4" w:space="0" w:color="000000"/>
              <w:right w:val="single" w:sz="4" w:space="0" w:color="000000"/>
            </w:tcBorders>
            <w:shd w:val="clear" w:color="auto" w:fill="auto"/>
            <w:noWrap/>
            <w:vAlign w:val="center"/>
            <w:hideMark/>
          </w:tcPr>
          <w:p w14:paraId="5998C358" w14:textId="77777777" w:rsidR="002A4169" w:rsidRPr="002A4169" w:rsidRDefault="002A4169" w:rsidP="002A4169">
            <w:pPr>
              <w:spacing w:after="0" w:line="240" w:lineRule="auto"/>
              <w:jc w:val="right"/>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$20,633.60</w:t>
            </w:r>
          </w:p>
        </w:tc>
        <w:tc>
          <w:tcPr>
            <w:tcW w:w="1536" w:type="dxa"/>
            <w:tcBorders>
              <w:top w:val="nil"/>
              <w:left w:val="nil"/>
              <w:bottom w:val="single" w:sz="4" w:space="0" w:color="auto"/>
              <w:right w:val="single" w:sz="4" w:space="0" w:color="auto"/>
            </w:tcBorders>
            <w:shd w:val="clear" w:color="auto" w:fill="auto"/>
            <w:vAlign w:val="center"/>
            <w:hideMark/>
          </w:tcPr>
          <w:p w14:paraId="548AE71A" w14:textId="77777777" w:rsidR="002A4169" w:rsidRPr="002A4169" w:rsidRDefault="002A4169" w:rsidP="002A4169">
            <w:pPr>
              <w:spacing w:after="0" w:line="240" w:lineRule="auto"/>
              <w:jc w:val="right"/>
              <w:rPr>
                <w:rFonts w:ascii="Nutmeg Book" w:eastAsia="Times New Roman" w:hAnsi="Nutmeg Book" w:cs="Calibri"/>
                <w:color w:val="000000"/>
                <w:sz w:val="16"/>
                <w:szCs w:val="16"/>
                <w:lang w:val="es-MX" w:eastAsia="es-MX"/>
              </w:rPr>
            </w:pPr>
            <w:r w:rsidRPr="002A4169">
              <w:rPr>
                <w:rFonts w:ascii="Nutmeg Book" w:eastAsia="Times New Roman" w:hAnsi="Nutmeg Book" w:cs="Calibri"/>
                <w:color w:val="000000"/>
                <w:sz w:val="16"/>
                <w:szCs w:val="16"/>
                <w:lang w:val="es-MX" w:eastAsia="es-MX"/>
              </w:rPr>
              <w:t>$20,633.60</w:t>
            </w:r>
          </w:p>
        </w:tc>
      </w:tr>
      <w:tr w:rsidR="002A4169" w:rsidRPr="002A4169" w14:paraId="5AFA144B" w14:textId="77777777" w:rsidTr="002A4169">
        <w:trPr>
          <w:trHeight w:val="139"/>
        </w:trPr>
        <w:tc>
          <w:tcPr>
            <w:tcW w:w="1152" w:type="dxa"/>
            <w:tcBorders>
              <w:top w:val="nil"/>
              <w:left w:val="nil"/>
              <w:bottom w:val="nil"/>
              <w:right w:val="nil"/>
            </w:tcBorders>
            <w:shd w:val="clear" w:color="auto" w:fill="auto"/>
            <w:noWrap/>
            <w:vAlign w:val="bottom"/>
            <w:hideMark/>
          </w:tcPr>
          <w:p w14:paraId="3363A138" w14:textId="77777777" w:rsidR="002A4169" w:rsidRPr="002A4169" w:rsidRDefault="002A4169" w:rsidP="002A4169">
            <w:pPr>
              <w:spacing w:after="0" w:line="240" w:lineRule="auto"/>
              <w:jc w:val="right"/>
              <w:rPr>
                <w:rFonts w:ascii="Nutmeg Book" w:eastAsia="Times New Roman" w:hAnsi="Nutmeg Book" w:cs="Calibri"/>
                <w:color w:val="000000"/>
                <w:sz w:val="16"/>
                <w:szCs w:val="16"/>
                <w:lang w:val="es-MX" w:eastAsia="es-MX"/>
              </w:rPr>
            </w:pPr>
          </w:p>
        </w:tc>
        <w:tc>
          <w:tcPr>
            <w:tcW w:w="1126" w:type="dxa"/>
            <w:tcBorders>
              <w:top w:val="nil"/>
              <w:left w:val="nil"/>
              <w:bottom w:val="nil"/>
              <w:right w:val="nil"/>
            </w:tcBorders>
            <w:shd w:val="clear" w:color="auto" w:fill="auto"/>
            <w:noWrap/>
            <w:vAlign w:val="bottom"/>
            <w:hideMark/>
          </w:tcPr>
          <w:p w14:paraId="102CA8C1" w14:textId="77777777" w:rsidR="002A4169" w:rsidRPr="002A4169" w:rsidRDefault="002A4169" w:rsidP="002A4169">
            <w:pPr>
              <w:spacing w:after="0" w:line="240" w:lineRule="auto"/>
              <w:jc w:val="center"/>
              <w:rPr>
                <w:rFonts w:ascii="Times New Roman" w:eastAsia="Times New Roman" w:hAnsi="Times New Roman" w:cs="Times New Roman"/>
                <w:sz w:val="20"/>
                <w:szCs w:val="20"/>
                <w:lang w:val="es-MX" w:eastAsia="es-MX"/>
              </w:rPr>
            </w:pPr>
          </w:p>
        </w:tc>
        <w:tc>
          <w:tcPr>
            <w:tcW w:w="921" w:type="dxa"/>
            <w:tcBorders>
              <w:top w:val="nil"/>
              <w:left w:val="nil"/>
              <w:bottom w:val="nil"/>
              <w:right w:val="nil"/>
            </w:tcBorders>
            <w:shd w:val="clear" w:color="auto" w:fill="auto"/>
            <w:noWrap/>
            <w:vAlign w:val="bottom"/>
            <w:hideMark/>
          </w:tcPr>
          <w:p w14:paraId="1C52AB90" w14:textId="77777777" w:rsidR="002A4169" w:rsidRPr="002A4169" w:rsidRDefault="002A4169" w:rsidP="002A4169">
            <w:pPr>
              <w:spacing w:after="0" w:line="240" w:lineRule="auto"/>
              <w:rPr>
                <w:rFonts w:ascii="Times New Roman" w:eastAsia="Times New Roman" w:hAnsi="Times New Roman" w:cs="Times New Roman"/>
                <w:sz w:val="20"/>
                <w:szCs w:val="20"/>
                <w:lang w:val="es-MX" w:eastAsia="es-MX"/>
              </w:rPr>
            </w:pPr>
          </w:p>
        </w:tc>
        <w:tc>
          <w:tcPr>
            <w:tcW w:w="25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C76AD"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SUB-TOTAL:</w:t>
            </w:r>
          </w:p>
        </w:tc>
        <w:tc>
          <w:tcPr>
            <w:tcW w:w="3072" w:type="dxa"/>
            <w:gridSpan w:val="2"/>
            <w:tcBorders>
              <w:top w:val="single" w:sz="4" w:space="0" w:color="auto"/>
              <w:left w:val="nil"/>
              <w:bottom w:val="single" w:sz="4" w:space="0" w:color="auto"/>
              <w:right w:val="single" w:sz="4" w:space="0" w:color="auto"/>
            </w:tcBorders>
            <w:shd w:val="clear" w:color="auto" w:fill="auto"/>
            <w:vAlign w:val="bottom"/>
            <w:hideMark/>
          </w:tcPr>
          <w:p w14:paraId="69B189A3" w14:textId="77777777" w:rsidR="002A4169" w:rsidRPr="002A4169" w:rsidRDefault="002A4169" w:rsidP="002A4169">
            <w:pPr>
              <w:spacing w:after="0" w:line="240" w:lineRule="auto"/>
              <w:jc w:val="right"/>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$20,633.60</w:t>
            </w:r>
          </w:p>
        </w:tc>
      </w:tr>
      <w:tr w:rsidR="002A4169" w:rsidRPr="002A4169" w14:paraId="063D067A" w14:textId="77777777" w:rsidTr="002A4169">
        <w:trPr>
          <w:trHeight w:val="139"/>
        </w:trPr>
        <w:tc>
          <w:tcPr>
            <w:tcW w:w="1152" w:type="dxa"/>
            <w:tcBorders>
              <w:top w:val="nil"/>
              <w:left w:val="nil"/>
              <w:bottom w:val="nil"/>
              <w:right w:val="nil"/>
            </w:tcBorders>
            <w:shd w:val="clear" w:color="auto" w:fill="auto"/>
            <w:noWrap/>
            <w:vAlign w:val="bottom"/>
            <w:hideMark/>
          </w:tcPr>
          <w:p w14:paraId="46E97888" w14:textId="77777777" w:rsidR="002A4169" w:rsidRPr="002A4169" w:rsidRDefault="002A4169" w:rsidP="002A4169">
            <w:pPr>
              <w:spacing w:after="0" w:line="240" w:lineRule="auto"/>
              <w:jc w:val="right"/>
              <w:rPr>
                <w:rFonts w:ascii="Nutmeg Book" w:eastAsia="Times New Roman" w:hAnsi="Nutmeg Book" w:cs="Calibri"/>
                <w:b/>
                <w:bCs/>
                <w:color w:val="000000"/>
                <w:sz w:val="16"/>
                <w:szCs w:val="16"/>
                <w:lang w:val="es-MX" w:eastAsia="es-MX"/>
              </w:rPr>
            </w:pPr>
          </w:p>
        </w:tc>
        <w:tc>
          <w:tcPr>
            <w:tcW w:w="1126" w:type="dxa"/>
            <w:tcBorders>
              <w:top w:val="nil"/>
              <w:left w:val="nil"/>
              <w:bottom w:val="nil"/>
              <w:right w:val="nil"/>
            </w:tcBorders>
            <w:shd w:val="clear" w:color="auto" w:fill="auto"/>
            <w:noWrap/>
            <w:vAlign w:val="bottom"/>
            <w:hideMark/>
          </w:tcPr>
          <w:p w14:paraId="05C1D9D8" w14:textId="77777777" w:rsidR="002A4169" w:rsidRPr="002A4169" w:rsidRDefault="002A4169" w:rsidP="002A4169">
            <w:pPr>
              <w:spacing w:after="0" w:line="240" w:lineRule="auto"/>
              <w:jc w:val="center"/>
              <w:rPr>
                <w:rFonts w:ascii="Times New Roman" w:eastAsia="Times New Roman" w:hAnsi="Times New Roman" w:cs="Times New Roman"/>
                <w:sz w:val="20"/>
                <w:szCs w:val="20"/>
                <w:lang w:val="es-MX" w:eastAsia="es-MX"/>
              </w:rPr>
            </w:pPr>
          </w:p>
        </w:tc>
        <w:tc>
          <w:tcPr>
            <w:tcW w:w="921" w:type="dxa"/>
            <w:tcBorders>
              <w:top w:val="nil"/>
              <w:left w:val="nil"/>
              <w:bottom w:val="nil"/>
              <w:right w:val="nil"/>
            </w:tcBorders>
            <w:shd w:val="clear" w:color="auto" w:fill="auto"/>
            <w:noWrap/>
            <w:vAlign w:val="bottom"/>
            <w:hideMark/>
          </w:tcPr>
          <w:p w14:paraId="78CEDE2D" w14:textId="77777777" w:rsidR="002A4169" w:rsidRPr="002A4169" w:rsidRDefault="002A4169" w:rsidP="002A4169">
            <w:pPr>
              <w:spacing w:after="0" w:line="240" w:lineRule="auto"/>
              <w:rPr>
                <w:rFonts w:ascii="Times New Roman" w:eastAsia="Times New Roman" w:hAnsi="Times New Roman" w:cs="Times New Roman"/>
                <w:sz w:val="20"/>
                <w:szCs w:val="20"/>
                <w:lang w:val="es-MX" w:eastAsia="es-MX"/>
              </w:rPr>
            </w:pPr>
          </w:p>
        </w:tc>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332E52B8"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IVA</w:t>
            </w:r>
          </w:p>
        </w:tc>
        <w:tc>
          <w:tcPr>
            <w:tcW w:w="3072" w:type="dxa"/>
            <w:gridSpan w:val="2"/>
            <w:tcBorders>
              <w:top w:val="single" w:sz="4" w:space="0" w:color="auto"/>
              <w:left w:val="nil"/>
              <w:bottom w:val="single" w:sz="4" w:space="0" w:color="auto"/>
              <w:right w:val="single" w:sz="4" w:space="0" w:color="auto"/>
            </w:tcBorders>
            <w:shd w:val="clear" w:color="auto" w:fill="auto"/>
            <w:vAlign w:val="bottom"/>
            <w:hideMark/>
          </w:tcPr>
          <w:p w14:paraId="132825C1" w14:textId="77777777" w:rsidR="002A4169" w:rsidRPr="002A4169" w:rsidRDefault="002A4169" w:rsidP="002A4169">
            <w:pPr>
              <w:spacing w:after="0" w:line="240" w:lineRule="auto"/>
              <w:jc w:val="right"/>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$3,301.38</w:t>
            </w:r>
          </w:p>
        </w:tc>
      </w:tr>
      <w:tr w:rsidR="002A4169" w:rsidRPr="002A4169" w14:paraId="64A50C6F" w14:textId="77777777" w:rsidTr="002A4169">
        <w:trPr>
          <w:trHeight w:val="139"/>
        </w:trPr>
        <w:tc>
          <w:tcPr>
            <w:tcW w:w="1152" w:type="dxa"/>
            <w:tcBorders>
              <w:top w:val="nil"/>
              <w:left w:val="nil"/>
              <w:bottom w:val="nil"/>
              <w:right w:val="nil"/>
            </w:tcBorders>
            <w:shd w:val="clear" w:color="auto" w:fill="auto"/>
            <w:noWrap/>
            <w:vAlign w:val="bottom"/>
            <w:hideMark/>
          </w:tcPr>
          <w:p w14:paraId="6E2E33FC" w14:textId="77777777" w:rsidR="002A4169" w:rsidRPr="002A4169" w:rsidRDefault="002A4169" w:rsidP="002A4169">
            <w:pPr>
              <w:spacing w:after="0" w:line="240" w:lineRule="auto"/>
              <w:jc w:val="right"/>
              <w:rPr>
                <w:rFonts w:ascii="Nutmeg Book" w:eastAsia="Times New Roman" w:hAnsi="Nutmeg Book" w:cs="Calibri"/>
                <w:b/>
                <w:bCs/>
                <w:color w:val="000000"/>
                <w:sz w:val="16"/>
                <w:szCs w:val="16"/>
                <w:lang w:val="es-MX" w:eastAsia="es-MX"/>
              </w:rPr>
            </w:pPr>
          </w:p>
        </w:tc>
        <w:tc>
          <w:tcPr>
            <w:tcW w:w="1126" w:type="dxa"/>
            <w:tcBorders>
              <w:top w:val="nil"/>
              <w:left w:val="nil"/>
              <w:bottom w:val="nil"/>
              <w:right w:val="nil"/>
            </w:tcBorders>
            <w:shd w:val="clear" w:color="auto" w:fill="auto"/>
            <w:noWrap/>
            <w:vAlign w:val="bottom"/>
            <w:hideMark/>
          </w:tcPr>
          <w:p w14:paraId="7D8D3731" w14:textId="77777777" w:rsidR="002A4169" w:rsidRPr="002A4169" w:rsidRDefault="002A4169" w:rsidP="002A4169">
            <w:pPr>
              <w:spacing w:after="0" w:line="240" w:lineRule="auto"/>
              <w:jc w:val="center"/>
              <w:rPr>
                <w:rFonts w:ascii="Times New Roman" w:eastAsia="Times New Roman" w:hAnsi="Times New Roman" w:cs="Times New Roman"/>
                <w:sz w:val="20"/>
                <w:szCs w:val="20"/>
                <w:lang w:val="es-MX" w:eastAsia="es-MX"/>
              </w:rPr>
            </w:pPr>
          </w:p>
        </w:tc>
        <w:tc>
          <w:tcPr>
            <w:tcW w:w="921" w:type="dxa"/>
            <w:tcBorders>
              <w:top w:val="nil"/>
              <w:left w:val="nil"/>
              <w:bottom w:val="nil"/>
              <w:right w:val="nil"/>
            </w:tcBorders>
            <w:shd w:val="clear" w:color="auto" w:fill="auto"/>
            <w:noWrap/>
            <w:vAlign w:val="bottom"/>
            <w:hideMark/>
          </w:tcPr>
          <w:p w14:paraId="2D8B3B54" w14:textId="77777777" w:rsidR="002A4169" w:rsidRPr="002A4169" w:rsidRDefault="002A4169" w:rsidP="002A4169">
            <w:pPr>
              <w:spacing w:after="0" w:line="240" w:lineRule="auto"/>
              <w:rPr>
                <w:rFonts w:ascii="Times New Roman" w:eastAsia="Times New Roman" w:hAnsi="Times New Roman" w:cs="Times New Roman"/>
                <w:sz w:val="20"/>
                <w:szCs w:val="20"/>
                <w:lang w:val="es-MX" w:eastAsia="es-MX"/>
              </w:rPr>
            </w:pPr>
          </w:p>
        </w:tc>
        <w:tc>
          <w:tcPr>
            <w:tcW w:w="2508" w:type="dxa"/>
            <w:tcBorders>
              <w:top w:val="nil"/>
              <w:left w:val="single" w:sz="4" w:space="0" w:color="auto"/>
              <w:bottom w:val="single" w:sz="4" w:space="0" w:color="auto"/>
              <w:right w:val="single" w:sz="4" w:space="0" w:color="auto"/>
            </w:tcBorders>
            <w:shd w:val="clear" w:color="auto" w:fill="auto"/>
            <w:noWrap/>
            <w:vAlign w:val="bottom"/>
            <w:hideMark/>
          </w:tcPr>
          <w:p w14:paraId="516FC7FA" w14:textId="77777777" w:rsidR="002A4169" w:rsidRPr="002A4169" w:rsidRDefault="002A4169" w:rsidP="002A4169">
            <w:pPr>
              <w:spacing w:after="0" w:line="240" w:lineRule="auto"/>
              <w:jc w:val="center"/>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TOTAL:</w:t>
            </w:r>
          </w:p>
        </w:tc>
        <w:tc>
          <w:tcPr>
            <w:tcW w:w="3072" w:type="dxa"/>
            <w:gridSpan w:val="2"/>
            <w:tcBorders>
              <w:top w:val="single" w:sz="4" w:space="0" w:color="auto"/>
              <w:left w:val="nil"/>
              <w:bottom w:val="single" w:sz="4" w:space="0" w:color="auto"/>
              <w:right w:val="single" w:sz="4" w:space="0" w:color="auto"/>
            </w:tcBorders>
            <w:shd w:val="clear" w:color="auto" w:fill="auto"/>
            <w:vAlign w:val="bottom"/>
            <w:hideMark/>
          </w:tcPr>
          <w:p w14:paraId="4857A014" w14:textId="77777777" w:rsidR="002A4169" w:rsidRPr="002A4169" w:rsidRDefault="002A4169" w:rsidP="002A4169">
            <w:pPr>
              <w:spacing w:after="0" w:line="240" w:lineRule="auto"/>
              <w:jc w:val="right"/>
              <w:rPr>
                <w:rFonts w:ascii="Nutmeg Book" w:eastAsia="Times New Roman" w:hAnsi="Nutmeg Book" w:cs="Calibri"/>
                <w:b/>
                <w:bCs/>
                <w:color w:val="000000"/>
                <w:sz w:val="16"/>
                <w:szCs w:val="16"/>
                <w:lang w:val="es-MX" w:eastAsia="es-MX"/>
              </w:rPr>
            </w:pPr>
            <w:r w:rsidRPr="002A4169">
              <w:rPr>
                <w:rFonts w:ascii="Nutmeg Book" w:eastAsia="Times New Roman" w:hAnsi="Nutmeg Book" w:cs="Calibri"/>
                <w:b/>
                <w:bCs/>
                <w:color w:val="000000"/>
                <w:sz w:val="16"/>
                <w:szCs w:val="16"/>
                <w:lang w:val="es-MX" w:eastAsia="es-MX"/>
              </w:rPr>
              <w:t>$23,934.98</w:t>
            </w:r>
          </w:p>
        </w:tc>
      </w:tr>
    </w:tbl>
    <w:p w14:paraId="2D100A00" w14:textId="329DD9DC" w:rsidR="00BA44D0" w:rsidRPr="001A789B" w:rsidRDefault="00BA44D0" w:rsidP="001A789B">
      <w:pPr>
        <w:spacing w:after="0" w:line="240" w:lineRule="auto"/>
        <w:jc w:val="both"/>
        <w:rPr>
          <w:rFonts w:ascii="Nutmeg Book" w:hAnsi="Nutmeg Book"/>
          <w:sz w:val="18"/>
          <w:szCs w:val="18"/>
        </w:rPr>
      </w:pPr>
    </w:p>
    <w:p w14:paraId="6EAA34F2" w14:textId="12BE2233" w:rsidR="00561FAE" w:rsidRPr="001A789B" w:rsidRDefault="00561FAE" w:rsidP="001A789B">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47FE42E8" w14:textId="77777777" w:rsidR="002A4169" w:rsidRDefault="002A4169" w:rsidP="0099378C">
      <w:pPr>
        <w:spacing w:after="0" w:line="240" w:lineRule="auto"/>
        <w:jc w:val="both"/>
        <w:rPr>
          <w:rFonts w:ascii="Nutmeg Book" w:hAnsi="Nutmeg Book" w:cs="Arial"/>
          <w:b/>
          <w:sz w:val="18"/>
          <w:szCs w:val="18"/>
        </w:rPr>
      </w:pPr>
    </w:p>
    <w:p w14:paraId="47B65DBA" w14:textId="0A8FC17B"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cs="Arial"/>
          <w:b/>
          <w:sz w:val="18"/>
          <w:szCs w:val="18"/>
        </w:rPr>
        <w:t>3.</w:t>
      </w:r>
      <w:r>
        <w:rPr>
          <w:rFonts w:ascii="Nutmeg Book" w:hAnsi="Nutmeg Book" w:cs="Arial"/>
          <w:b/>
          <w:sz w:val="18"/>
          <w:szCs w:val="18"/>
        </w:rPr>
        <w:t>10</w:t>
      </w:r>
      <w:r w:rsidRPr="001A789B">
        <w:rPr>
          <w:rFonts w:ascii="Nutmeg Book" w:hAnsi="Nutmeg Book" w:cs="Arial"/>
          <w:b/>
          <w:sz w:val="18"/>
          <w:szCs w:val="18"/>
        </w:rPr>
        <w:t xml:space="preserve">.- </w:t>
      </w:r>
      <w:r w:rsidRPr="00CF4142">
        <w:rPr>
          <w:rFonts w:ascii="Nutmeg Book" w:hAnsi="Nutmeg Book" w:cs="Arial"/>
          <w:b/>
          <w:sz w:val="18"/>
          <w:szCs w:val="18"/>
        </w:rPr>
        <w:t>LPLSC/278/100355/2019</w:t>
      </w:r>
      <w:r w:rsidRPr="001A789B">
        <w:rPr>
          <w:rFonts w:ascii="Nutmeg Book" w:hAnsi="Nutmeg Book" w:cs="Arial"/>
          <w:b/>
          <w:sz w:val="18"/>
          <w:szCs w:val="18"/>
        </w:rPr>
        <w:t>:</w:t>
      </w:r>
    </w:p>
    <w:p w14:paraId="3A367333" w14:textId="0B450A5B"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LPLSC/278/100355/2019</w:t>
      </w:r>
      <w:r>
        <w:rPr>
          <w:rFonts w:ascii="Nutmeg Book" w:hAnsi="Nutmeg Book" w:cs="Arial"/>
          <w:b/>
          <w:sz w:val="18"/>
          <w:szCs w:val="18"/>
        </w:rPr>
        <w:t xml:space="preserve"> </w:t>
      </w:r>
      <w:r w:rsidRPr="001A789B">
        <w:rPr>
          <w:rFonts w:ascii="Nutmeg Book" w:hAnsi="Nutmeg Book"/>
          <w:b/>
          <w:sz w:val="18"/>
          <w:szCs w:val="18"/>
        </w:rPr>
        <w:t xml:space="preserve">se presentaron </w:t>
      </w:r>
      <w:r w:rsidR="002A4169">
        <w:rPr>
          <w:rFonts w:ascii="Nutmeg Book" w:hAnsi="Nutmeg Book"/>
          <w:b/>
          <w:sz w:val="18"/>
          <w:szCs w:val="18"/>
        </w:rPr>
        <w:t>04</w:t>
      </w:r>
      <w:r w:rsidRPr="001A789B">
        <w:rPr>
          <w:rFonts w:ascii="Nutmeg Book" w:hAnsi="Nutmeg Book"/>
          <w:b/>
          <w:sz w:val="18"/>
          <w:szCs w:val="18"/>
        </w:rPr>
        <w:t xml:space="preserve"> </w:t>
      </w:r>
      <w:r w:rsidR="002A4169">
        <w:rPr>
          <w:rFonts w:ascii="Nutmeg Book" w:hAnsi="Nutmeg Book"/>
          <w:b/>
          <w:sz w:val="18"/>
          <w:szCs w:val="18"/>
        </w:rPr>
        <w:t>cuatro</w:t>
      </w:r>
      <w:r w:rsidRPr="001A789B">
        <w:rPr>
          <w:rFonts w:ascii="Nutmeg Book" w:hAnsi="Nutmeg Book"/>
          <w:b/>
          <w:sz w:val="18"/>
          <w:szCs w:val="18"/>
        </w:rPr>
        <w:t xml:space="preserve"> propuestas presenciales</w:t>
      </w:r>
      <w:r w:rsidRPr="001A789B">
        <w:rPr>
          <w:rFonts w:ascii="Nutmeg Book" w:hAnsi="Nutmeg Book"/>
          <w:sz w:val="18"/>
          <w:szCs w:val="18"/>
        </w:rPr>
        <w:t xml:space="preserve">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55EE4212" w14:textId="77777777" w:rsidR="0099378C" w:rsidRPr="001A789B" w:rsidRDefault="0099378C" w:rsidP="0099378C">
      <w:pPr>
        <w:spacing w:after="0" w:line="240" w:lineRule="auto"/>
        <w:jc w:val="both"/>
        <w:rPr>
          <w:rFonts w:ascii="Nutmeg Book" w:hAnsi="Nutmeg Book"/>
          <w:sz w:val="18"/>
          <w:szCs w:val="18"/>
        </w:rPr>
      </w:pPr>
    </w:p>
    <w:p w14:paraId="38C2C24F" w14:textId="73E22F40" w:rsidR="00414F06" w:rsidRPr="00CE02F6" w:rsidRDefault="00414F06" w:rsidP="00414F06">
      <w:pPr>
        <w:pStyle w:val="Prrafodelista"/>
        <w:numPr>
          <w:ilvl w:val="0"/>
          <w:numId w:val="3"/>
        </w:numPr>
        <w:ind w:left="284" w:hanging="284"/>
        <w:jc w:val="both"/>
        <w:rPr>
          <w:rFonts w:ascii="Nutmeg Book" w:hAnsi="Nutmeg Book"/>
          <w:sz w:val="18"/>
          <w:szCs w:val="18"/>
        </w:rPr>
      </w:pPr>
      <w:r>
        <w:rPr>
          <w:rFonts w:ascii="Nutmeg Book" w:hAnsi="Nutmeg Book"/>
          <w:b/>
          <w:sz w:val="18"/>
          <w:szCs w:val="18"/>
        </w:rPr>
        <w:t xml:space="preserve">El </w:t>
      </w:r>
      <w:r w:rsidRPr="001A789B">
        <w:rPr>
          <w:rFonts w:ascii="Nutmeg Book" w:hAnsi="Nutmeg Book"/>
          <w:b/>
          <w:sz w:val="18"/>
          <w:szCs w:val="18"/>
        </w:rPr>
        <w:t>Ing. Horacio Ramírez Rodríguez</w:t>
      </w:r>
      <w:r w:rsidRPr="001A789B">
        <w:rPr>
          <w:rFonts w:ascii="Nutmeg Book" w:hAnsi="Nutmeg Book"/>
          <w:b/>
          <w:bCs/>
          <w:sz w:val="18"/>
          <w:szCs w:val="18"/>
        </w:rPr>
        <w:t>,</w:t>
      </w:r>
      <w:r w:rsidRPr="001A789B">
        <w:rPr>
          <w:rFonts w:ascii="Nutmeg Book" w:hAnsi="Nutmeg Book"/>
          <w:sz w:val="18"/>
          <w:szCs w:val="18"/>
        </w:rPr>
        <w:t xml:space="preserve"> </w:t>
      </w:r>
      <w:proofErr w:type="gramStart"/>
      <w:r w:rsidRPr="001A789B">
        <w:rPr>
          <w:rFonts w:ascii="Nutmeg Book" w:hAnsi="Nutmeg Book"/>
          <w:sz w:val="18"/>
          <w:szCs w:val="18"/>
        </w:rPr>
        <w:t>Jefe</w:t>
      </w:r>
      <w:proofErr w:type="gramEnd"/>
      <w:r w:rsidRPr="001A789B">
        <w:rPr>
          <w:rFonts w:ascii="Nutmeg Book" w:hAnsi="Nutmeg Book"/>
          <w:sz w:val="18"/>
          <w:szCs w:val="18"/>
        </w:rPr>
        <w:t xml:space="preserve"> del Departamento de Producción de Agua Potable de “SEAPAL Vallarta”</w:t>
      </w:r>
      <w:r>
        <w:rPr>
          <w:rFonts w:ascii="Nutmeg Book" w:hAnsi="Nutmeg Book"/>
          <w:b/>
          <w:bCs/>
          <w:sz w:val="18"/>
          <w:szCs w:val="18"/>
        </w:rPr>
        <w:t>.</w:t>
      </w:r>
    </w:p>
    <w:p w14:paraId="473BAA3A" w14:textId="77777777" w:rsidR="00CE02F6" w:rsidRPr="008B03B1" w:rsidRDefault="00CE02F6" w:rsidP="00CE02F6">
      <w:pPr>
        <w:pStyle w:val="Prrafodelista"/>
        <w:ind w:left="284"/>
        <w:jc w:val="both"/>
        <w:rPr>
          <w:rFonts w:ascii="Nutmeg Book" w:hAnsi="Nutmeg Book"/>
          <w:sz w:val="18"/>
          <w:szCs w:val="18"/>
        </w:rPr>
      </w:pPr>
    </w:p>
    <w:p w14:paraId="30F80095" w14:textId="77777777" w:rsidR="00CE02F6" w:rsidRDefault="00CE02F6" w:rsidP="00CE02F6">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353B170A" w14:textId="77777777" w:rsidR="00CE02F6" w:rsidRPr="001A789B" w:rsidRDefault="00CE02F6" w:rsidP="00CE02F6">
      <w:pPr>
        <w:spacing w:after="0" w:line="240" w:lineRule="auto"/>
        <w:jc w:val="both"/>
        <w:rPr>
          <w:rFonts w:ascii="Nutmeg Book" w:hAnsi="Nutmeg Book"/>
          <w:sz w:val="18"/>
          <w:szCs w:val="18"/>
        </w:rPr>
      </w:pPr>
    </w:p>
    <w:p w14:paraId="36EFBC57" w14:textId="4C39ECA9" w:rsidR="00CE02F6" w:rsidRPr="00CE02F6" w:rsidRDefault="00CE02F6" w:rsidP="00CE02F6">
      <w:pPr>
        <w:pStyle w:val="Prrafodelista"/>
        <w:numPr>
          <w:ilvl w:val="0"/>
          <w:numId w:val="2"/>
        </w:numPr>
        <w:jc w:val="both"/>
        <w:rPr>
          <w:rFonts w:ascii="Nutmeg Book" w:hAnsi="Nutmeg Book"/>
          <w:sz w:val="18"/>
          <w:szCs w:val="18"/>
        </w:rPr>
      </w:pPr>
      <w:r w:rsidRPr="001A789B">
        <w:rPr>
          <w:rFonts w:ascii="Nutmeg Book" w:hAnsi="Nutmeg Book"/>
          <w:sz w:val="18"/>
          <w:szCs w:val="18"/>
        </w:rPr>
        <w:t>La propuesta de</w:t>
      </w:r>
      <w:r>
        <w:rPr>
          <w:rFonts w:ascii="Nutmeg Book" w:hAnsi="Nutmeg Book"/>
          <w:sz w:val="18"/>
          <w:szCs w:val="18"/>
        </w:rPr>
        <w:t xml:space="preserve"> </w:t>
      </w:r>
      <w:r w:rsidRPr="001A789B">
        <w:rPr>
          <w:rFonts w:ascii="Nutmeg Book" w:hAnsi="Nutmeg Book"/>
          <w:sz w:val="18"/>
          <w:szCs w:val="18"/>
        </w:rPr>
        <w:t>l</w:t>
      </w:r>
      <w:r>
        <w:rPr>
          <w:rFonts w:ascii="Nutmeg Book" w:hAnsi="Nutmeg Book"/>
          <w:sz w:val="18"/>
          <w:szCs w:val="18"/>
        </w:rPr>
        <w:t>os</w:t>
      </w:r>
      <w:r w:rsidRPr="001A789B">
        <w:rPr>
          <w:rFonts w:ascii="Nutmeg Book" w:hAnsi="Nutmeg Book"/>
          <w:sz w:val="18"/>
          <w:szCs w:val="18"/>
        </w:rPr>
        <w:t xml:space="preserve"> licitante</w:t>
      </w:r>
      <w:r>
        <w:rPr>
          <w:rFonts w:ascii="Nutmeg Book" w:hAnsi="Nutmeg Book"/>
          <w:sz w:val="18"/>
          <w:szCs w:val="18"/>
        </w:rPr>
        <w:t>s</w:t>
      </w:r>
      <w:r w:rsidRPr="001A789B">
        <w:rPr>
          <w:rFonts w:ascii="Nutmeg Book" w:hAnsi="Nutmeg Book"/>
          <w:sz w:val="18"/>
          <w:szCs w:val="18"/>
        </w:rPr>
        <w:t xml:space="preserve"> </w:t>
      </w:r>
      <w:r>
        <w:rPr>
          <w:rFonts w:ascii="Nutmeg Book" w:hAnsi="Nutmeg Book" w:cs="Calibri"/>
          <w:b/>
          <w:bCs/>
          <w:color w:val="000000"/>
          <w:sz w:val="18"/>
          <w:szCs w:val="18"/>
          <w:lang w:eastAsia="es-MX"/>
        </w:rPr>
        <w:t>GUILLERMO ÑUNO COSIO Y ALFREDO ALVAREZ GALVAN,</w:t>
      </w:r>
      <w:r>
        <w:rPr>
          <w:rFonts w:ascii="Nutmeg Book" w:hAnsi="Nutmeg Book" w:cs="Calibri"/>
          <w:color w:val="000000"/>
          <w:sz w:val="18"/>
          <w:szCs w:val="18"/>
          <w:lang w:eastAsia="es-MX"/>
        </w:rPr>
        <w:t xml:space="preserve"> no especifican que motor se acoplará, sus propuestas no tienen folletos o catálogos</w:t>
      </w:r>
      <w:r>
        <w:rPr>
          <w:rFonts w:ascii="Nutmeg Book" w:hAnsi="Nutmeg Book" w:cs="Calibri"/>
          <w:b/>
          <w:bCs/>
          <w:color w:val="000000"/>
          <w:sz w:val="18"/>
          <w:szCs w:val="18"/>
          <w:lang w:eastAsia="es-MX"/>
        </w:rPr>
        <w:t>;</w:t>
      </w:r>
      <w:r w:rsidRPr="001A789B">
        <w:rPr>
          <w:rFonts w:ascii="Nutmeg Book" w:hAnsi="Nutmeg Book" w:cs="Calibri"/>
          <w:b/>
          <w:bCs/>
          <w:color w:val="000000"/>
          <w:sz w:val="18"/>
          <w:szCs w:val="18"/>
          <w:lang w:val="es-MX" w:eastAsia="es-MX"/>
        </w:rPr>
        <w:t xml:space="preserve"> </w:t>
      </w:r>
      <w:r>
        <w:rPr>
          <w:rFonts w:ascii="Nutmeg Book" w:hAnsi="Nutmeg Book" w:cs="Calibri"/>
          <w:color w:val="000000"/>
          <w:sz w:val="18"/>
          <w:szCs w:val="18"/>
          <w:lang w:val="es-MX" w:eastAsia="es-MX"/>
        </w:rPr>
        <w:t xml:space="preserve">así mismo en el folleto que presenta la empresa </w:t>
      </w:r>
      <w:r>
        <w:rPr>
          <w:rFonts w:ascii="Nutmeg Book" w:hAnsi="Nutmeg Book" w:cs="Calibri"/>
          <w:b/>
          <w:bCs/>
          <w:color w:val="000000"/>
          <w:sz w:val="18"/>
          <w:szCs w:val="18"/>
          <w:lang w:val="es-MX" w:eastAsia="es-MX"/>
        </w:rPr>
        <w:t xml:space="preserve">BOMBEO, ELECTRIFICACIONES Y RIEGO, </w:t>
      </w:r>
      <w:r>
        <w:rPr>
          <w:rFonts w:ascii="Nutmeg Book" w:hAnsi="Nutmeg Book" w:cs="Calibri"/>
          <w:color w:val="000000"/>
          <w:sz w:val="18"/>
          <w:szCs w:val="18"/>
          <w:lang w:val="es-MX" w:eastAsia="es-MX"/>
        </w:rPr>
        <w:t>no especifica el voltaje del motor propuesto.</w:t>
      </w:r>
      <w:r>
        <w:rPr>
          <w:rFonts w:ascii="Nutmeg Book" w:hAnsi="Nutmeg Book"/>
          <w:sz w:val="18"/>
          <w:szCs w:val="18"/>
          <w:lang w:val="es-MX"/>
        </w:rPr>
        <w:t xml:space="preserve"> </w:t>
      </w:r>
    </w:p>
    <w:p w14:paraId="2E6F0366" w14:textId="77777777" w:rsidR="00CE02F6" w:rsidRPr="002A4169" w:rsidRDefault="00CE02F6" w:rsidP="00CE02F6">
      <w:pPr>
        <w:pStyle w:val="Prrafodelista"/>
        <w:ind w:left="360"/>
        <w:jc w:val="both"/>
        <w:rPr>
          <w:rFonts w:ascii="Nutmeg Book" w:hAnsi="Nutmeg Book"/>
          <w:sz w:val="18"/>
          <w:szCs w:val="18"/>
        </w:rPr>
      </w:pPr>
    </w:p>
    <w:p w14:paraId="2CDEBE35" w14:textId="2FC0E3B4" w:rsidR="0099378C" w:rsidRDefault="0099378C" w:rsidP="0099378C">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w:t>
      </w:r>
      <w:r w:rsidR="00CE02F6">
        <w:rPr>
          <w:rFonts w:ascii="Nutmeg Book" w:hAnsi="Nutmeg Book"/>
          <w:sz w:val="18"/>
          <w:szCs w:val="18"/>
        </w:rPr>
        <w:t>, dictamen</w:t>
      </w:r>
      <w:r w:rsidRPr="001A789B">
        <w:rPr>
          <w:rFonts w:ascii="Nutmeg Book" w:hAnsi="Nutmeg Book"/>
          <w:sz w:val="18"/>
          <w:szCs w:val="18"/>
        </w:rPr>
        <w:t xml:space="preserve"> y precio, por lo que, </w:t>
      </w:r>
      <w:r w:rsidRPr="00F56C94">
        <w:rPr>
          <w:rFonts w:ascii="Nutmeg Book" w:hAnsi="Nutmeg Book"/>
          <w:b/>
          <w:sz w:val="18"/>
          <w:szCs w:val="18"/>
          <w:lang w:val="es-ES_tradnl"/>
        </w:rPr>
        <w:t xml:space="preserve">se adjudica el contrato de la </w:t>
      </w:r>
      <w:r w:rsidRPr="00F56C94">
        <w:rPr>
          <w:rFonts w:ascii="Nutmeg Book" w:hAnsi="Nutmeg Book"/>
          <w:b/>
          <w:sz w:val="18"/>
          <w:szCs w:val="18"/>
        </w:rPr>
        <w:t xml:space="preserve">Licitación Pública Local sin concurrencia </w:t>
      </w:r>
      <w:r w:rsidR="00CE02F6" w:rsidRPr="00CF4142">
        <w:rPr>
          <w:rFonts w:ascii="Nutmeg Book" w:hAnsi="Nutmeg Book" w:cs="Arial"/>
          <w:b/>
          <w:sz w:val="18"/>
          <w:szCs w:val="18"/>
        </w:rPr>
        <w:t>LPLSC/278/100355/2019</w:t>
      </w:r>
      <w:r w:rsidR="00CE02F6">
        <w:rPr>
          <w:rFonts w:ascii="Nutmeg Book" w:hAnsi="Nutmeg Book" w:cs="Arial"/>
          <w:b/>
          <w:sz w:val="18"/>
          <w:szCs w:val="18"/>
        </w:rPr>
        <w:t xml:space="preserve"> </w:t>
      </w:r>
      <w:r w:rsidRPr="00F56C94">
        <w:rPr>
          <w:rFonts w:ascii="Nutmeg Book" w:hAnsi="Nutmeg Book"/>
          <w:sz w:val="18"/>
          <w:szCs w:val="18"/>
        </w:rPr>
        <w:t>a</w:t>
      </w:r>
      <w:r w:rsidRPr="00F56C94">
        <w:rPr>
          <w:rFonts w:ascii="Nutmeg Book" w:hAnsi="Nutmeg Book"/>
          <w:b/>
          <w:sz w:val="18"/>
          <w:szCs w:val="18"/>
        </w:rPr>
        <w:t xml:space="preserve"> </w:t>
      </w:r>
      <w:r w:rsidR="00CE02F6" w:rsidRPr="00CE02F6">
        <w:rPr>
          <w:rFonts w:ascii="Nutmeg Book" w:eastAsia="Times New Roman" w:hAnsi="Nutmeg Book" w:cs="Calibri"/>
          <w:b/>
          <w:bCs/>
          <w:color w:val="000000"/>
          <w:sz w:val="18"/>
          <w:szCs w:val="18"/>
          <w:lang w:val="es-MX" w:eastAsia="es-MX"/>
        </w:rPr>
        <w:t>PUMPS SUPPLY COMPANY, S.A. DE C.V.</w:t>
      </w:r>
      <w:r w:rsidRPr="00F56C94">
        <w:rPr>
          <w:rFonts w:ascii="Nutmeg Book" w:eastAsia="Times New Roman" w:hAnsi="Nutmeg Book" w:cs="Calibri"/>
          <w:b/>
          <w:bCs/>
          <w:color w:val="000000"/>
          <w:sz w:val="18"/>
          <w:szCs w:val="18"/>
          <w:lang w:val="es-MX" w:eastAsia="es-MX"/>
        </w:rPr>
        <w:t xml:space="preserve">, </w:t>
      </w:r>
      <w:r w:rsidRPr="00F56C94">
        <w:rPr>
          <w:rFonts w:ascii="Nutmeg Book" w:hAnsi="Nutmeg Book"/>
          <w:sz w:val="18"/>
          <w:szCs w:val="18"/>
        </w:rPr>
        <w:t>de conformidad con el siguiente recuadro</w:t>
      </w:r>
      <w:r w:rsidRPr="001A789B">
        <w:rPr>
          <w:rFonts w:ascii="Nutmeg Book" w:hAnsi="Nutmeg Book"/>
          <w:sz w:val="18"/>
          <w:szCs w:val="18"/>
        </w:rPr>
        <w:t>:</w:t>
      </w:r>
    </w:p>
    <w:p w14:paraId="7833B524" w14:textId="77777777" w:rsidR="0099378C" w:rsidRPr="001A789B" w:rsidRDefault="0099378C" w:rsidP="0099378C">
      <w:pPr>
        <w:spacing w:after="0" w:line="240" w:lineRule="auto"/>
        <w:jc w:val="both"/>
        <w:rPr>
          <w:rFonts w:ascii="Nutmeg Book" w:hAnsi="Nutmeg Book"/>
          <w:sz w:val="18"/>
          <w:szCs w:val="18"/>
        </w:rPr>
      </w:pPr>
    </w:p>
    <w:tbl>
      <w:tblPr>
        <w:tblW w:w="8829" w:type="dxa"/>
        <w:tblCellMar>
          <w:left w:w="70" w:type="dxa"/>
          <w:right w:w="70" w:type="dxa"/>
        </w:tblCellMar>
        <w:tblLook w:val="04A0" w:firstRow="1" w:lastRow="0" w:firstColumn="1" w:lastColumn="0" w:noHBand="0" w:noVBand="1"/>
      </w:tblPr>
      <w:tblGrid>
        <w:gridCol w:w="1128"/>
        <w:gridCol w:w="1128"/>
        <w:gridCol w:w="1153"/>
        <w:gridCol w:w="2477"/>
        <w:gridCol w:w="1471"/>
        <w:gridCol w:w="1472"/>
      </w:tblGrid>
      <w:tr w:rsidR="00CE02F6" w:rsidRPr="00CE02F6" w14:paraId="2A540B5A" w14:textId="77777777" w:rsidTr="00CE02F6">
        <w:trPr>
          <w:trHeight w:val="449"/>
        </w:trPr>
        <w:tc>
          <w:tcPr>
            <w:tcW w:w="11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5471757"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PART.</w:t>
            </w:r>
          </w:p>
        </w:tc>
        <w:tc>
          <w:tcPr>
            <w:tcW w:w="112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573EF8"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CANT.</w:t>
            </w:r>
          </w:p>
        </w:tc>
        <w:tc>
          <w:tcPr>
            <w:tcW w:w="115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5178C2E"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UNID.</w:t>
            </w:r>
          </w:p>
        </w:tc>
        <w:tc>
          <w:tcPr>
            <w:tcW w:w="247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69A39F"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n-US" w:eastAsia="es-MX"/>
              </w:rPr>
            </w:pPr>
            <w:r w:rsidRPr="00CE02F6">
              <w:rPr>
                <w:rFonts w:ascii="Nutmeg Book" w:eastAsia="Times New Roman" w:hAnsi="Nutmeg Book" w:cs="Calibri"/>
                <w:b/>
                <w:bCs/>
                <w:color w:val="000000"/>
                <w:sz w:val="16"/>
                <w:szCs w:val="16"/>
                <w:lang w:val="en-US" w:eastAsia="es-MX"/>
              </w:rPr>
              <w:t>D E S C R I P C I O N</w:t>
            </w:r>
          </w:p>
        </w:tc>
        <w:tc>
          <w:tcPr>
            <w:tcW w:w="2943" w:type="dxa"/>
            <w:gridSpan w:val="2"/>
            <w:tcBorders>
              <w:top w:val="single" w:sz="4" w:space="0" w:color="auto"/>
              <w:left w:val="nil"/>
              <w:bottom w:val="single" w:sz="4" w:space="0" w:color="auto"/>
              <w:right w:val="single" w:sz="4" w:space="0" w:color="auto"/>
            </w:tcBorders>
            <w:shd w:val="clear" w:color="000000" w:fill="D9D9D9"/>
            <w:vAlign w:val="center"/>
            <w:hideMark/>
          </w:tcPr>
          <w:p w14:paraId="06B6B540"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n-US" w:eastAsia="es-MX"/>
              </w:rPr>
            </w:pPr>
            <w:r w:rsidRPr="00CE02F6">
              <w:rPr>
                <w:rFonts w:ascii="Nutmeg Book" w:eastAsia="Times New Roman" w:hAnsi="Nutmeg Book" w:cs="Calibri"/>
                <w:b/>
                <w:bCs/>
                <w:color w:val="000000"/>
                <w:sz w:val="16"/>
                <w:szCs w:val="16"/>
                <w:lang w:val="en-US" w:eastAsia="es-MX"/>
              </w:rPr>
              <w:t>PUMPS SUPPLY COMPANY, S.A. DE C.V.</w:t>
            </w:r>
          </w:p>
        </w:tc>
      </w:tr>
      <w:tr w:rsidR="00CE02F6" w:rsidRPr="00CE02F6" w14:paraId="7225290C" w14:textId="77777777" w:rsidTr="00CE02F6">
        <w:trPr>
          <w:trHeight w:val="331"/>
        </w:trPr>
        <w:tc>
          <w:tcPr>
            <w:tcW w:w="1128" w:type="dxa"/>
            <w:vMerge/>
            <w:tcBorders>
              <w:top w:val="single" w:sz="4" w:space="0" w:color="auto"/>
              <w:left w:val="single" w:sz="4" w:space="0" w:color="auto"/>
              <w:bottom w:val="single" w:sz="4" w:space="0" w:color="auto"/>
              <w:right w:val="single" w:sz="4" w:space="0" w:color="auto"/>
            </w:tcBorders>
            <w:vAlign w:val="center"/>
            <w:hideMark/>
          </w:tcPr>
          <w:p w14:paraId="754450E3" w14:textId="77777777" w:rsidR="00CE02F6" w:rsidRPr="00CE02F6" w:rsidRDefault="00CE02F6" w:rsidP="00CE02F6">
            <w:pPr>
              <w:spacing w:after="0" w:line="240" w:lineRule="auto"/>
              <w:rPr>
                <w:rFonts w:ascii="Nutmeg Book" w:eastAsia="Times New Roman" w:hAnsi="Nutmeg Book" w:cs="Calibri"/>
                <w:b/>
                <w:bCs/>
                <w:color w:val="000000"/>
                <w:sz w:val="16"/>
                <w:szCs w:val="16"/>
                <w:lang w:val="en-US" w:eastAsia="es-MX"/>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14:paraId="58E00275" w14:textId="77777777" w:rsidR="00CE02F6" w:rsidRPr="00CE02F6" w:rsidRDefault="00CE02F6" w:rsidP="00CE02F6">
            <w:pPr>
              <w:spacing w:after="0" w:line="240" w:lineRule="auto"/>
              <w:rPr>
                <w:rFonts w:ascii="Nutmeg Book" w:eastAsia="Times New Roman" w:hAnsi="Nutmeg Book" w:cs="Calibri"/>
                <w:b/>
                <w:bCs/>
                <w:color w:val="000000"/>
                <w:sz w:val="16"/>
                <w:szCs w:val="16"/>
                <w:lang w:val="en-US" w:eastAsia="es-MX"/>
              </w:rPr>
            </w:pPr>
          </w:p>
        </w:tc>
        <w:tc>
          <w:tcPr>
            <w:tcW w:w="1153" w:type="dxa"/>
            <w:vMerge/>
            <w:tcBorders>
              <w:top w:val="single" w:sz="4" w:space="0" w:color="auto"/>
              <w:left w:val="single" w:sz="4" w:space="0" w:color="auto"/>
              <w:bottom w:val="single" w:sz="4" w:space="0" w:color="auto"/>
              <w:right w:val="single" w:sz="4" w:space="0" w:color="auto"/>
            </w:tcBorders>
            <w:vAlign w:val="center"/>
            <w:hideMark/>
          </w:tcPr>
          <w:p w14:paraId="24CB3539" w14:textId="77777777" w:rsidR="00CE02F6" w:rsidRPr="00CE02F6" w:rsidRDefault="00CE02F6" w:rsidP="00CE02F6">
            <w:pPr>
              <w:spacing w:after="0" w:line="240" w:lineRule="auto"/>
              <w:rPr>
                <w:rFonts w:ascii="Nutmeg Book" w:eastAsia="Times New Roman" w:hAnsi="Nutmeg Book" w:cs="Calibri"/>
                <w:b/>
                <w:bCs/>
                <w:color w:val="000000"/>
                <w:sz w:val="16"/>
                <w:szCs w:val="16"/>
                <w:lang w:val="en-US" w:eastAsia="es-MX"/>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14:paraId="22C582B5" w14:textId="77777777" w:rsidR="00CE02F6" w:rsidRPr="00CE02F6" w:rsidRDefault="00CE02F6" w:rsidP="00CE02F6">
            <w:pPr>
              <w:spacing w:after="0" w:line="240" w:lineRule="auto"/>
              <w:rPr>
                <w:rFonts w:ascii="Nutmeg Book" w:eastAsia="Times New Roman" w:hAnsi="Nutmeg Book" w:cs="Calibri"/>
                <w:b/>
                <w:bCs/>
                <w:color w:val="000000"/>
                <w:sz w:val="16"/>
                <w:szCs w:val="16"/>
                <w:lang w:val="en-US" w:eastAsia="es-MX"/>
              </w:rPr>
            </w:pPr>
          </w:p>
        </w:tc>
        <w:tc>
          <w:tcPr>
            <w:tcW w:w="1471" w:type="dxa"/>
            <w:tcBorders>
              <w:top w:val="nil"/>
              <w:left w:val="nil"/>
              <w:bottom w:val="single" w:sz="4" w:space="0" w:color="auto"/>
              <w:right w:val="single" w:sz="4" w:space="0" w:color="auto"/>
            </w:tcBorders>
            <w:shd w:val="clear" w:color="000000" w:fill="D9D9D9"/>
            <w:vAlign w:val="center"/>
            <w:hideMark/>
          </w:tcPr>
          <w:p w14:paraId="0E3419AC"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Costo unitario</w:t>
            </w:r>
          </w:p>
        </w:tc>
        <w:tc>
          <w:tcPr>
            <w:tcW w:w="1471" w:type="dxa"/>
            <w:tcBorders>
              <w:top w:val="nil"/>
              <w:left w:val="nil"/>
              <w:bottom w:val="single" w:sz="4" w:space="0" w:color="auto"/>
              <w:right w:val="single" w:sz="4" w:space="0" w:color="auto"/>
            </w:tcBorders>
            <w:shd w:val="clear" w:color="000000" w:fill="D9D9D9"/>
            <w:vAlign w:val="center"/>
            <w:hideMark/>
          </w:tcPr>
          <w:p w14:paraId="7FC98CA2"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Importe</w:t>
            </w:r>
          </w:p>
        </w:tc>
      </w:tr>
      <w:tr w:rsidR="00CE02F6" w:rsidRPr="00CE02F6" w14:paraId="2A2E6C77" w14:textId="77777777" w:rsidTr="00CE02F6">
        <w:trPr>
          <w:trHeight w:val="357"/>
        </w:trPr>
        <w:tc>
          <w:tcPr>
            <w:tcW w:w="1128" w:type="dxa"/>
            <w:tcBorders>
              <w:top w:val="nil"/>
              <w:left w:val="single" w:sz="4" w:space="0" w:color="auto"/>
              <w:bottom w:val="single" w:sz="4" w:space="0" w:color="auto"/>
              <w:right w:val="single" w:sz="4" w:space="0" w:color="auto"/>
            </w:tcBorders>
            <w:shd w:val="clear" w:color="auto" w:fill="auto"/>
            <w:vAlign w:val="center"/>
            <w:hideMark/>
          </w:tcPr>
          <w:p w14:paraId="16A4977D"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1</w:t>
            </w:r>
          </w:p>
        </w:tc>
        <w:tc>
          <w:tcPr>
            <w:tcW w:w="1128" w:type="dxa"/>
            <w:tcBorders>
              <w:top w:val="nil"/>
              <w:left w:val="nil"/>
              <w:bottom w:val="single" w:sz="4" w:space="0" w:color="auto"/>
              <w:right w:val="single" w:sz="4" w:space="0" w:color="auto"/>
            </w:tcBorders>
            <w:shd w:val="clear" w:color="auto" w:fill="auto"/>
            <w:vAlign w:val="center"/>
            <w:hideMark/>
          </w:tcPr>
          <w:p w14:paraId="43546011" w14:textId="77777777" w:rsidR="00CE02F6" w:rsidRPr="00CE02F6" w:rsidRDefault="00CE02F6" w:rsidP="00CE02F6">
            <w:pPr>
              <w:spacing w:after="0" w:line="240" w:lineRule="auto"/>
              <w:jc w:val="center"/>
              <w:rPr>
                <w:rFonts w:ascii="Nutmeg Book" w:eastAsia="Times New Roman" w:hAnsi="Nutmeg Book" w:cs="Calibri"/>
                <w:color w:val="000000"/>
                <w:sz w:val="16"/>
                <w:szCs w:val="16"/>
                <w:lang w:val="es-MX" w:eastAsia="es-MX"/>
              </w:rPr>
            </w:pPr>
            <w:r w:rsidRPr="00CE02F6">
              <w:rPr>
                <w:rFonts w:ascii="Nutmeg Book" w:eastAsia="Times New Roman" w:hAnsi="Nutmeg Book" w:cs="Calibri"/>
                <w:color w:val="000000"/>
                <w:sz w:val="16"/>
                <w:szCs w:val="16"/>
                <w:lang w:val="es-MX" w:eastAsia="es-MX"/>
              </w:rPr>
              <w:t>1</w:t>
            </w:r>
          </w:p>
        </w:tc>
        <w:tc>
          <w:tcPr>
            <w:tcW w:w="1153" w:type="dxa"/>
            <w:tcBorders>
              <w:top w:val="nil"/>
              <w:left w:val="nil"/>
              <w:bottom w:val="single" w:sz="4" w:space="0" w:color="auto"/>
              <w:right w:val="single" w:sz="4" w:space="0" w:color="auto"/>
            </w:tcBorders>
            <w:shd w:val="clear" w:color="auto" w:fill="auto"/>
            <w:vAlign w:val="center"/>
            <w:hideMark/>
          </w:tcPr>
          <w:p w14:paraId="16F634DC" w14:textId="77777777" w:rsidR="00CE02F6" w:rsidRPr="00CE02F6" w:rsidRDefault="00CE02F6" w:rsidP="00CE02F6">
            <w:pPr>
              <w:spacing w:after="0" w:line="240" w:lineRule="auto"/>
              <w:jc w:val="center"/>
              <w:rPr>
                <w:rFonts w:ascii="Nutmeg Book" w:eastAsia="Times New Roman" w:hAnsi="Nutmeg Book" w:cs="Calibri"/>
                <w:color w:val="000000"/>
                <w:sz w:val="16"/>
                <w:szCs w:val="16"/>
                <w:lang w:val="es-MX" w:eastAsia="es-MX"/>
              </w:rPr>
            </w:pPr>
            <w:r w:rsidRPr="00CE02F6">
              <w:rPr>
                <w:rFonts w:ascii="Nutmeg Book" w:eastAsia="Times New Roman" w:hAnsi="Nutmeg Book" w:cs="Calibri"/>
                <w:color w:val="000000"/>
                <w:sz w:val="16"/>
                <w:szCs w:val="16"/>
                <w:lang w:val="es-MX" w:eastAsia="es-MX"/>
              </w:rPr>
              <w:t>Unid.</w:t>
            </w:r>
          </w:p>
        </w:tc>
        <w:tc>
          <w:tcPr>
            <w:tcW w:w="2477" w:type="dxa"/>
            <w:tcBorders>
              <w:top w:val="nil"/>
              <w:left w:val="nil"/>
              <w:bottom w:val="single" w:sz="4" w:space="0" w:color="auto"/>
              <w:right w:val="single" w:sz="4" w:space="0" w:color="auto"/>
            </w:tcBorders>
            <w:shd w:val="clear" w:color="auto" w:fill="auto"/>
            <w:vAlign w:val="center"/>
            <w:hideMark/>
          </w:tcPr>
          <w:p w14:paraId="7E5696BD" w14:textId="77777777" w:rsidR="00CE02F6" w:rsidRPr="00CE02F6" w:rsidRDefault="00CE02F6" w:rsidP="00CE02F6">
            <w:pPr>
              <w:spacing w:after="0" w:line="240" w:lineRule="auto"/>
              <w:rPr>
                <w:rFonts w:ascii="Nutmeg Book" w:eastAsia="Times New Roman" w:hAnsi="Nutmeg Book" w:cs="Calibri"/>
                <w:color w:val="000000"/>
                <w:sz w:val="16"/>
                <w:szCs w:val="16"/>
                <w:lang w:val="es-MX" w:eastAsia="es-MX"/>
              </w:rPr>
            </w:pPr>
            <w:r w:rsidRPr="00CE02F6">
              <w:rPr>
                <w:rFonts w:ascii="Nutmeg Book" w:eastAsia="Times New Roman" w:hAnsi="Nutmeg Book" w:cs="Calibri"/>
                <w:color w:val="000000"/>
                <w:sz w:val="16"/>
                <w:szCs w:val="16"/>
                <w:lang w:val="es-MX" w:eastAsia="es-MX"/>
              </w:rPr>
              <w:t>Bomba Sumergible para Agua Potable de 20 LPS</w:t>
            </w:r>
          </w:p>
        </w:tc>
        <w:tc>
          <w:tcPr>
            <w:tcW w:w="1471" w:type="dxa"/>
            <w:tcBorders>
              <w:top w:val="nil"/>
              <w:left w:val="nil"/>
              <w:bottom w:val="single" w:sz="4" w:space="0" w:color="auto"/>
              <w:right w:val="single" w:sz="4" w:space="0" w:color="auto"/>
            </w:tcBorders>
            <w:shd w:val="clear" w:color="auto" w:fill="auto"/>
            <w:vAlign w:val="center"/>
            <w:hideMark/>
          </w:tcPr>
          <w:p w14:paraId="5AE1C10D" w14:textId="77777777" w:rsidR="00CE02F6" w:rsidRPr="00CE02F6" w:rsidRDefault="00CE02F6" w:rsidP="00CE02F6">
            <w:pPr>
              <w:spacing w:after="0" w:line="240" w:lineRule="auto"/>
              <w:jc w:val="right"/>
              <w:rPr>
                <w:rFonts w:ascii="Nutmeg Book" w:eastAsia="Times New Roman" w:hAnsi="Nutmeg Book" w:cs="Calibri"/>
                <w:color w:val="000000"/>
                <w:sz w:val="16"/>
                <w:szCs w:val="16"/>
                <w:lang w:val="es-MX" w:eastAsia="es-MX"/>
              </w:rPr>
            </w:pPr>
            <w:r w:rsidRPr="00CE02F6">
              <w:rPr>
                <w:rFonts w:ascii="Nutmeg Book" w:eastAsia="Times New Roman" w:hAnsi="Nutmeg Book" w:cs="Calibri"/>
                <w:color w:val="000000"/>
                <w:sz w:val="16"/>
                <w:szCs w:val="16"/>
                <w:lang w:val="es-MX" w:eastAsia="es-MX"/>
              </w:rPr>
              <w:t>$32,255.60</w:t>
            </w:r>
          </w:p>
        </w:tc>
        <w:tc>
          <w:tcPr>
            <w:tcW w:w="1471" w:type="dxa"/>
            <w:tcBorders>
              <w:top w:val="nil"/>
              <w:left w:val="nil"/>
              <w:bottom w:val="single" w:sz="4" w:space="0" w:color="auto"/>
              <w:right w:val="single" w:sz="4" w:space="0" w:color="auto"/>
            </w:tcBorders>
            <w:shd w:val="clear" w:color="auto" w:fill="auto"/>
            <w:vAlign w:val="center"/>
            <w:hideMark/>
          </w:tcPr>
          <w:p w14:paraId="21B7FB3F" w14:textId="77777777" w:rsidR="00CE02F6" w:rsidRPr="00CE02F6" w:rsidRDefault="00CE02F6" w:rsidP="00CE02F6">
            <w:pPr>
              <w:spacing w:after="0" w:line="240" w:lineRule="auto"/>
              <w:jc w:val="right"/>
              <w:rPr>
                <w:rFonts w:ascii="Nutmeg Book" w:eastAsia="Times New Roman" w:hAnsi="Nutmeg Book" w:cs="Calibri"/>
                <w:color w:val="000000"/>
                <w:sz w:val="16"/>
                <w:szCs w:val="16"/>
                <w:lang w:val="es-MX" w:eastAsia="es-MX"/>
              </w:rPr>
            </w:pPr>
            <w:r w:rsidRPr="00CE02F6">
              <w:rPr>
                <w:rFonts w:ascii="Nutmeg Book" w:eastAsia="Times New Roman" w:hAnsi="Nutmeg Book" w:cs="Calibri"/>
                <w:color w:val="000000"/>
                <w:sz w:val="16"/>
                <w:szCs w:val="16"/>
                <w:lang w:val="es-MX" w:eastAsia="es-MX"/>
              </w:rPr>
              <w:t>$32,255.60</w:t>
            </w:r>
          </w:p>
        </w:tc>
      </w:tr>
      <w:tr w:rsidR="00CE02F6" w:rsidRPr="00CE02F6" w14:paraId="57D399F6" w14:textId="77777777" w:rsidTr="00CE02F6">
        <w:trPr>
          <w:trHeight w:val="130"/>
        </w:trPr>
        <w:tc>
          <w:tcPr>
            <w:tcW w:w="1128" w:type="dxa"/>
            <w:tcBorders>
              <w:top w:val="nil"/>
              <w:left w:val="nil"/>
              <w:bottom w:val="nil"/>
              <w:right w:val="nil"/>
            </w:tcBorders>
            <w:shd w:val="clear" w:color="auto" w:fill="auto"/>
            <w:noWrap/>
            <w:vAlign w:val="bottom"/>
            <w:hideMark/>
          </w:tcPr>
          <w:p w14:paraId="5203DD22" w14:textId="77777777" w:rsidR="00CE02F6" w:rsidRPr="00CE02F6" w:rsidRDefault="00CE02F6" w:rsidP="00CE02F6">
            <w:pPr>
              <w:spacing w:after="0" w:line="240" w:lineRule="auto"/>
              <w:jc w:val="right"/>
              <w:rPr>
                <w:rFonts w:ascii="Nutmeg Book" w:eastAsia="Times New Roman" w:hAnsi="Nutmeg Book" w:cs="Calibri"/>
                <w:color w:val="000000"/>
                <w:sz w:val="16"/>
                <w:szCs w:val="16"/>
                <w:lang w:val="es-MX" w:eastAsia="es-MX"/>
              </w:rPr>
            </w:pPr>
          </w:p>
        </w:tc>
        <w:tc>
          <w:tcPr>
            <w:tcW w:w="1128" w:type="dxa"/>
            <w:tcBorders>
              <w:top w:val="nil"/>
              <w:left w:val="nil"/>
              <w:bottom w:val="nil"/>
              <w:right w:val="nil"/>
            </w:tcBorders>
            <w:shd w:val="clear" w:color="auto" w:fill="auto"/>
            <w:noWrap/>
            <w:vAlign w:val="bottom"/>
            <w:hideMark/>
          </w:tcPr>
          <w:p w14:paraId="79473B43" w14:textId="77777777" w:rsidR="00CE02F6" w:rsidRPr="00CE02F6" w:rsidRDefault="00CE02F6" w:rsidP="00CE02F6">
            <w:pPr>
              <w:spacing w:after="0" w:line="240" w:lineRule="auto"/>
              <w:jc w:val="center"/>
              <w:rPr>
                <w:rFonts w:ascii="Times New Roman" w:eastAsia="Times New Roman" w:hAnsi="Times New Roman" w:cs="Times New Roman"/>
                <w:sz w:val="20"/>
                <w:szCs w:val="20"/>
                <w:lang w:val="es-MX" w:eastAsia="es-MX"/>
              </w:rPr>
            </w:pPr>
          </w:p>
        </w:tc>
        <w:tc>
          <w:tcPr>
            <w:tcW w:w="1153" w:type="dxa"/>
            <w:tcBorders>
              <w:top w:val="nil"/>
              <w:left w:val="nil"/>
              <w:bottom w:val="nil"/>
              <w:right w:val="nil"/>
            </w:tcBorders>
            <w:shd w:val="clear" w:color="auto" w:fill="auto"/>
            <w:noWrap/>
            <w:vAlign w:val="bottom"/>
            <w:hideMark/>
          </w:tcPr>
          <w:p w14:paraId="3CB97858" w14:textId="77777777" w:rsidR="00CE02F6" w:rsidRPr="00CE02F6" w:rsidRDefault="00CE02F6" w:rsidP="00CE02F6">
            <w:pPr>
              <w:spacing w:after="0" w:line="240" w:lineRule="auto"/>
              <w:rPr>
                <w:rFonts w:ascii="Times New Roman" w:eastAsia="Times New Roman" w:hAnsi="Times New Roman" w:cs="Times New Roman"/>
                <w:sz w:val="20"/>
                <w:szCs w:val="20"/>
                <w:lang w:val="es-MX" w:eastAsia="es-MX"/>
              </w:rPr>
            </w:pPr>
          </w:p>
        </w:tc>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324A9D50"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SUB-TOTAL:</w:t>
            </w:r>
          </w:p>
        </w:tc>
        <w:tc>
          <w:tcPr>
            <w:tcW w:w="2943" w:type="dxa"/>
            <w:gridSpan w:val="2"/>
            <w:tcBorders>
              <w:top w:val="single" w:sz="4" w:space="0" w:color="auto"/>
              <w:left w:val="nil"/>
              <w:bottom w:val="single" w:sz="4" w:space="0" w:color="auto"/>
              <w:right w:val="single" w:sz="4" w:space="0" w:color="auto"/>
            </w:tcBorders>
            <w:shd w:val="clear" w:color="auto" w:fill="auto"/>
            <w:vAlign w:val="bottom"/>
            <w:hideMark/>
          </w:tcPr>
          <w:p w14:paraId="7381DBA1" w14:textId="77777777" w:rsidR="00CE02F6" w:rsidRPr="00CE02F6" w:rsidRDefault="00CE02F6" w:rsidP="00CE02F6">
            <w:pPr>
              <w:spacing w:after="0" w:line="240" w:lineRule="auto"/>
              <w:jc w:val="right"/>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$32,255.60</w:t>
            </w:r>
          </w:p>
        </w:tc>
      </w:tr>
      <w:tr w:rsidR="00CE02F6" w:rsidRPr="00CE02F6" w14:paraId="6C1896A4" w14:textId="77777777" w:rsidTr="00CE02F6">
        <w:trPr>
          <w:trHeight w:val="130"/>
        </w:trPr>
        <w:tc>
          <w:tcPr>
            <w:tcW w:w="1128" w:type="dxa"/>
            <w:tcBorders>
              <w:top w:val="nil"/>
              <w:left w:val="nil"/>
              <w:bottom w:val="nil"/>
              <w:right w:val="nil"/>
            </w:tcBorders>
            <w:shd w:val="clear" w:color="auto" w:fill="auto"/>
            <w:noWrap/>
            <w:vAlign w:val="bottom"/>
            <w:hideMark/>
          </w:tcPr>
          <w:p w14:paraId="6BC6508D" w14:textId="77777777" w:rsidR="00CE02F6" w:rsidRPr="00CE02F6" w:rsidRDefault="00CE02F6" w:rsidP="00CE02F6">
            <w:pPr>
              <w:spacing w:after="0" w:line="240" w:lineRule="auto"/>
              <w:jc w:val="right"/>
              <w:rPr>
                <w:rFonts w:ascii="Nutmeg Book" w:eastAsia="Times New Roman" w:hAnsi="Nutmeg Book" w:cs="Calibri"/>
                <w:b/>
                <w:bCs/>
                <w:color w:val="000000"/>
                <w:sz w:val="16"/>
                <w:szCs w:val="16"/>
                <w:lang w:val="es-MX" w:eastAsia="es-MX"/>
              </w:rPr>
            </w:pPr>
          </w:p>
        </w:tc>
        <w:tc>
          <w:tcPr>
            <w:tcW w:w="1128" w:type="dxa"/>
            <w:tcBorders>
              <w:top w:val="nil"/>
              <w:left w:val="nil"/>
              <w:bottom w:val="nil"/>
              <w:right w:val="nil"/>
            </w:tcBorders>
            <w:shd w:val="clear" w:color="auto" w:fill="auto"/>
            <w:noWrap/>
            <w:vAlign w:val="bottom"/>
            <w:hideMark/>
          </w:tcPr>
          <w:p w14:paraId="320D176D" w14:textId="77777777" w:rsidR="00CE02F6" w:rsidRPr="00CE02F6" w:rsidRDefault="00CE02F6" w:rsidP="00CE02F6">
            <w:pPr>
              <w:spacing w:after="0" w:line="240" w:lineRule="auto"/>
              <w:jc w:val="center"/>
              <w:rPr>
                <w:rFonts w:ascii="Times New Roman" w:eastAsia="Times New Roman" w:hAnsi="Times New Roman" w:cs="Times New Roman"/>
                <w:sz w:val="20"/>
                <w:szCs w:val="20"/>
                <w:lang w:val="es-MX" w:eastAsia="es-MX"/>
              </w:rPr>
            </w:pPr>
          </w:p>
        </w:tc>
        <w:tc>
          <w:tcPr>
            <w:tcW w:w="1153" w:type="dxa"/>
            <w:tcBorders>
              <w:top w:val="nil"/>
              <w:left w:val="nil"/>
              <w:bottom w:val="nil"/>
              <w:right w:val="nil"/>
            </w:tcBorders>
            <w:shd w:val="clear" w:color="auto" w:fill="auto"/>
            <w:noWrap/>
            <w:vAlign w:val="bottom"/>
            <w:hideMark/>
          </w:tcPr>
          <w:p w14:paraId="3B488125" w14:textId="77777777" w:rsidR="00CE02F6" w:rsidRPr="00CE02F6" w:rsidRDefault="00CE02F6" w:rsidP="00CE02F6">
            <w:pPr>
              <w:spacing w:after="0" w:line="240" w:lineRule="auto"/>
              <w:rPr>
                <w:rFonts w:ascii="Times New Roman" w:eastAsia="Times New Roman" w:hAnsi="Times New Roman" w:cs="Times New Roman"/>
                <w:sz w:val="20"/>
                <w:szCs w:val="20"/>
                <w:lang w:val="es-MX" w:eastAsia="es-MX"/>
              </w:rPr>
            </w:pPr>
          </w:p>
        </w:tc>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678F4C65"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IVA</w:t>
            </w:r>
          </w:p>
        </w:tc>
        <w:tc>
          <w:tcPr>
            <w:tcW w:w="2943" w:type="dxa"/>
            <w:gridSpan w:val="2"/>
            <w:tcBorders>
              <w:top w:val="single" w:sz="4" w:space="0" w:color="auto"/>
              <w:left w:val="nil"/>
              <w:bottom w:val="single" w:sz="4" w:space="0" w:color="auto"/>
              <w:right w:val="single" w:sz="4" w:space="0" w:color="auto"/>
            </w:tcBorders>
            <w:shd w:val="clear" w:color="auto" w:fill="auto"/>
            <w:vAlign w:val="bottom"/>
            <w:hideMark/>
          </w:tcPr>
          <w:p w14:paraId="7F72A45E" w14:textId="77777777" w:rsidR="00CE02F6" w:rsidRPr="00CE02F6" w:rsidRDefault="00CE02F6" w:rsidP="00CE02F6">
            <w:pPr>
              <w:spacing w:after="0" w:line="240" w:lineRule="auto"/>
              <w:jc w:val="right"/>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$5,160.90</w:t>
            </w:r>
          </w:p>
        </w:tc>
      </w:tr>
      <w:tr w:rsidR="00CE02F6" w:rsidRPr="00CE02F6" w14:paraId="6E45ED6E" w14:textId="77777777" w:rsidTr="00CE02F6">
        <w:trPr>
          <w:trHeight w:val="130"/>
        </w:trPr>
        <w:tc>
          <w:tcPr>
            <w:tcW w:w="1128" w:type="dxa"/>
            <w:tcBorders>
              <w:top w:val="nil"/>
              <w:left w:val="nil"/>
              <w:bottom w:val="nil"/>
              <w:right w:val="nil"/>
            </w:tcBorders>
            <w:shd w:val="clear" w:color="auto" w:fill="auto"/>
            <w:noWrap/>
            <w:vAlign w:val="bottom"/>
            <w:hideMark/>
          </w:tcPr>
          <w:p w14:paraId="06581262" w14:textId="77777777" w:rsidR="00CE02F6" w:rsidRPr="00CE02F6" w:rsidRDefault="00CE02F6" w:rsidP="00CE02F6">
            <w:pPr>
              <w:spacing w:after="0" w:line="240" w:lineRule="auto"/>
              <w:jc w:val="right"/>
              <w:rPr>
                <w:rFonts w:ascii="Nutmeg Book" w:eastAsia="Times New Roman" w:hAnsi="Nutmeg Book" w:cs="Calibri"/>
                <w:b/>
                <w:bCs/>
                <w:color w:val="000000"/>
                <w:sz w:val="16"/>
                <w:szCs w:val="16"/>
                <w:lang w:val="es-MX" w:eastAsia="es-MX"/>
              </w:rPr>
            </w:pPr>
          </w:p>
        </w:tc>
        <w:tc>
          <w:tcPr>
            <w:tcW w:w="1128" w:type="dxa"/>
            <w:tcBorders>
              <w:top w:val="nil"/>
              <w:left w:val="nil"/>
              <w:bottom w:val="nil"/>
              <w:right w:val="nil"/>
            </w:tcBorders>
            <w:shd w:val="clear" w:color="auto" w:fill="auto"/>
            <w:noWrap/>
            <w:vAlign w:val="bottom"/>
            <w:hideMark/>
          </w:tcPr>
          <w:p w14:paraId="7BC5F65D" w14:textId="77777777" w:rsidR="00CE02F6" w:rsidRPr="00CE02F6" w:rsidRDefault="00CE02F6" w:rsidP="00CE02F6">
            <w:pPr>
              <w:spacing w:after="0" w:line="240" w:lineRule="auto"/>
              <w:jc w:val="center"/>
              <w:rPr>
                <w:rFonts w:ascii="Times New Roman" w:eastAsia="Times New Roman" w:hAnsi="Times New Roman" w:cs="Times New Roman"/>
                <w:sz w:val="20"/>
                <w:szCs w:val="20"/>
                <w:lang w:val="es-MX" w:eastAsia="es-MX"/>
              </w:rPr>
            </w:pPr>
          </w:p>
        </w:tc>
        <w:tc>
          <w:tcPr>
            <w:tcW w:w="1153" w:type="dxa"/>
            <w:tcBorders>
              <w:top w:val="nil"/>
              <w:left w:val="nil"/>
              <w:bottom w:val="nil"/>
              <w:right w:val="nil"/>
            </w:tcBorders>
            <w:shd w:val="clear" w:color="auto" w:fill="auto"/>
            <w:noWrap/>
            <w:vAlign w:val="bottom"/>
            <w:hideMark/>
          </w:tcPr>
          <w:p w14:paraId="748959E6" w14:textId="77777777" w:rsidR="00CE02F6" w:rsidRPr="00CE02F6" w:rsidRDefault="00CE02F6" w:rsidP="00CE02F6">
            <w:pPr>
              <w:spacing w:after="0" w:line="240" w:lineRule="auto"/>
              <w:rPr>
                <w:rFonts w:ascii="Times New Roman" w:eastAsia="Times New Roman" w:hAnsi="Times New Roman" w:cs="Times New Roman"/>
                <w:sz w:val="20"/>
                <w:szCs w:val="20"/>
                <w:lang w:val="es-MX" w:eastAsia="es-MX"/>
              </w:rPr>
            </w:pPr>
          </w:p>
        </w:tc>
        <w:tc>
          <w:tcPr>
            <w:tcW w:w="2477" w:type="dxa"/>
            <w:tcBorders>
              <w:top w:val="nil"/>
              <w:left w:val="single" w:sz="4" w:space="0" w:color="auto"/>
              <w:bottom w:val="single" w:sz="4" w:space="0" w:color="auto"/>
              <w:right w:val="single" w:sz="4" w:space="0" w:color="auto"/>
            </w:tcBorders>
            <w:shd w:val="clear" w:color="auto" w:fill="auto"/>
            <w:noWrap/>
            <w:vAlign w:val="bottom"/>
            <w:hideMark/>
          </w:tcPr>
          <w:p w14:paraId="544AC02B" w14:textId="77777777" w:rsidR="00CE02F6" w:rsidRPr="00CE02F6" w:rsidRDefault="00CE02F6" w:rsidP="00CE02F6">
            <w:pPr>
              <w:spacing w:after="0" w:line="240" w:lineRule="auto"/>
              <w:jc w:val="center"/>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TOTAL:</w:t>
            </w:r>
          </w:p>
        </w:tc>
        <w:tc>
          <w:tcPr>
            <w:tcW w:w="2943" w:type="dxa"/>
            <w:gridSpan w:val="2"/>
            <w:tcBorders>
              <w:top w:val="single" w:sz="4" w:space="0" w:color="auto"/>
              <w:left w:val="nil"/>
              <w:bottom w:val="single" w:sz="4" w:space="0" w:color="auto"/>
              <w:right w:val="single" w:sz="4" w:space="0" w:color="auto"/>
            </w:tcBorders>
            <w:shd w:val="clear" w:color="auto" w:fill="auto"/>
            <w:vAlign w:val="bottom"/>
            <w:hideMark/>
          </w:tcPr>
          <w:p w14:paraId="52BB15F3" w14:textId="77777777" w:rsidR="00CE02F6" w:rsidRPr="00CE02F6" w:rsidRDefault="00CE02F6" w:rsidP="00CE02F6">
            <w:pPr>
              <w:spacing w:after="0" w:line="240" w:lineRule="auto"/>
              <w:jc w:val="right"/>
              <w:rPr>
                <w:rFonts w:ascii="Nutmeg Book" w:eastAsia="Times New Roman" w:hAnsi="Nutmeg Book" w:cs="Calibri"/>
                <w:b/>
                <w:bCs/>
                <w:color w:val="000000"/>
                <w:sz w:val="16"/>
                <w:szCs w:val="16"/>
                <w:lang w:val="es-MX" w:eastAsia="es-MX"/>
              </w:rPr>
            </w:pPr>
            <w:r w:rsidRPr="00CE02F6">
              <w:rPr>
                <w:rFonts w:ascii="Nutmeg Book" w:eastAsia="Times New Roman" w:hAnsi="Nutmeg Book" w:cs="Calibri"/>
                <w:b/>
                <w:bCs/>
                <w:color w:val="000000"/>
                <w:sz w:val="16"/>
                <w:szCs w:val="16"/>
                <w:lang w:val="es-MX" w:eastAsia="es-MX"/>
              </w:rPr>
              <w:t>$37,416.50</w:t>
            </w:r>
          </w:p>
        </w:tc>
      </w:tr>
    </w:tbl>
    <w:p w14:paraId="4F68F614" w14:textId="77777777" w:rsidR="0099378C" w:rsidRPr="001A789B" w:rsidRDefault="0099378C" w:rsidP="0099378C">
      <w:pPr>
        <w:spacing w:after="0" w:line="240" w:lineRule="auto"/>
        <w:jc w:val="both"/>
        <w:rPr>
          <w:rFonts w:ascii="Nutmeg Book" w:hAnsi="Nutmeg Book"/>
          <w:sz w:val="18"/>
          <w:szCs w:val="18"/>
        </w:rPr>
      </w:pPr>
    </w:p>
    <w:p w14:paraId="08B52F51" w14:textId="77777777" w:rsidR="0099378C" w:rsidRPr="001A789B" w:rsidRDefault="0099378C" w:rsidP="0099378C">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67C879C4" w14:textId="77777777" w:rsidR="0099378C" w:rsidRDefault="0099378C" w:rsidP="0099378C">
      <w:pPr>
        <w:spacing w:after="0" w:line="240" w:lineRule="auto"/>
        <w:jc w:val="both"/>
        <w:rPr>
          <w:rFonts w:ascii="Nutmeg Book" w:hAnsi="Nutmeg Book" w:cs="Arial"/>
          <w:b/>
          <w:sz w:val="18"/>
          <w:szCs w:val="18"/>
        </w:rPr>
      </w:pPr>
    </w:p>
    <w:p w14:paraId="0522B746" w14:textId="6EA5C020"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cs="Arial"/>
          <w:b/>
          <w:sz w:val="18"/>
          <w:szCs w:val="18"/>
        </w:rPr>
        <w:t>3.</w:t>
      </w:r>
      <w:r>
        <w:rPr>
          <w:rFonts w:ascii="Nutmeg Book" w:hAnsi="Nutmeg Book" w:cs="Arial"/>
          <w:b/>
          <w:sz w:val="18"/>
          <w:szCs w:val="18"/>
        </w:rPr>
        <w:t>11</w:t>
      </w:r>
      <w:r w:rsidRPr="001A789B">
        <w:rPr>
          <w:rFonts w:ascii="Nutmeg Book" w:hAnsi="Nutmeg Book" w:cs="Arial"/>
          <w:b/>
          <w:sz w:val="18"/>
          <w:szCs w:val="18"/>
        </w:rPr>
        <w:t xml:space="preserve">.- </w:t>
      </w:r>
      <w:r w:rsidRPr="00CF4142">
        <w:rPr>
          <w:rFonts w:ascii="Nutmeg Book" w:hAnsi="Nutmeg Book" w:cs="Arial"/>
          <w:b/>
          <w:sz w:val="18"/>
          <w:szCs w:val="18"/>
        </w:rPr>
        <w:t>LPLSC/279/100380/2019</w:t>
      </w:r>
      <w:r w:rsidRPr="001A789B">
        <w:rPr>
          <w:rFonts w:ascii="Nutmeg Book" w:hAnsi="Nutmeg Book" w:cs="Arial"/>
          <w:b/>
          <w:sz w:val="18"/>
          <w:szCs w:val="18"/>
        </w:rPr>
        <w:t>:</w:t>
      </w:r>
    </w:p>
    <w:p w14:paraId="1FDDAC22" w14:textId="0F0BD46C"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LPLSC/279/100380/2019</w:t>
      </w:r>
      <w:r>
        <w:rPr>
          <w:rFonts w:ascii="Nutmeg Book" w:hAnsi="Nutmeg Book" w:cs="Arial"/>
          <w:b/>
          <w:sz w:val="18"/>
          <w:szCs w:val="18"/>
        </w:rPr>
        <w:t xml:space="preserve"> </w:t>
      </w:r>
      <w:r w:rsidRPr="001A789B">
        <w:rPr>
          <w:rFonts w:ascii="Nutmeg Book" w:hAnsi="Nutmeg Book"/>
          <w:b/>
          <w:sz w:val="18"/>
          <w:szCs w:val="18"/>
        </w:rPr>
        <w:t xml:space="preserve">se presentaron </w:t>
      </w:r>
      <w:r>
        <w:rPr>
          <w:rFonts w:ascii="Nutmeg Book" w:hAnsi="Nutmeg Book"/>
          <w:b/>
          <w:sz w:val="18"/>
          <w:szCs w:val="18"/>
        </w:rPr>
        <w:t>02</w:t>
      </w:r>
      <w:r w:rsidRPr="001A789B">
        <w:rPr>
          <w:rFonts w:ascii="Nutmeg Book" w:hAnsi="Nutmeg Book"/>
          <w:b/>
          <w:sz w:val="18"/>
          <w:szCs w:val="18"/>
        </w:rPr>
        <w:t xml:space="preserve"> </w:t>
      </w:r>
      <w:r>
        <w:rPr>
          <w:rFonts w:ascii="Nutmeg Book" w:hAnsi="Nutmeg Book"/>
          <w:b/>
          <w:sz w:val="18"/>
          <w:szCs w:val="18"/>
        </w:rPr>
        <w:t>dos</w:t>
      </w:r>
      <w:r w:rsidRPr="001A789B">
        <w:rPr>
          <w:rFonts w:ascii="Nutmeg Book" w:hAnsi="Nutmeg Book"/>
          <w:b/>
          <w:sz w:val="18"/>
          <w:szCs w:val="18"/>
        </w:rPr>
        <w:t xml:space="preserve"> propuestas presenciales</w:t>
      </w:r>
      <w:r w:rsidRPr="001A789B">
        <w:rPr>
          <w:rFonts w:ascii="Nutmeg Book" w:hAnsi="Nutmeg Book"/>
          <w:sz w:val="18"/>
          <w:szCs w:val="18"/>
        </w:rPr>
        <w:t xml:space="preserve">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16215491" w14:textId="77777777" w:rsidR="0099378C" w:rsidRPr="001A789B" w:rsidRDefault="0099378C" w:rsidP="0099378C">
      <w:pPr>
        <w:spacing w:after="0" w:line="240" w:lineRule="auto"/>
        <w:jc w:val="both"/>
        <w:rPr>
          <w:rFonts w:ascii="Nutmeg Book" w:hAnsi="Nutmeg Book"/>
          <w:sz w:val="18"/>
          <w:szCs w:val="18"/>
        </w:rPr>
      </w:pPr>
    </w:p>
    <w:p w14:paraId="7F568F42" w14:textId="36C2E45E" w:rsidR="00414F06" w:rsidRDefault="00414F06" w:rsidP="0099378C">
      <w:pPr>
        <w:pStyle w:val="Prrafodelista"/>
        <w:numPr>
          <w:ilvl w:val="0"/>
          <w:numId w:val="3"/>
        </w:numPr>
        <w:ind w:left="284" w:hanging="284"/>
        <w:jc w:val="both"/>
        <w:rPr>
          <w:rFonts w:ascii="Nutmeg Book" w:hAnsi="Nutmeg Book"/>
          <w:sz w:val="18"/>
          <w:szCs w:val="18"/>
        </w:rPr>
      </w:pPr>
      <w:r w:rsidRPr="001A789B">
        <w:rPr>
          <w:rFonts w:ascii="Nutmeg Book" w:hAnsi="Nutmeg Book"/>
          <w:b/>
          <w:sz w:val="18"/>
          <w:szCs w:val="18"/>
        </w:rPr>
        <w:t>Ing. Juan Ramon Becerra Dueñas</w:t>
      </w:r>
      <w:r w:rsidRPr="001A789B">
        <w:rPr>
          <w:rFonts w:ascii="Nutmeg Book" w:hAnsi="Nutmeg Book"/>
          <w:sz w:val="18"/>
          <w:szCs w:val="18"/>
        </w:rPr>
        <w:t xml:space="preserve">, </w:t>
      </w:r>
      <w:proofErr w:type="gramStart"/>
      <w:r w:rsidRPr="001A789B">
        <w:rPr>
          <w:rFonts w:ascii="Nutmeg Book" w:hAnsi="Nutmeg Book"/>
          <w:sz w:val="18"/>
          <w:szCs w:val="18"/>
        </w:rPr>
        <w:t>Jefe</w:t>
      </w:r>
      <w:proofErr w:type="gramEnd"/>
      <w:r w:rsidRPr="001A789B">
        <w:rPr>
          <w:rFonts w:ascii="Nutmeg Book" w:hAnsi="Nutmeg Book"/>
          <w:sz w:val="18"/>
          <w:szCs w:val="18"/>
        </w:rPr>
        <w:t xml:space="preserve"> del Departamento de Saneamiento de “SEAPAL Vallarta”</w:t>
      </w:r>
      <w:r>
        <w:rPr>
          <w:rFonts w:ascii="Nutmeg Book" w:hAnsi="Nutmeg Book"/>
          <w:sz w:val="18"/>
          <w:szCs w:val="18"/>
        </w:rPr>
        <w:t>.</w:t>
      </w:r>
    </w:p>
    <w:p w14:paraId="3DEBC7BD" w14:textId="49042D60" w:rsidR="0099378C" w:rsidRPr="001A789B" w:rsidRDefault="0099378C" w:rsidP="0099378C">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 xml:space="preserve">Todas las propuestas cumplen con las especificaciones técnicas de las BASES; </w:t>
      </w:r>
      <w:r w:rsidR="00CE02F6">
        <w:rPr>
          <w:rFonts w:ascii="Nutmeg Book" w:hAnsi="Nutmeg Book"/>
          <w:sz w:val="18"/>
          <w:szCs w:val="18"/>
        </w:rPr>
        <w:t>la propuesta del PUMPS SUPPLY COMPANY, S.A. DE C.V.</w:t>
      </w:r>
      <w:r w:rsidR="003E7C96">
        <w:rPr>
          <w:rFonts w:ascii="Nutmeg Book" w:hAnsi="Nutmeg Book"/>
          <w:sz w:val="18"/>
          <w:szCs w:val="18"/>
        </w:rPr>
        <w:t>, propone un equipo</w:t>
      </w:r>
      <w:r w:rsidR="00CE02F6">
        <w:rPr>
          <w:rFonts w:ascii="Nutmeg Book" w:hAnsi="Nutmeg Book"/>
          <w:sz w:val="18"/>
          <w:szCs w:val="18"/>
        </w:rPr>
        <w:t xml:space="preserve"> de 50 HP (PSC), tiene ahorro de 7.5 kW por equipo, l</w:t>
      </w:r>
      <w:r w:rsidR="003E7C96">
        <w:rPr>
          <w:rFonts w:ascii="Nutmeg Book" w:hAnsi="Nutmeg Book"/>
          <w:sz w:val="18"/>
          <w:szCs w:val="18"/>
        </w:rPr>
        <w:t xml:space="preserve">o que representaría ahorros anuales estimados de $289,080 (7.5 kW x 2 equipos x 24 </w:t>
      </w:r>
      <w:proofErr w:type="spellStart"/>
      <w:r w:rsidR="003E7C96">
        <w:rPr>
          <w:rFonts w:ascii="Nutmeg Book" w:hAnsi="Nutmeg Book"/>
          <w:sz w:val="18"/>
          <w:szCs w:val="18"/>
        </w:rPr>
        <w:t>hrs</w:t>
      </w:r>
      <w:proofErr w:type="spellEnd"/>
      <w:r w:rsidR="003E7C96">
        <w:rPr>
          <w:rFonts w:ascii="Nutmeg Book" w:hAnsi="Nutmeg Book"/>
          <w:sz w:val="18"/>
          <w:szCs w:val="18"/>
        </w:rPr>
        <w:t xml:space="preserve"> x 365 días x 2.2 kW CFE)</w:t>
      </w:r>
      <w:r w:rsidR="00A01342">
        <w:rPr>
          <w:rFonts w:ascii="Nutmeg Book" w:hAnsi="Nutmeg Book"/>
          <w:sz w:val="18"/>
          <w:szCs w:val="18"/>
        </w:rPr>
        <w:t>.</w:t>
      </w:r>
    </w:p>
    <w:p w14:paraId="195A8537" w14:textId="77777777" w:rsidR="0099378C" w:rsidRPr="001A789B" w:rsidRDefault="0099378C" w:rsidP="0099378C">
      <w:pPr>
        <w:spacing w:after="0" w:line="240" w:lineRule="auto"/>
        <w:jc w:val="both"/>
        <w:rPr>
          <w:rFonts w:ascii="Nutmeg Book" w:hAnsi="Nutmeg Book"/>
          <w:sz w:val="18"/>
          <w:szCs w:val="18"/>
          <w:lang w:val="es-ES_tradnl"/>
        </w:rPr>
      </w:pPr>
    </w:p>
    <w:p w14:paraId="40B54381" w14:textId="17F62163" w:rsidR="0099378C" w:rsidRPr="003E7C96" w:rsidRDefault="0099378C" w:rsidP="0099378C">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w:t>
      </w:r>
      <w:r w:rsidRPr="003E7C96">
        <w:rPr>
          <w:rFonts w:ascii="Nutmeg Book" w:hAnsi="Nutmeg Book"/>
          <w:sz w:val="18"/>
          <w:szCs w:val="18"/>
        </w:rPr>
        <w:t>considerando calidad</w:t>
      </w:r>
      <w:r w:rsidR="00A01342">
        <w:rPr>
          <w:rFonts w:ascii="Nutmeg Book" w:hAnsi="Nutmeg Book"/>
          <w:sz w:val="18"/>
          <w:szCs w:val="18"/>
        </w:rPr>
        <w:t xml:space="preserve"> y costo beneficio que representaría a largo plazo para este Organismo Público </w:t>
      </w:r>
      <w:r w:rsidR="006E21D0">
        <w:rPr>
          <w:rFonts w:ascii="Nutmeg Book" w:hAnsi="Nutmeg Book"/>
          <w:sz w:val="18"/>
          <w:szCs w:val="18"/>
        </w:rPr>
        <w:t>Descentralizado</w:t>
      </w:r>
      <w:r w:rsidR="00A01342" w:rsidRPr="003E7C96">
        <w:rPr>
          <w:rFonts w:ascii="Nutmeg Book" w:hAnsi="Nutmeg Book"/>
          <w:sz w:val="18"/>
          <w:szCs w:val="18"/>
        </w:rPr>
        <w:t>,</w:t>
      </w:r>
      <w:r w:rsidR="00EE1552">
        <w:rPr>
          <w:rFonts w:ascii="Nutmeg Book" w:hAnsi="Nutmeg Book"/>
          <w:sz w:val="18"/>
          <w:szCs w:val="18"/>
        </w:rPr>
        <w:t xml:space="preserve"> y </w:t>
      </w:r>
      <w:r w:rsidR="00EE1552">
        <w:rPr>
          <w:rFonts w:ascii="Nutmeg Book" w:hAnsi="Nutmeg Book"/>
          <w:sz w:val="18"/>
          <w:szCs w:val="18"/>
        </w:rPr>
        <w:t>con fundamento en el artículo 66 párrafo segundo del reglamento de la ley, no habiendo otra propuesta viable para su contratación, según el dictamen que se anexa, no excede el 10% de la medida del estudio de mercado</w:t>
      </w:r>
      <w:r w:rsidR="00EE1552">
        <w:rPr>
          <w:rFonts w:ascii="Nutmeg Book" w:hAnsi="Nutmeg Book"/>
          <w:sz w:val="18"/>
          <w:szCs w:val="18"/>
        </w:rPr>
        <w:t>,</w:t>
      </w:r>
      <w:r w:rsidR="00A01342" w:rsidRPr="003E7C96">
        <w:rPr>
          <w:rFonts w:ascii="Nutmeg Book" w:hAnsi="Nutmeg Book"/>
          <w:sz w:val="18"/>
          <w:szCs w:val="18"/>
        </w:rPr>
        <w:t xml:space="preserve"> se</w:t>
      </w:r>
      <w:r w:rsidRPr="003E7C96">
        <w:rPr>
          <w:rFonts w:ascii="Nutmeg Book" w:hAnsi="Nutmeg Book"/>
          <w:b/>
          <w:sz w:val="18"/>
          <w:szCs w:val="18"/>
          <w:lang w:val="es-ES_tradnl"/>
        </w:rPr>
        <w:t xml:space="preserve"> adjudica el contrato de la </w:t>
      </w:r>
      <w:r w:rsidRPr="003E7C96">
        <w:rPr>
          <w:rFonts w:ascii="Nutmeg Book" w:hAnsi="Nutmeg Book"/>
          <w:b/>
          <w:sz w:val="18"/>
          <w:szCs w:val="18"/>
        </w:rPr>
        <w:t xml:space="preserve">Licitación Pública Local sin concurrencia </w:t>
      </w:r>
      <w:r w:rsidR="003E7C96" w:rsidRPr="003E7C96">
        <w:rPr>
          <w:rFonts w:ascii="Nutmeg Book" w:hAnsi="Nutmeg Book" w:cs="Arial"/>
          <w:b/>
          <w:sz w:val="18"/>
          <w:szCs w:val="18"/>
        </w:rPr>
        <w:t xml:space="preserve">LPLSC/279/100380/2019 </w:t>
      </w:r>
      <w:r w:rsidRPr="003E7C96">
        <w:rPr>
          <w:rFonts w:ascii="Nutmeg Book" w:hAnsi="Nutmeg Book"/>
          <w:sz w:val="18"/>
          <w:szCs w:val="18"/>
        </w:rPr>
        <w:t>a</w:t>
      </w:r>
      <w:r w:rsidRPr="003E7C96">
        <w:rPr>
          <w:rFonts w:ascii="Nutmeg Book" w:hAnsi="Nutmeg Book"/>
          <w:b/>
          <w:sz w:val="18"/>
          <w:szCs w:val="18"/>
        </w:rPr>
        <w:t xml:space="preserve"> </w:t>
      </w:r>
      <w:r w:rsidR="003E7C96" w:rsidRPr="003E7C96">
        <w:rPr>
          <w:rFonts w:ascii="Nutmeg Book" w:eastAsia="Times New Roman" w:hAnsi="Nutmeg Book" w:cs="Calibri"/>
          <w:b/>
          <w:bCs/>
          <w:color w:val="000000"/>
          <w:sz w:val="18"/>
          <w:szCs w:val="18"/>
          <w:lang w:val="es-MX" w:eastAsia="es-MX"/>
        </w:rPr>
        <w:t>PUMPS SUPPLY COMPANY, S.A. DE C.V.</w:t>
      </w:r>
      <w:r w:rsidRPr="003E7C96">
        <w:rPr>
          <w:rFonts w:ascii="Nutmeg Book" w:eastAsia="Times New Roman" w:hAnsi="Nutmeg Book" w:cs="Calibri"/>
          <w:b/>
          <w:bCs/>
          <w:color w:val="000000"/>
          <w:sz w:val="18"/>
          <w:szCs w:val="18"/>
          <w:lang w:val="es-MX" w:eastAsia="es-MX"/>
        </w:rPr>
        <w:t xml:space="preserve">, </w:t>
      </w:r>
      <w:r w:rsidRPr="003E7C96">
        <w:rPr>
          <w:rFonts w:ascii="Nutmeg Book" w:hAnsi="Nutmeg Book"/>
          <w:sz w:val="18"/>
          <w:szCs w:val="18"/>
        </w:rPr>
        <w:t>de conformidad con el siguiente recuadro:</w:t>
      </w:r>
    </w:p>
    <w:p w14:paraId="04EB925E" w14:textId="77777777" w:rsidR="0099378C" w:rsidRPr="003E7C96" w:rsidRDefault="0099378C" w:rsidP="0099378C">
      <w:pPr>
        <w:spacing w:after="0" w:line="240" w:lineRule="auto"/>
        <w:jc w:val="both"/>
        <w:rPr>
          <w:rFonts w:ascii="Nutmeg Book" w:hAnsi="Nutmeg Book"/>
          <w:sz w:val="18"/>
          <w:szCs w:val="18"/>
        </w:rPr>
      </w:pPr>
    </w:p>
    <w:tbl>
      <w:tblPr>
        <w:tblW w:w="8798" w:type="dxa"/>
        <w:tblCellMar>
          <w:left w:w="70" w:type="dxa"/>
          <w:right w:w="70" w:type="dxa"/>
        </w:tblCellMar>
        <w:tblLook w:val="04A0" w:firstRow="1" w:lastRow="0" w:firstColumn="1" w:lastColumn="0" w:noHBand="0" w:noVBand="1"/>
      </w:tblPr>
      <w:tblGrid>
        <w:gridCol w:w="991"/>
        <w:gridCol w:w="1016"/>
        <w:gridCol w:w="1041"/>
        <w:gridCol w:w="2776"/>
        <w:gridCol w:w="1487"/>
        <w:gridCol w:w="1487"/>
      </w:tblGrid>
      <w:tr w:rsidR="003E7C96" w:rsidRPr="003E7C96" w14:paraId="1370E3BA" w14:textId="77777777" w:rsidTr="003E7C96">
        <w:trPr>
          <w:trHeight w:val="404"/>
        </w:trPr>
        <w:tc>
          <w:tcPr>
            <w:tcW w:w="99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65B8C7"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PART.</w:t>
            </w:r>
          </w:p>
        </w:tc>
        <w:tc>
          <w:tcPr>
            <w:tcW w:w="101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B6E6C75"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CANT.</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64386E3"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UNID.</w:t>
            </w:r>
          </w:p>
        </w:tc>
        <w:tc>
          <w:tcPr>
            <w:tcW w:w="277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79AB01F"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n-US" w:eastAsia="es-MX"/>
              </w:rPr>
            </w:pPr>
            <w:r w:rsidRPr="003E7C96">
              <w:rPr>
                <w:rFonts w:ascii="Nutmeg Book" w:eastAsia="Times New Roman" w:hAnsi="Nutmeg Book" w:cs="Calibri"/>
                <w:b/>
                <w:bCs/>
                <w:color w:val="000000"/>
                <w:sz w:val="16"/>
                <w:szCs w:val="16"/>
                <w:lang w:val="en-US" w:eastAsia="es-MX"/>
              </w:rPr>
              <w:t>D E S C R I P C I O N</w:t>
            </w:r>
          </w:p>
        </w:tc>
        <w:tc>
          <w:tcPr>
            <w:tcW w:w="2974" w:type="dxa"/>
            <w:gridSpan w:val="2"/>
            <w:tcBorders>
              <w:top w:val="single" w:sz="4" w:space="0" w:color="auto"/>
              <w:left w:val="nil"/>
              <w:bottom w:val="single" w:sz="4" w:space="0" w:color="auto"/>
              <w:right w:val="single" w:sz="4" w:space="0" w:color="auto"/>
            </w:tcBorders>
            <w:shd w:val="clear" w:color="000000" w:fill="D9D9D9"/>
            <w:vAlign w:val="center"/>
            <w:hideMark/>
          </w:tcPr>
          <w:p w14:paraId="24636044"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n-US" w:eastAsia="es-MX"/>
              </w:rPr>
            </w:pPr>
            <w:r w:rsidRPr="003E7C96">
              <w:rPr>
                <w:rFonts w:ascii="Nutmeg Book" w:eastAsia="Times New Roman" w:hAnsi="Nutmeg Book" w:cs="Calibri"/>
                <w:b/>
                <w:bCs/>
                <w:color w:val="000000"/>
                <w:sz w:val="16"/>
                <w:szCs w:val="16"/>
                <w:lang w:val="en-US" w:eastAsia="es-MX"/>
              </w:rPr>
              <w:t>PUMPS SUPPLY COMPANY, S.A. DE C.V.</w:t>
            </w:r>
          </w:p>
        </w:tc>
      </w:tr>
      <w:tr w:rsidR="003E7C96" w:rsidRPr="003E7C96" w14:paraId="350FD6BF" w14:textId="77777777" w:rsidTr="003E7C96">
        <w:trPr>
          <w:trHeight w:val="375"/>
        </w:trPr>
        <w:tc>
          <w:tcPr>
            <w:tcW w:w="991" w:type="dxa"/>
            <w:vMerge/>
            <w:tcBorders>
              <w:top w:val="single" w:sz="4" w:space="0" w:color="auto"/>
              <w:left w:val="single" w:sz="4" w:space="0" w:color="auto"/>
              <w:bottom w:val="single" w:sz="4" w:space="0" w:color="auto"/>
              <w:right w:val="single" w:sz="4" w:space="0" w:color="auto"/>
            </w:tcBorders>
            <w:vAlign w:val="center"/>
            <w:hideMark/>
          </w:tcPr>
          <w:p w14:paraId="6CDD13EF" w14:textId="77777777" w:rsidR="003E7C96" w:rsidRPr="003E7C96" w:rsidRDefault="003E7C96" w:rsidP="003E7C96">
            <w:pPr>
              <w:spacing w:after="0" w:line="240" w:lineRule="auto"/>
              <w:rPr>
                <w:rFonts w:ascii="Nutmeg Book" w:eastAsia="Times New Roman" w:hAnsi="Nutmeg Book" w:cs="Calibri"/>
                <w:b/>
                <w:bCs/>
                <w:color w:val="000000"/>
                <w:sz w:val="16"/>
                <w:szCs w:val="16"/>
                <w:lang w:val="en-US" w:eastAsia="es-MX"/>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852AEF5" w14:textId="77777777" w:rsidR="003E7C96" w:rsidRPr="003E7C96" w:rsidRDefault="003E7C96" w:rsidP="003E7C96">
            <w:pPr>
              <w:spacing w:after="0" w:line="240" w:lineRule="auto"/>
              <w:rPr>
                <w:rFonts w:ascii="Nutmeg Book" w:eastAsia="Times New Roman" w:hAnsi="Nutmeg Book" w:cs="Calibri"/>
                <w:b/>
                <w:bCs/>
                <w:color w:val="000000"/>
                <w:sz w:val="16"/>
                <w:szCs w:val="16"/>
                <w:lang w:val="en-US" w:eastAsia="es-MX"/>
              </w:rPr>
            </w:pPr>
          </w:p>
        </w:tc>
        <w:tc>
          <w:tcPr>
            <w:tcW w:w="1041" w:type="dxa"/>
            <w:vMerge/>
            <w:tcBorders>
              <w:top w:val="single" w:sz="4" w:space="0" w:color="auto"/>
              <w:left w:val="single" w:sz="4" w:space="0" w:color="auto"/>
              <w:bottom w:val="single" w:sz="4" w:space="0" w:color="auto"/>
              <w:right w:val="single" w:sz="4" w:space="0" w:color="auto"/>
            </w:tcBorders>
            <w:vAlign w:val="center"/>
            <w:hideMark/>
          </w:tcPr>
          <w:p w14:paraId="170EE604" w14:textId="77777777" w:rsidR="003E7C96" w:rsidRPr="003E7C96" w:rsidRDefault="003E7C96" w:rsidP="003E7C96">
            <w:pPr>
              <w:spacing w:after="0" w:line="240" w:lineRule="auto"/>
              <w:rPr>
                <w:rFonts w:ascii="Nutmeg Book" w:eastAsia="Times New Roman" w:hAnsi="Nutmeg Book" w:cs="Calibri"/>
                <w:b/>
                <w:bCs/>
                <w:color w:val="000000"/>
                <w:sz w:val="16"/>
                <w:szCs w:val="16"/>
                <w:lang w:val="en-US" w:eastAsia="es-MX"/>
              </w:rPr>
            </w:pPr>
          </w:p>
        </w:tc>
        <w:tc>
          <w:tcPr>
            <w:tcW w:w="2776" w:type="dxa"/>
            <w:vMerge/>
            <w:tcBorders>
              <w:top w:val="single" w:sz="4" w:space="0" w:color="auto"/>
              <w:left w:val="single" w:sz="4" w:space="0" w:color="auto"/>
              <w:bottom w:val="single" w:sz="4" w:space="0" w:color="auto"/>
              <w:right w:val="single" w:sz="4" w:space="0" w:color="auto"/>
            </w:tcBorders>
            <w:vAlign w:val="center"/>
            <w:hideMark/>
          </w:tcPr>
          <w:p w14:paraId="319AE86B" w14:textId="77777777" w:rsidR="003E7C96" w:rsidRPr="003E7C96" w:rsidRDefault="003E7C96" w:rsidP="003E7C96">
            <w:pPr>
              <w:spacing w:after="0" w:line="240" w:lineRule="auto"/>
              <w:rPr>
                <w:rFonts w:ascii="Nutmeg Book" w:eastAsia="Times New Roman" w:hAnsi="Nutmeg Book" w:cs="Calibri"/>
                <w:b/>
                <w:bCs/>
                <w:color w:val="000000"/>
                <w:sz w:val="16"/>
                <w:szCs w:val="16"/>
                <w:lang w:val="en-US" w:eastAsia="es-MX"/>
              </w:rPr>
            </w:pPr>
          </w:p>
        </w:tc>
        <w:tc>
          <w:tcPr>
            <w:tcW w:w="1487" w:type="dxa"/>
            <w:tcBorders>
              <w:top w:val="nil"/>
              <w:left w:val="nil"/>
              <w:bottom w:val="single" w:sz="4" w:space="0" w:color="auto"/>
              <w:right w:val="single" w:sz="4" w:space="0" w:color="auto"/>
            </w:tcBorders>
            <w:shd w:val="clear" w:color="000000" w:fill="D9D9D9"/>
            <w:vAlign w:val="center"/>
            <w:hideMark/>
          </w:tcPr>
          <w:p w14:paraId="1ED316DB"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Costo unitario</w:t>
            </w:r>
          </w:p>
        </w:tc>
        <w:tc>
          <w:tcPr>
            <w:tcW w:w="1487" w:type="dxa"/>
            <w:tcBorders>
              <w:top w:val="nil"/>
              <w:left w:val="nil"/>
              <w:bottom w:val="single" w:sz="4" w:space="0" w:color="auto"/>
              <w:right w:val="single" w:sz="4" w:space="0" w:color="auto"/>
            </w:tcBorders>
            <w:shd w:val="clear" w:color="000000" w:fill="D9D9D9"/>
            <w:vAlign w:val="center"/>
            <w:hideMark/>
          </w:tcPr>
          <w:p w14:paraId="23209C10"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Importe</w:t>
            </w:r>
          </w:p>
        </w:tc>
      </w:tr>
      <w:tr w:rsidR="003E7C96" w:rsidRPr="003E7C96" w14:paraId="6261958F" w14:textId="77777777" w:rsidTr="003E7C96">
        <w:trPr>
          <w:trHeight w:val="375"/>
        </w:trPr>
        <w:tc>
          <w:tcPr>
            <w:tcW w:w="991" w:type="dxa"/>
            <w:tcBorders>
              <w:top w:val="nil"/>
              <w:left w:val="single" w:sz="4" w:space="0" w:color="auto"/>
              <w:bottom w:val="single" w:sz="4" w:space="0" w:color="auto"/>
              <w:right w:val="single" w:sz="4" w:space="0" w:color="auto"/>
            </w:tcBorders>
            <w:shd w:val="clear" w:color="auto" w:fill="auto"/>
            <w:vAlign w:val="center"/>
            <w:hideMark/>
          </w:tcPr>
          <w:p w14:paraId="3BAE3B6C"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w:t>
            </w:r>
          </w:p>
        </w:tc>
        <w:tc>
          <w:tcPr>
            <w:tcW w:w="1016" w:type="dxa"/>
            <w:tcBorders>
              <w:top w:val="nil"/>
              <w:left w:val="nil"/>
              <w:bottom w:val="single" w:sz="4" w:space="0" w:color="auto"/>
              <w:right w:val="single" w:sz="4" w:space="0" w:color="auto"/>
            </w:tcBorders>
            <w:shd w:val="clear" w:color="auto" w:fill="auto"/>
            <w:vAlign w:val="center"/>
            <w:hideMark/>
          </w:tcPr>
          <w:p w14:paraId="262A7680"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w:t>
            </w:r>
          </w:p>
        </w:tc>
        <w:tc>
          <w:tcPr>
            <w:tcW w:w="1041" w:type="dxa"/>
            <w:tcBorders>
              <w:top w:val="nil"/>
              <w:left w:val="nil"/>
              <w:bottom w:val="single" w:sz="4" w:space="0" w:color="auto"/>
              <w:right w:val="single" w:sz="4" w:space="0" w:color="auto"/>
            </w:tcBorders>
            <w:shd w:val="clear" w:color="auto" w:fill="auto"/>
            <w:vAlign w:val="center"/>
            <w:hideMark/>
          </w:tcPr>
          <w:p w14:paraId="4610E54A"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Unid.</w:t>
            </w:r>
          </w:p>
        </w:tc>
        <w:tc>
          <w:tcPr>
            <w:tcW w:w="2776" w:type="dxa"/>
            <w:tcBorders>
              <w:top w:val="nil"/>
              <w:left w:val="nil"/>
              <w:bottom w:val="single" w:sz="4" w:space="0" w:color="auto"/>
              <w:right w:val="single" w:sz="4" w:space="0" w:color="auto"/>
            </w:tcBorders>
            <w:shd w:val="clear" w:color="auto" w:fill="auto"/>
            <w:vAlign w:val="center"/>
            <w:hideMark/>
          </w:tcPr>
          <w:p w14:paraId="11392B17"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Soplador de Aire de 950 ICFM- 40 HP - 6 PSIG</w:t>
            </w:r>
          </w:p>
        </w:tc>
        <w:tc>
          <w:tcPr>
            <w:tcW w:w="1487" w:type="dxa"/>
            <w:tcBorders>
              <w:top w:val="nil"/>
              <w:left w:val="nil"/>
              <w:bottom w:val="single" w:sz="4" w:space="0" w:color="auto"/>
              <w:right w:val="single" w:sz="4" w:space="0" w:color="auto"/>
            </w:tcBorders>
            <w:shd w:val="clear" w:color="auto" w:fill="auto"/>
            <w:vAlign w:val="center"/>
            <w:hideMark/>
          </w:tcPr>
          <w:p w14:paraId="5936D7B6"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$346,520.00</w:t>
            </w:r>
          </w:p>
        </w:tc>
        <w:tc>
          <w:tcPr>
            <w:tcW w:w="1487" w:type="dxa"/>
            <w:tcBorders>
              <w:top w:val="nil"/>
              <w:left w:val="nil"/>
              <w:bottom w:val="single" w:sz="4" w:space="0" w:color="auto"/>
              <w:right w:val="single" w:sz="4" w:space="0" w:color="auto"/>
            </w:tcBorders>
            <w:shd w:val="clear" w:color="auto" w:fill="auto"/>
            <w:vAlign w:val="center"/>
            <w:hideMark/>
          </w:tcPr>
          <w:p w14:paraId="27FE5076"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$693,040.00</w:t>
            </w:r>
          </w:p>
        </w:tc>
      </w:tr>
      <w:tr w:rsidR="003E7C96" w:rsidRPr="003E7C96" w14:paraId="7781F3BA" w14:textId="77777777" w:rsidTr="003E7C96">
        <w:trPr>
          <w:trHeight w:val="125"/>
        </w:trPr>
        <w:tc>
          <w:tcPr>
            <w:tcW w:w="991" w:type="dxa"/>
            <w:tcBorders>
              <w:top w:val="nil"/>
              <w:left w:val="nil"/>
              <w:bottom w:val="nil"/>
              <w:right w:val="nil"/>
            </w:tcBorders>
            <w:shd w:val="clear" w:color="auto" w:fill="auto"/>
            <w:noWrap/>
            <w:vAlign w:val="bottom"/>
            <w:hideMark/>
          </w:tcPr>
          <w:p w14:paraId="54B36EDB"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p>
        </w:tc>
        <w:tc>
          <w:tcPr>
            <w:tcW w:w="1016" w:type="dxa"/>
            <w:tcBorders>
              <w:top w:val="nil"/>
              <w:left w:val="nil"/>
              <w:bottom w:val="nil"/>
              <w:right w:val="nil"/>
            </w:tcBorders>
            <w:shd w:val="clear" w:color="auto" w:fill="auto"/>
            <w:noWrap/>
            <w:vAlign w:val="bottom"/>
            <w:hideMark/>
          </w:tcPr>
          <w:p w14:paraId="02B0B495" w14:textId="77777777" w:rsidR="003E7C96" w:rsidRPr="003E7C96" w:rsidRDefault="003E7C96" w:rsidP="003E7C96">
            <w:pPr>
              <w:spacing w:after="0" w:line="240" w:lineRule="auto"/>
              <w:jc w:val="center"/>
              <w:rPr>
                <w:rFonts w:ascii="Times New Roman" w:eastAsia="Times New Roman" w:hAnsi="Times New Roman" w:cs="Times New Roman"/>
                <w:sz w:val="20"/>
                <w:szCs w:val="20"/>
                <w:lang w:val="es-MX" w:eastAsia="es-MX"/>
              </w:rPr>
            </w:pPr>
          </w:p>
        </w:tc>
        <w:tc>
          <w:tcPr>
            <w:tcW w:w="1041" w:type="dxa"/>
            <w:tcBorders>
              <w:top w:val="nil"/>
              <w:left w:val="nil"/>
              <w:bottom w:val="nil"/>
              <w:right w:val="nil"/>
            </w:tcBorders>
            <w:shd w:val="clear" w:color="auto" w:fill="auto"/>
            <w:noWrap/>
            <w:vAlign w:val="bottom"/>
            <w:hideMark/>
          </w:tcPr>
          <w:p w14:paraId="500C769E" w14:textId="77777777" w:rsidR="003E7C96" w:rsidRPr="003E7C96" w:rsidRDefault="003E7C96" w:rsidP="003E7C96">
            <w:pPr>
              <w:spacing w:after="0" w:line="240" w:lineRule="auto"/>
              <w:rPr>
                <w:rFonts w:ascii="Times New Roman" w:eastAsia="Times New Roman" w:hAnsi="Times New Roman" w:cs="Times New Roman"/>
                <w:sz w:val="20"/>
                <w:szCs w:val="20"/>
                <w:lang w:val="es-MX" w:eastAsia="es-MX"/>
              </w:rPr>
            </w:pPr>
          </w:p>
        </w:tc>
        <w:tc>
          <w:tcPr>
            <w:tcW w:w="2776" w:type="dxa"/>
            <w:tcBorders>
              <w:top w:val="nil"/>
              <w:left w:val="single" w:sz="4" w:space="0" w:color="auto"/>
              <w:bottom w:val="single" w:sz="4" w:space="0" w:color="auto"/>
              <w:right w:val="single" w:sz="4" w:space="0" w:color="auto"/>
            </w:tcBorders>
            <w:shd w:val="clear" w:color="auto" w:fill="auto"/>
            <w:noWrap/>
            <w:vAlign w:val="bottom"/>
            <w:hideMark/>
          </w:tcPr>
          <w:p w14:paraId="092F77FA"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SUB-TOTAL:</w:t>
            </w:r>
          </w:p>
        </w:tc>
        <w:tc>
          <w:tcPr>
            <w:tcW w:w="2974" w:type="dxa"/>
            <w:gridSpan w:val="2"/>
            <w:tcBorders>
              <w:top w:val="single" w:sz="4" w:space="0" w:color="auto"/>
              <w:left w:val="nil"/>
              <w:bottom w:val="single" w:sz="4" w:space="0" w:color="auto"/>
              <w:right w:val="single" w:sz="4" w:space="0" w:color="auto"/>
            </w:tcBorders>
            <w:shd w:val="clear" w:color="auto" w:fill="auto"/>
            <w:vAlign w:val="bottom"/>
            <w:hideMark/>
          </w:tcPr>
          <w:p w14:paraId="7D1A5D80" w14:textId="77777777" w:rsidR="003E7C96" w:rsidRPr="003E7C96" w:rsidRDefault="003E7C96" w:rsidP="003E7C96">
            <w:pPr>
              <w:spacing w:after="0" w:line="240" w:lineRule="auto"/>
              <w:jc w:val="right"/>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$693,040.00</w:t>
            </w:r>
          </w:p>
        </w:tc>
      </w:tr>
      <w:tr w:rsidR="003E7C96" w:rsidRPr="003E7C96" w14:paraId="2D6EEDB1" w14:textId="77777777" w:rsidTr="003E7C96">
        <w:trPr>
          <w:trHeight w:val="117"/>
        </w:trPr>
        <w:tc>
          <w:tcPr>
            <w:tcW w:w="991" w:type="dxa"/>
            <w:tcBorders>
              <w:top w:val="nil"/>
              <w:left w:val="nil"/>
              <w:bottom w:val="nil"/>
              <w:right w:val="nil"/>
            </w:tcBorders>
            <w:shd w:val="clear" w:color="auto" w:fill="auto"/>
            <w:noWrap/>
            <w:vAlign w:val="bottom"/>
            <w:hideMark/>
          </w:tcPr>
          <w:p w14:paraId="4F702D11" w14:textId="77777777" w:rsidR="003E7C96" w:rsidRPr="003E7C96" w:rsidRDefault="003E7C96" w:rsidP="003E7C96">
            <w:pPr>
              <w:spacing w:after="0" w:line="240" w:lineRule="auto"/>
              <w:jc w:val="right"/>
              <w:rPr>
                <w:rFonts w:ascii="Nutmeg Book" w:eastAsia="Times New Roman" w:hAnsi="Nutmeg Book" w:cs="Calibri"/>
                <w:b/>
                <w:bCs/>
                <w:color w:val="000000"/>
                <w:sz w:val="16"/>
                <w:szCs w:val="16"/>
                <w:lang w:val="es-MX" w:eastAsia="es-MX"/>
              </w:rPr>
            </w:pPr>
          </w:p>
        </w:tc>
        <w:tc>
          <w:tcPr>
            <w:tcW w:w="1016" w:type="dxa"/>
            <w:tcBorders>
              <w:top w:val="nil"/>
              <w:left w:val="nil"/>
              <w:bottom w:val="nil"/>
              <w:right w:val="nil"/>
            </w:tcBorders>
            <w:shd w:val="clear" w:color="auto" w:fill="auto"/>
            <w:noWrap/>
            <w:vAlign w:val="bottom"/>
            <w:hideMark/>
          </w:tcPr>
          <w:p w14:paraId="1D7DC0D1" w14:textId="77777777" w:rsidR="003E7C96" w:rsidRPr="003E7C96" w:rsidRDefault="003E7C96" w:rsidP="003E7C96">
            <w:pPr>
              <w:spacing w:after="0" w:line="240" w:lineRule="auto"/>
              <w:jc w:val="center"/>
              <w:rPr>
                <w:rFonts w:ascii="Times New Roman" w:eastAsia="Times New Roman" w:hAnsi="Times New Roman" w:cs="Times New Roman"/>
                <w:sz w:val="20"/>
                <w:szCs w:val="20"/>
                <w:lang w:val="es-MX" w:eastAsia="es-MX"/>
              </w:rPr>
            </w:pPr>
          </w:p>
        </w:tc>
        <w:tc>
          <w:tcPr>
            <w:tcW w:w="1041" w:type="dxa"/>
            <w:tcBorders>
              <w:top w:val="nil"/>
              <w:left w:val="nil"/>
              <w:bottom w:val="nil"/>
              <w:right w:val="nil"/>
            </w:tcBorders>
            <w:shd w:val="clear" w:color="auto" w:fill="auto"/>
            <w:noWrap/>
            <w:vAlign w:val="bottom"/>
            <w:hideMark/>
          </w:tcPr>
          <w:p w14:paraId="7C5ACB05" w14:textId="77777777" w:rsidR="003E7C96" w:rsidRPr="003E7C96" w:rsidRDefault="003E7C96" w:rsidP="003E7C96">
            <w:pPr>
              <w:spacing w:after="0" w:line="240" w:lineRule="auto"/>
              <w:rPr>
                <w:rFonts w:ascii="Times New Roman" w:eastAsia="Times New Roman" w:hAnsi="Times New Roman" w:cs="Times New Roman"/>
                <w:sz w:val="20"/>
                <w:szCs w:val="20"/>
                <w:lang w:val="es-MX" w:eastAsia="es-MX"/>
              </w:rPr>
            </w:pPr>
          </w:p>
        </w:tc>
        <w:tc>
          <w:tcPr>
            <w:tcW w:w="2776" w:type="dxa"/>
            <w:tcBorders>
              <w:top w:val="nil"/>
              <w:left w:val="single" w:sz="4" w:space="0" w:color="auto"/>
              <w:bottom w:val="single" w:sz="4" w:space="0" w:color="auto"/>
              <w:right w:val="single" w:sz="4" w:space="0" w:color="auto"/>
            </w:tcBorders>
            <w:shd w:val="clear" w:color="auto" w:fill="auto"/>
            <w:noWrap/>
            <w:vAlign w:val="bottom"/>
            <w:hideMark/>
          </w:tcPr>
          <w:p w14:paraId="422B6864"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IVA</w:t>
            </w:r>
          </w:p>
        </w:tc>
        <w:tc>
          <w:tcPr>
            <w:tcW w:w="2974" w:type="dxa"/>
            <w:gridSpan w:val="2"/>
            <w:tcBorders>
              <w:top w:val="single" w:sz="4" w:space="0" w:color="auto"/>
              <w:left w:val="nil"/>
              <w:bottom w:val="single" w:sz="4" w:space="0" w:color="auto"/>
              <w:right w:val="single" w:sz="4" w:space="0" w:color="auto"/>
            </w:tcBorders>
            <w:shd w:val="clear" w:color="auto" w:fill="auto"/>
            <w:vAlign w:val="bottom"/>
            <w:hideMark/>
          </w:tcPr>
          <w:p w14:paraId="16509B9F" w14:textId="77777777" w:rsidR="003E7C96" w:rsidRPr="003E7C96" w:rsidRDefault="003E7C96" w:rsidP="003E7C96">
            <w:pPr>
              <w:spacing w:after="0" w:line="240" w:lineRule="auto"/>
              <w:jc w:val="right"/>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$110,886.40</w:t>
            </w:r>
          </w:p>
        </w:tc>
      </w:tr>
      <w:tr w:rsidR="003E7C96" w:rsidRPr="003E7C96" w14:paraId="0FC7748D" w14:textId="77777777" w:rsidTr="003E7C96">
        <w:trPr>
          <w:trHeight w:val="125"/>
        </w:trPr>
        <w:tc>
          <w:tcPr>
            <w:tcW w:w="991" w:type="dxa"/>
            <w:tcBorders>
              <w:top w:val="nil"/>
              <w:left w:val="nil"/>
              <w:bottom w:val="nil"/>
              <w:right w:val="nil"/>
            </w:tcBorders>
            <w:shd w:val="clear" w:color="auto" w:fill="auto"/>
            <w:noWrap/>
            <w:vAlign w:val="bottom"/>
            <w:hideMark/>
          </w:tcPr>
          <w:p w14:paraId="13A16B5B" w14:textId="77777777" w:rsidR="003E7C96" w:rsidRPr="003E7C96" w:rsidRDefault="003E7C96" w:rsidP="003E7C96">
            <w:pPr>
              <w:spacing w:after="0" w:line="240" w:lineRule="auto"/>
              <w:jc w:val="right"/>
              <w:rPr>
                <w:rFonts w:ascii="Nutmeg Book" w:eastAsia="Times New Roman" w:hAnsi="Nutmeg Book" w:cs="Calibri"/>
                <w:b/>
                <w:bCs/>
                <w:color w:val="000000"/>
                <w:sz w:val="16"/>
                <w:szCs w:val="16"/>
                <w:lang w:val="es-MX" w:eastAsia="es-MX"/>
              </w:rPr>
            </w:pPr>
          </w:p>
        </w:tc>
        <w:tc>
          <w:tcPr>
            <w:tcW w:w="1016" w:type="dxa"/>
            <w:tcBorders>
              <w:top w:val="nil"/>
              <w:left w:val="nil"/>
              <w:bottom w:val="nil"/>
              <w:right w:val="nil"/>
            </w:tcBorders>
            <w:shd w:val="clear" w:color="auto" w:fill="auto"/>
            <w:noWrap/>
            <w:vAlign w:val="bottom"/>
            <w:hideMark/>
          </w:tcPr>
          <w:p w14:paraId="32A0438C" w14:textId="77777777" w:rsidR="003E7C96" w:rsidRPr="003E7C96" w:rsidRDefault="003E7C96" w:rsidP="003E7C96">
            <w:pPr>
              <w:spacing w:after="0" w:line="240" w:lineRule="auto"/>
              <w:jc w:val="center"/>
              <w:rPr>
                <w:rFonts w:ascii="Times New Roman" w:eastAsia="Times New Roman" w:hAnsi="Times New Roman" w:cs="Times New Roman"/>
                <w:sz w:val="20"/>
                <w:szCs w:val="20"/>
                <w:lang w:val="es-MX" w:eastAsia="es-MX"/>
              </w:rPr>
            </w:pPr>
          </w:p>
        </w:tc>
        <w:tc>
          <w:tcPr>
            <w:tcW w:w="1041" w:type="dxa"/>
            <w:tcBorders>
              <w:top w:val="nil"/>
              <w:left w:val="nil"/>
              <w:bottom w:val="nil"/>
              <w:right w:val="nil"/>
            </w:tcBorders>
            <w:shd w:val="clear" w:color="auto" w:fill="auto"/>
            <w:noWrap/>
            <w:vAlign w:val="bottom"/>
            <w:hideMark/>
          </w:tcPr>
          <w:p w14:paraId="494C2242" w14:textId="77777777" w:rsidR="003E7C96" w:rsidRPr="003E7C96" w:rsidRDefault="003E7C96" w:rsidP="003E7C96">
            <w:pPr>
              <w:spacing w:after="0" w:line="240" w:lineRule="auto"/>
              <w:rPr>
                <w:rFonts w:ascii="Times New Roman" w:eastAsia="Times New Roman" w:hAnsi="Times New Roman" w:cs="Times New Roman"/>
                <w:sz w:val="20"/>
                <w:szCs w:val="20"/>
                <w:lang w:val="es-MX" w:eastAsia="es-MX"/>
              </w:rPr>
            </w:pPr>
          </w:p>
        </w:tc>
        <w:tc>
          <w:tcPr>
            <w:tcW w:w="2776" w:type="dxa"/>
            <w:tcBorders>
              <w:top w:val="nil"/>
              <w:left w:val="single" w:sz="4" w:space="0" w:color="auto"/>
              <w:bottom w:val="single" w:sz="4" w:space="0" w:color="auto"/>
              <w:right w:val="single" w:sz="4" w:space="0" w:color="auto"/>
            </w:tcBorders>
            <w:shd w:val="clear" w:color="auto" w:fill="auto"/>
            <w:noWrap/>
            <w:vAlign w:val="bottom"/>
            <w:hideMark/>
          </w:tcPr>
          <w:p w14:paraId="08CB13FF"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TOTAL:</w:t>
            </w:r>
          </w:p>
        </w:tc>
        <w:tc>
          <w:tcPr>
            <w:tcW w:w="2974" w:type="dxa"/>
            <w:gridSpan w:val="2"/>
            <w:tcBorders>
              <w:top w:val="single" w:sz="4" w:space="0" w:color="auto"/>
              <w:left w:val="nil"/>
              <w:bottom w:val="single" w:sz="4" w:space="0" w:color="auto"/>
              <w:right w:val="single" w:sz="4" w:space="0" w:color="auto"/>
            </w:tcBorders>
            <w:shd w:val="clear" w:color="auto" w:fill="auto"/>
            <w:vAlign w:val="bottom"/>
            <w:hideMark/>
          </w:tcPr>
          <w:p w14:paraId="71CAE531" w14:textId="77777777" w:rsidR="003E7C96" w:rsidRPr="003E7C96" w:rsidRDefault="003E7C96" w:rsidP="003E7C96">
            <w:pPr>
              <w:spacing w:after="0" w:line="240" w:lineRule="auto"/>
              <w:jc w:val="right"/>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$803,926.40</w:t>
            </w:r>
          </w:p>
        </w:tc>
      </w:tr>
    </w:tbl>
    <w:p w14:paraId="7CE4D11D" w14:textId="77777777" w:rsidR="006E21D0" w:rsidRDefault="006E21D0" w:rsidP="0099378C">
      <w:pPr>
        <w:spacing w:after="0" w:line="240" w:lineRule="auto"/>
        <w:jc w:val="both"/>
        <w:rPr>
          <w:rFonts w:ascii="Nutmeg Book" w:hAnsi="Nutmeg Book"/>
          <w:sz w:val="18"/>
          <w:szCs w:val="18"/>
        </w:rPr>
      </w:pPr>
    </w:p>
    <w:p w14:paraId="5A7BD553" w14:textId="77777777" w:rsidR="00EE1552" w:rsidRPr="001A789B" w:rsidRDefault="00EE1552" w:rsidP="00EE1552">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0EACB133" w14:textId="77777777" w:rsidR="0099378C" w:rsidRDefault="0099378C" w:rsidP="0099378C">
      <w:pPr>
        <w:spacing w:after="0" w:line="240" w:lineRule="auto"/>
        <w:jc w:val="both"/>
        <w:rPr>
          <w:rFonts w:ascii="Nutmeg Book" w:hAnsi="Nutmeg Book" w:cs="Arial"/>
          <w:b/>
          <w:sz w:val="18"/>
          <w:szCs w:val="18"/>
        </w:rPr>
      </w:pPr>
    </w:p>
    <w:p w14:paraId="3122329F" w14:textId="7EF16B42"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cs="Arial"/>
          <w:b/>
          <w:sz w:val="18"/>
          <w:szCs w:val="18"/>
        </w:rPr>
        <w:t>3.</w:t>
      </w:r>
      <w:r>
        <w:rPr>
          <w:rFonts w:ascii="Nutmeg Book" w:hAnsi="Nutmeg Book" w:cs="Arial"/>
          <w:b/>
          <w:sz w:val="18"/>
          <w:szCs w:val="18"/>
        </w:rPr>
        <w:t>12</w:t>
      </w:r>
      <w:r w:rsidRPr="001A789B">
        <w:rPr>
          <w:rFonts w:ascii="Nutmeg Book" w:hAnsi="Nutmeg Book" w:cs="Arial"/>
          <w:b/>
          <w:sz w:val="18"/>
          <w:szCs w:val="18"/>
        </w:rPr>
        <w:t xml:space="preserve">.- </w:t>
      </w:r>
      <w:r w:rsidRPr="00CF4142">
        <w:rPr>
          <w:rFonts w:ascii="Nutmeg Book" w:hAnsi="Nutmeg Book" w:cs="Arial"/>
          <w:b/>
          <w:sz w:val="18"/>
          <w:szCs w:val="18"/>
        </w:rPr>
        <w:t>LPLSC/280/100140/2019</w:t>
      </w:r>
      <w:r w:rsidRPr="001A789B">
        <w:rPr>
          <w:rFonts w:ascii="Nutmeg Book" w:hAnsi="Nutmeg Book" w:cs="Arial"/>
          <w:b/>
          <w:sz w:val="18"/>
          <w:szCs w:val="18"/>
        </w:rPr>
        <w:t>:</w:t>
      </w:r>
    </w:p>
    <w:p w14:paraId="07FCD907" w14:textId="7328EC6C"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LPLSC/280/100140/2019</w:t>
      </w:r>
      <w:r>
        <w:rPr>
          <w:rFonts w:ascii="Nutmeg Book" w:hAnsi="Nutmeg Book" w:cs="Arial"/>
          <w:b/>
          <w:sz w:val="18"/>
          <w:szCs w:val="18"/>
        </w:rPr>
        <w:t xml:space="preserve"> </w:t>
      </w:r>
      <w:r w:rsidRPr="001A789B">
        <w:rPr>
          <w:rFonts w:ascii="Nutmeg Book" w:hAnsi="Nutmeg Book"/>
          <w:b/>
          <w:sz w:val="18"/>
          <w:szCs w:val="18"/>
        </w:rPr>
        <w:t xml:space="preserve">se presentaron </w:t>
      </w:r>
      <w:r w:rsidR="003E7C96">
        <w:rPr>
          <w:rFonts w:ascii="Nutmeg Book" w:hAnsi="Nutmeg Book"/>
          <w:b/>
          <w:sz w:val="18"/>
          <w:szCs w:val="18"/>
        </w:rPr>
        <w:t>01</w:t>
      </w:r>
      <w:r w:rsidRPr="001A789B">
        <w:rPr>
          <w:rFonts w:ascii="Nutmeg Book" w:hAnsi="Nutmeg Book"/>
          <w:b/>
          <w:sz w:val="18"/>
          <w:szCs w:val="18"/>
        </w:rPr>
        <w:t xml:space="preserve"> </w:t>
      </w:r>
      <w:r w:rsidR="003E7C96">
        <w:rPr>
          <w:rFonts w:ascii="Nutmeg Book" w:hAnsi="Nutmeg Book"/>
          <w:b/>
          <w:sz w:val="18"/>
          <w:szCs w:val="18"/>
        </w:rPr>
        <w:t>una</w:t>
      </w:r>
      <w:r w:rsidRPr="001A789B">
        <w:rPr>
          <w:rFonts w:ascii="Nutmeg Book" w:hAnsi="Nutmeg Book"/>
          <w:b/>
          <w:sz w:val="18"/>
          <w:szCs w:val="18"/>
        </w:rPr>
        <w:t xml:space="preserve"> propuesta</w:t>
      </w:r>
      <w:r w:rsidR="003E7C96">
        <w:rPr>
          <w:rFonts w:ascii="Nutmeg Book" w:hAnsi="Nutmeg Book"/>
          <w:b/>
          <w:sz w:val="18"/>
          <w:szCs w:val="18"/>
        </w:rPr>
        <w:t xml:space="preserve"> viable </w:t>
      </w:r>
      <w:r w:rsidRPr="001A789B">
        <w:rPr>
          <w:rFonts w:ascii="Nutmeg Book" w:hAnsi="Nutmeg Book"/>
          <w:sz w:val="18"/>
          <w:szCs w:val="18"/>
        </w:rPr>
        <w:t>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0A1E9E2A" w14:textId="77777777" w:rsidR="0099378C" w:rsidRPr="001A789B" w:rsidRDefault="0099378C" w:rsidP="0099378C">
      <w:pPr>
        <w:spacing w:after="0" w:line="240" w:lineRule="auto"/>
        <w:jc w:val="both"/>
        <w:rPr>
          <w:rFonts w:ascii="Nutmeg Book" w:hAnsi="Nutmeg Book"/>
          <w:sz w:val="18"/>
          <w:szCs w:val="18"/>
        </w:rPr>
      </w:pPr>
    </w:p>
    <w:p w14:paraId="53A662B6" w14:textId="5B19248B" w:rsidR="0099378C" w:rsidRPr="00414F06" w:rsidRDefault="00414F06" w:rsidP="00414F06">
      <w:pPr>
        <w:pStyle w:val="Prrafodelista"/>
        <w:numPr>
          <w:ilvl w:val="0"/>
          <w:numId w:val="3"/>
        </w:numPr>
        <w:ind w:left="284" w:hanging="284"/>
        <w:jc w:val="both"/>
        <w:rPr>
          <w:rFonts w:ascii="Nutmeg Book" w:hAnsi="Nutmeg Book"/>
          <w:sz w:val="18"/>
          <w:szCs w:val="18"/>
        </w:rPr>
      </w:pPr>
      <w:r w:rsidRPr="00414F06">
        <w:rPr>
          <w:rFonts w:ascii="Nutmeg Book" w:hAnsi="Nutmeg Book"/>
          <w:b/>
          <w:bCs/>
          <w:sz w:val="18"/>
          <w:szCs w:val="18"/>
        </w:rPr>
        <w:t>Ing. Luis Alberto Meda Pelayo</w:t>
      </w:r>
      <w:r w:rsidRPr="00414F06">
        <w:rPr>
          <w:rFonts w:ascii="Nutmeg Book" w:hAnsi="Nutmeg Book"/>
          <w:sz w:val="18"/>
          <w:szCs w:val="18"/>
        </w:rPr>
        <w:t xml:space="preserve">, </w:t>
      </w:r>
      <w:proofErr w:type="gramStart"/>
      <w:r w:rsidRPr="00414F06">
        <w:rPr>
          <w:rFonts w:ascii="Nutmeg Book" w:hAnsi="Nutmeg Book"/>
          <w:sz w:val="18"/>
          <w:szCs w:val="18"/>
        </w:rPr>
        <w:t>Jefe</w:t>
      </w:r>
      <w:proofErr w:type="gramEnd"/>
      <w:r w:rsidRPr="00414F06">
        <w:rPr>
          <w:rFonts w:ascii="Nutmeg Book" w:hAnsi="Nutmeg Book"/>
          <w:sz w:val="18"/>
          <w:szCs w:val="18"/>
        </w:rPr>
        <w:t xml:space="preserve"> del </w:t>
      </w:r>
      <w:r w:rsidR="003E7C96" w:rsidRPr="00414F06">
        <w:rPr>
          <w:rFonts w:ascii="Nutmeg Book" w:hAnsi="Nutmeg Book"/>
          <w:sz w:val="18"/>
          <w:szCs w:val="18"/>
        </w:rPr>
        <w:t>Departamento de</w:t>
      </w:r>
      <w:r w:rsidRPr="00414F06">
        <w:rPr>
          <w:rFonts w:ascii="Nutmeg Book" w:hAnsi="Nutmeg Book"/>
          <w:sz w:val="18"/>
          <w:szCs w:val="18"/>
        </w:rPr>
        <w:t xml:space="preserve"> Informática de “SEAPAL Vallarta”</w:t>
      </w:r>
      <w:r w:rsidR="0099378C" w:rsidRPr="00414F06">
        <w:rPr>
          <w:rFonts w:ascii="Nutmeg Book" w:hAnsi="Nutmeg Book"/>
          <w:sz w:val="18"/>
          <w:szCs w:val="18"/>
        </w:rPr>
        <w:t>.</w:t>
      </w:r>
    </w:p>
    <w:p w14:paraId="3125B576" w14:textId="79302063" w:rsidR="0099378C" w:rsidRPr="001A789B" w:rsidRDefault="003E7C96" w:rsidP="0099378C">
      <w:pPr>
        <w:pStyle w:val="Prrafodelista"/>
        <w:numPr>
          <w:ilvl w:val="0"/>
          <w:numId w:val="3"/>
        </w:numPr>
        <w:ind w:left="284" w:hanging="284"/>
        <w:jc w:val="both"/>
        <w:rPr>
          <w:rFonts w:ascii="Nutmeg Book" w:hAnsi="Nutmeg Book"/>
          <w:sz w:val="18"/>
          <w:szCs w:val="18"/>
        </w:rPr>
      </w:pPr>
      <w:r>
        <w:rPr>
          <w:rFonts w:ascii="Nutmeg Book" w:hAnsi="Nutmeg Book"/>
          <w:sz w:val="18"/>
          <w:szCs w:val="18"/>
        </w:rPr>
        <w:t>La</w:t>
      </w:r>
      <w:r w:rsidR="0099378C" w:rsidRPr="001A789B">
        <w:rPr>
          <w:rFonts w:ascii="Nutmeg Book" w:hAnsi="Nutmeg Book"/>
          <w:sz w:val="18"/>
          <w:szCs w:val="18"/>
        </w:rPr>
        <w:t xml:space="preserve"> propuesta cumple con las especificaciones técnicas de las BASES; sin haber diferencias técnicas relevantes entre las mismas.</w:t>
      </w:r>
    </w:p>
    <w:p w14:paraId="0EAF4570" w14:textId="77777777" w:rsidR="0099378C" w:rsidRPr="001A789B" w:rsidRDefault="0099378C" w:rsidP="0099378C">
      <w:pPr>
        <w:spacing w:after="0" w:line="240" w:lineRule="auto"/>
        <w:jc w:val="both"/>
        <w:rPr>
          <w:rFonts w:ascii="Nutmeg Book" w:hAnsi="Nutmeg Book"/>
          <w:sz w:val="18"/>
          <w:szCs w:val="18"/>
          <w:lang w:val="es-ES_tradnl"/>
        </w:rPr>
      </w:pPr>
    </w:p>
    <w:p w14:paraId="75079DCB" w14:textId="632F19A4" w:rsidR="0099378C" w:rsidRPr="003E7C96" w:rsidRDefault="0099378C" w:rsidP="0099378C">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F56C94">
        <w:rPr>
          <w:rFonts w:ascii="Nutmeg Book" w:hAnsi="Nutmeg Book"/>
          <w:b/>
          <w:sz w:val="18"/>
          <w:szCs w:val="18"/>
          <w:lang w:val="es-ES_tradnl"/>
        </w:rPr>
        <w:t xml:space="preserve">se adjudica el contrato de la </w:t>
      </w:r>
      <w:r w:rsidRPr="00F56C94">
        <w:rPr>
          <w:rFonts w:ascii="Nutmeg Book" w:hAnsi="Nutmeg Book"/>
          <w:b/>
          <w:sz w:val="18"/>
          <w:szCs w:val="18"/>
        </w:rPr>
        <w:t xml:space="preserve">Licitación Pública Local sin concurrencia </w:t>
      </w:r>
      <w:r w:rsidR="003E7C96" w:rsidRPr="00CF4142">
        <w:rPr>
          <w:rFonts w:ascii="Nutmeg Book" w:hAnsi="Nutmeg Book" w:cs="Arial"/>
          <w:b/>
          <w:sz w:val="18"/>
          <w:szCs w:val="18"/>
        </w:rPr>
        <w:t>LPLSC/280/100140/2019</w:t>
      </w:r>
      <w:r w:rsidR="003E7C96">
        <w:rPr>
          <w:rFonts w:ascii="Nutmeg Book" w:hAnsi="Nutmeg Book" w:cs="Arial"/>
          <w:b/>
          <w:sz w:val="18"/>
          <w:szCs w:val="18"/>
        </w:rPr>
        <w:t xml:space="preserve"> </w:t>
      </w:r>
      <w:r w:rsidRPr="00F56C94">
        <w:rPr>
          <w:rFonts w:ascii="Nutmeg Book" w:hAnsi="Nutmeg Book"/>
          <w:sz w:val="18"/>
          <w:szCs w:val="18"/>
        </w:rPr>
        <w:t>a</w:t>
      </w:r>
      <w:r w:rsidRPr="00F56C94">
        <w:rPr>
          <w:rFonts w:ascii="Nutmeg Book" w:hAnsi="Nutmeg Book"/>
          <w:b/>
          <w:sz w:val="18"/>
          <w:szCs w:val="18"/>
        </w:rPr>
        <w:t xml:space="preserve"> </w:t>
      </w:r>
      <w:r w:rsidR="003E7C96" w:rsidRPr="003E7C96">
        <w:rPr>
          <w:rFonts w:ascii="Nutmeg Book" w:eastAsia="Times New Roman" w:hAnsi="Nutmeg Book" w:cs="Calibri"/>
          <w:b/>
          <w:bCs/>
          <w:color w:val="000000"/>
          <w:sz w:val="18"/>
          <w:szCs w:val="18"/>
          <w:lang w:val="es-MX" w:eastAsia="es-MX"/>
        </w:rPr>
        <w:t>LUIS RAFAEL TOPETE TORRES</w:t>
      </w:r>
      <w:r w:rsidRPr="003E7C96">
        <w:rPr>
          <w:rFonts w:ascii="Nutmeg Book" w:eastAsia="Times New Roman" w:hAnsi="Nutmeg Book" w:cs="Calibri"/>
          <w:b/>
          <w:bCs/>
          <w:color w:val="000000"/>
          <w:sz w:val="18"/>
          <w:szCs w:val="18"/>
          <w:lang w:val="es-MX" w:eastAsia="es-MX"/>
        </w:rPr>
        <w:t xml:space="preserve">, </w:t>
      </w:r>
      <w:r w:rsidRPr="003E7C96">
        <w:rPr>
          <w:rFonts w:ascii="Nutmeg Book" w:hAnsi="Nutmeg Book"/>
          <w:sz w:val="18"/>
          <w:szCs w:val="18"/>
        </w:rPr>
        <w:t>de conformidad con el siguiente recuadro:</w:t>
      </w:r>
    </w:p>
    <w:p w14:paraId="403D7938" w14:textId="77777777" w:rsidR="0099378C" w:rsidRPr="001A789B" w:rsidRDefault="0099378C" w:rsidP="0099378C">
      <w:pPr>
        <w:spacing w:after="0" w:line="240" w:lineRule="auto"/>
        <w:jc w:val="both"/>
        <w:rPr>
          <w:rFonts w:ascii="Nutmeg Book" w:hAnsi="Nutmeg Book"/>
          <w:sz w:val="18"/>
          <w:szCs w:val="18"/>
        </w:rPr>
      </w:pPr>
    </w:p>
    <w:tbl>
      <w:tblPr>
        <w:tblW w:w="8836" w:type="dxa"/>
        <w:tblCellMar>
          <w:left w:w="70" w:type="dxa"/>
          <w:right w:w="70" w:type="dxa"/>
        </w:tblCellMar>
        <w:tblLook w:val="04A0" w:firstRow="1" w:lastRow="0" w:firstColumn="1" w:lastColumn="0" w:noHBand="0" w:noVBand="1"/>
      </w:tblPr>
      <w:tblGrid>
        <w:gridCol w:w="834"/>
        <w:gridCol w:w="969"/>
        <w:gridCol w:w="856"/>
        <w:gridCol w:w="3472"/>
        <w:gridCol w:w="1352"/>
        <w:gridCol w:w="1353"/>
      </w:tblGrid>
      <w:tr w:rsidR="003E7C96" w:rsidRPr="003E7C96" w14:paraId="35863B59" w14:textId="77777777" w:rsidTr="003E7C96">
        <w:trPr>
          <w:trHeight w:val="670"/>
        </w:trPr>
        <w:tc>
          <w:tcPr>
            <w:tcW w:w="8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5A8D315"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PART.</w:t>
            </w:r>
          </w:p>
        </w:tc>
        <w:tc>
          <w:tcPr>
            <w:tcW w:w="96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8B6C81D"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CANT.</w:t>
            </w:r>
          </w:p>
        </w:tc>
        <w:tc>
          <w:tcPr>
            <w:tcW w:w="85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727C133"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UNID.</w:t>
            </w:r>
          </w:p>
        </w:tc>
        <w:tc>
          <w:tcPr>
            <w:tcW w:w="347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B2B9201"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n-US" w:eastAsia="es-MX"/>
              </w:rPr>
            </w:pPr>
            <w:r w:rsidRPr="003E7C96">
              <w:rPr>
                <w:rFonts w:ascii="Nutmeg Book" w:eastAsia="Times New Roman" w:hAnsi="Nutmeg Book" w:cs="Calibri"/>
                <w:b/>
                <w:bCs/>
                <w:color w:val="000000"/>
                <w:sz w:val="16"/>
                <w:szCs w:val="16"/>
                <w:lang w:val="en-US" w:eastAsia="es-MX"/>
              </w:rPr>
              <w:t>D E S C R I P C I O N</w:t>
            </w:r>
          </w:p>
        </w:tc>
        <w:tc>
          <w:tcPr>
            <w:tcW w:w="2705" w:type="dxa"/>
            <w:gridSpan w:val="2"/>
            <w:tcBorders>
              <w:top w:val="single" w:sz="4" w:space="0" w:color="auto"/>
              <w:left w:val="nil"/>
              <w:bottom w:val="single" w:sz="4" w:space="0" w:color="auto"/>
              <w:right w:val="single" w:sz="4" w:space="0" w:color="auto"/>
            </w:tcBorders>
            <w:shd w:val="clear" w:color="000000" w:fill="D9D9D9"/>
            <w:vAlign w:val="center"/>
            <w:hideMark/>
          </w:tcPr>
          <w:p w14:paraId="218CE6FD" w14:textId="4028D05D"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 xml:space="preserve">LUIS RAFAEL TOPETE TORRES </w:t>
            </w:r>
          </w:p>
        </w:tc>
      </w:tr>
      <w:tr w:rsidR="003E7C96" w:rsidRPr="003E7C96" w14:paraId="366E2917" w14:textId="77777777" w:rsidTr="003E7C96">
        <w:trPr>
          <w:trHeight w:val="579"/>
        </w:trPr>
        <w:tc>
          <w:tcPr>
            <w:tcW w:w="834" w:type="dxa"/>
            <w:vMerge/>
            <w:tcBorders>
              <w:top w:val="single" w:sz="4" w:space="0" w:color="auto"/>
              <w:left w:val="single" w:sz="4" w:space="0" w:color="auto"/>
              <w:bottom w:val="single" w:sz="4" w:space="0" w:color="auto"/>
              <w:right w:val="single" w:sz="4" w:space="0" w:color="auto"/>
            </w:tcBorders>
            <w:vAlign w:val="center"/>
            <w:hideMark/>
          </w:tcPr>
          <w:p w14:paraId="799F8B16" w14:textId="77777777" w:rsidR="003E7C96" w:rsidRPr="003E7C96" w:rsidRDefault="003E7C96" w:rsidP="003E7C96">
            <w:pPr>
              <w:spacing w:after="0" w:line="240" w:lineRule="auto"/>
              <w:rPr>
                <w:rFonts w:ascii="Nutmeg Book" w:eastAsia="Times New Roman" w:hAnsi="Nutmeg Book" w:cs="Calibri"/>
                <w:b/>
                <w:bCs/>
                <w:color w:val="000000"/>
                <w:sz w:val="16"/>
                <w:szCs w:val="16"/>
                <w:lang w:val="es-MX" w:eastAsia="es-MX"/>
              </w:rPr>
            </w:pPr>
          </w:p>
        </w:tc>
        <w:tc>
          <w:tcPr>
            <w:tcW w:w="969" w:type="dxa"/>
            <w:vMerge/>
            <w:tcBorders>
              <w:top w:val="single" w:sz="4" w:space="0" w:color="auto"/>
              <w:left w:val="single" w:sz="4" w:space="0" w:color="auto"/>
              <w:bottom w:val="single" w:sz="4" w:space="0" w:color="auto"/>
              <w:right w:val="single" w:sz="4" w:space="0" w:color="auto"/>
            </w:tcBorders>
            <w:vAlign w:val="center"/>
            <w:hideMark/>
          </w:tcPr>
          <w:p w14:paraId="78A7CF50" w14:textId="77777777" w:rsidR="003E7C96" w:rsidRPr="003E7C96" w:rsidRDefault="003E7C96" w:rsidP="003E7C96">
            <w:pPr>
              <w:spacing w:after="0" w:line="240" w:lineRule="auto"/>
              <w:rPr>
                <w:rFonts w:ascii="Nutmeg Book" w:eastAsia="Times New Roman" w:hAnsi="Nutmeg Book" w:cs="Calibri"/>
                <w:b/>
                <w:bCs/>
                <w:color w:val="000000"/>
                <w:sz w:val="16"/>
                <w:szCs w:val="16"/>
                <w:lang w:val="es-MX" w:eastAsia="es-MX"/>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14:paraId="58C927DF" w14:textId="77777777" w:rsidR="003E7C96" w:rsidRPr="003E7C96" w:rsidRDefault="003E7C96" w:rsidP="003E7C96">
            <w:pPr>
              <w:spacing w:after="0" w:line="240" w:lineRule="auto"/>
              <w:rPr>
                <w:rFonts w:ascii="Nutmeg Book" w:eastAsia="Times New Roman" w:hAnsi="Nutmeg Book" w:cs="Calibri"/>
                <w:b/>
                <w:bCs/>
                <w:color w:val="000000"/>
                <w:sz w:val="16"/>
                <w:szCs w:val="16"/>
                <w:lang w:val="es-MX" w:eastAsia="es-MX"/>
              </w:rPr>
            </w:pPr>
          </w:p>
        </w:tc>
        <w:tc>
          <w:tcPr>
            <w:tcW w:w="3472" w:type="dxa"/>
            <w:vMerge/>
            <w:tcBorders>
              <w:top w:val="single" w:sz="4" w:space="0" w:color="auto"/>
              <w:left w:val="single" w:sz="4" w:space="0" w:color="auto"/>
              <w:bottom w:val="single" w:sz="4" w:space="0" w:color="auto"/>
              <w:right w:val="single" w:sz="4" w:space="0" w:color="auto"/>
            </w:tcBorders>
            <w:vAlign w:val="center"/>
            <w:hideMark/>
          </w:tcPr>
          <w:p w14:paraId="380B80EF" w14:textId="77777777" w:rsidR="003E7C96" w:rsidRPr="003E7C96" w:rsidRDefault="003E7C96" w:rsidP="003E7C96">
            <w:pPr>
              <w:spacing w:after="0" w:line="240" w:lineRule="auto"/>
              <w:rPr>
                <w:rFonts w:ascii="Nutmeg Book" w:eastAsia="Times New Roman" w:hAnsi="Nutmeg Book" w:cs="Calibri"/>
                <w:b/>
                <w:bCs/>
                <w:color w:val="000000"/>
                <w:sz w:val="16"/>
                <w:szCs w:val="16"/>
                <w:lang w:val="es-MX" w:eastAsia="es-MX"/>
              </w:rPr>
            </w:pPr>
          </w:p>
        </w:tc>
        <w:tc>
          <w:tcPr>
            <w:tcW w:w="1352" w:type="dxa"/>
            <w:tcBorders>
              <w:top w:val="nil"/>
              <w:left w:val="nil"/>
              <w:bottom w:val="single" w:sz="4" w:space="0" w:color="auto"/>
              <w:right w:val="single" w:sz="4" w:space="0" w:color="auto"/>
            </w:tcBorders>
            <w:shd w:val="clear" w:color="000000" w:fill="D9D9D9"/>
            <w:vAlign w:val="center"/>
            <w:hideMark/>
          </w:tcPr>
          <w:p w14:paraId="2C5E3262"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Costo unitario</w:t>
            </w:r>
          </w:p>
        </w:tc>
        <w:tc>
          <w:tcPr>
            <w:tcW w:w="1352" w:type="dxa"/>
            <w:tcBorders>
              <w:top w:val="nil"/>
              <w:left w:val="nil"/>
              <w:bottom w:val="single" w:sz="4" w:space="0" w:color="auto"/>
              <w:right w:val="single" w:sz="4" w:space="0" w:color="auto"/>
            </w:tcBorders>
            <w:shd w:val="clear" w:color="000000" w:fill="D9D9D9"/>
            <w:vAlign w:val="center"/>
            <w:hideMark/>
          </w:tcPr>
          <w:p w14:paraId="34BFA01C"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Importe</w:t>
            </w:r>
          </w:p>
        </w:tc>
      </w:tr>
      <w:tr w:rsidR="003E7C96" w:rsidRPr="003E7C96" w14:paraId="45C0A7EC" w14:textId="77777777" w:rsidTr="003E7C96">
        <w:trPr>
          <w:trHeight w:val="443"/>
        </w:trPr>
        <w:tc>
          <w:tcPr>
            <w:tcW w:w="834" w:type="dxa"/>
            <w:tcBorders>
              <w:top w:val="nil"/>
              <w:left w:val="single" w:sz="4" w:space="0" w:color="auto"/>
              <w:bottom w:val="single" w:sz="4" w:space="0" w:color="000000"/>
              <w:right w:val="nil"/>
            </w:tcBorders>
            <w:shd w:val="clear" w:color="auto" w:fill="auto"/>
            <w:vAlign w:val="center"/>
            <w:hideMark/>
          </w:tcPr>
          <w:p w14:paraId="3B2B25CE"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0156307F"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w:t>
            </w:r>
          </w:p>
        </w:tc>
        <w:tc>
          <w:tcPr>
            <w:tcW w:w="856" w:type="dxa"/>
            <w:tcBorders>
              <w:top w:val="nil"/>
              <w:left w:val="nil"/>
              <w:bottom w:val="single" w:sz="4" w:space="0" w:color="000000"/>
              <w:right w:val="single" w:sz="4" w:space="0" w:color="000000"/>
            </w:tcBorders>
            <w:shd w:val="clear" w:color="auto" w:fill="auto"/>
            <w:noWrap/>
            <w:vAlign w:val="center"/>
            <w:hideMark/>
          </w:tcPr>
          <w:p w14:paraId="628F37C0"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2B5AA2C2"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 xml:space="preserve">Cartucho Original HP664 </w:t>
            </w:r>
            <w:proofErr w:type="spellStart"/>
            <w:r w:rsidRPr="003E7C96">
              <w:rPr>
                <w:rFonts w:ascii="Nutmeg Book" w:eastAsia="Times New Roman" w:hAnsi="Nutmeg Book" w:cs="Calibri"/>
                <w:color w:val="000000"/>
                <w:sz w:val="16"/>
                <w:szCs w:val="16"/>
                <w:lang w:val="es-MX" w:eastAsia="es-MX"/>
              </w:rPr>
              <w:t>Codigo</w:t>
            </w:r>
            <w:proofErr w:type="spellEnd"/>
            <w:r w:rsidRPr="003E7C96">
              <w:rPr>
                <w:rFonts w:ascii="Nutmeg Book" w:eastAsia="Times New Roman" w:hAnsi="Nutmeg Book" w:cs="Calibri"/>
                <w:color w:val="000000"/>
                <w:sz w:val="16"/>
                <w:szCs w:val="16"/>
                <w:lang w:val="es-MX" w:eastAsia="es-MX"/>
              </w:rPr>
              <w:t xml:space="preserve"> F6V28A Color</w:t>
            </w:r>
          </w:p>
        </w:tc>
        <w:tc>
          <w:tcPr>
            <w:tcW w:w="1352" w:type="dxa"/>
            <w:tcBorders>
              <w:top w:val="nil"/>
              <w:left w:val="nil"/>
              <w:bottom w:val="single" w:sz="4" w:space="0" w:color="000000"/>
              <w:right w:val="single" w:sz="4" w:space="0" w:color="000000"/>
            </w:tcBorders>
            <w:shd w:val="clear" w:color="auto" w:fill="auto"/>
            <w:noWrap/>
            <w:vAlign w:val="center"/>
            <w:hideMark/>
          </w:tcPr>
          <w:p w14:paraId="4F22C1E5"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$252.80</w:t>
            </w:r>
          </w:p>
        </w:tc>
        <w:tc>
          <w:tcPr>
            <w:tcW w:w="1352" w:type="dxa"/>
            <w:tcBorders>
              <w:top w:val="nil"/>
              <w:left w:val="nil"/>
              <w:bottom w:val="single" w:sz="4" w:space="0" w:color="auto"/>
              <w:right w:val="single" w:sz="4" w:space="0" w:color="auto"/>
            </w:tcBorders>
            <w:shd w:val="clear" w:color="auto" w:fill="auto"/>
            <w:vAlign w:val="center"/>
            <w:hideMark/>
          </w:tcPr>
          <w:p w14:paraId="03754ABB"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$505.60</w:t>
            </w:r>
          </w:p>
        </w:tc>
      </w:tr>
      <w:tr w:rsidR="003E7C96" w:rsidRPr="003E7C96" w14:paraId="7F6C222C" w14:textId="77777777" w:rsidTr="003E7C96">
        <w:trPr>
          <w:trHeight w:val="465"/>
        </w:trPr>
        <w:tc>
          <w:tcPr>
            <w:tcW w:w="834" w:type="dxa"/>
            <w:tcBorders>
              <w:top w:val="nil"/>
              <w:left w:val="single" w:sz="4" w:space="0" w:color="auto"/>
              <w:bottom w:val="single" w:sz="4" w:space="0" w:color="000000"/>
              <w:right w:val="nil"/>
            </w:tcBorders>
            <w:shd w:val="clear" w:color="auto" w:fill="auto"/>
            <w:vAlign w:val="center"/>
            <w:hideMark/>
          </w:tcPr>
          <w:p w14:paraId="0AF6E739"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3D112B0E"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w:t>
            </w:r>
          </w:p>
        </w:tc>
        <w:tc>
          <w:tcPr>
            <w:tcW w:w="856" w:type="dxa"/>
            <w:tcBorders>
              <w:top w:val="nil"/>
              <w:left w:val="nil"/>
              <w:bottom w:val="single" w:sz="4" w:space="0" w:color="000000"/>
              <w:right w:val="single" w:sz="4" w:space="0" w:color="000000"/>
            </w:tcBorders>
            <w:shd w:val="clear" w:color="auto" w:fill="auto"/>
            <w:noWrap/>
            <w:vAlign w:val="center"/>
            <w:hideMark/>
          </w:tcPr>
          <w:p w14:paraId="56AD9E83"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5DA6ED0B"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 xml:space="preserve">Cartucho Original HP664 </w:t>
            </w:r>
            <w:proofErr w:type="spellStart"/>
            <w:r w:rsidRPr="003E7C96">
              <w:rPr>
                <w:rFonts w:ascii="Nutmeg Book" w:eastAsia="Times New Roman" w:hAnsi="Nutmeg Book" w:cs="Calibri"/>
                <w:color w:val="000000"/>
                <w:sz w:val="16"/>
                <w:szCs w:val="16"/>
                <w:lang w:val="es-MX" w:eastAsia="es-MX"/>
              </w:rPr>
              <w:t>Codigo</w:t>
            </w:r>
            <w:proofErr w:type="spellEnd"/>
            <w:r w:rsidRPr="003E7C96">
              <w:rPr>
                <w:rFonts w:ascii="Nutmeg Book" w:eastAsia="Times New Roman" w:hAnsi="Nutmeg Book" w:cs="Calibri"/>
                <w:color w:val="000000"/>
                <w:sz w:val="16"/>
                <w:szCs w:val="16"/>
                <w:lang w:val="es-MX" w:eastAsia="es-MX"/>
              </w:rPr>
              <w:t xml:space="preserve"> F6V29A Negro</w:t>
            </w:r>
          </w:p>
        </w:tc>
        <w:tc>
          <w:tcPr>
            <w:tcW w:w="1352" w:type="dxa"/>
            <w:tcBorders>
              <w:top w:val="nil"/>
              <w:left w:val="nil"/>
              <w:bottom w:val="single" w:sz="4" w:space="0" w:color="000000"/>
              <w:right w:val="single" w:sz="4" w:space="0" w:color="000000"/>
            </w:tcBorders>
            <w:shd w:val="clear" w:color="auto" w:fill="auto"/>
            <w:noWrap/>
            <w:vAlign w:val="center"/>
            <w:hideMark/>
          </w:tcPr>
          <w:p w14:paraId="67E09696"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$252.80</w:t>
            </w:r>
          </w:p>
        </w:tc>
        <w:tc>
          <w:tcPr>
            <w:tcW w:w="1352" w:type="dxa"/>
            <w:tcBorders>
              <w:top w:val="nil"/>
              <w:left w:val="nil"/>
              <w:bottom w:val="single" w:sz="4" w:space="0" w:color="auto"/>
              <w:right w:val="single" w:sz="4" w:space="0" w:color="auto"/>
            </w:tcBorders>
            <w:shd w:val="clear" w:color="auto" w:fill="auto"/>
            <w:vAlign w:val="center"/>
            <w:hideMark/>
          </w:tcPr>
          <w:p w14:paraId="2DFDDF4C"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$505.60</w:t>
            </w:r>
          </w:p>
        </w:tc>
      </w:tr>
      <w:tr w:rsidR="003E7C96" w:rsidRPr="003E7C96" w14:paraId="7CE56C16" w14:textId="77777777" w:rsidTr="003E7C96">
        <w:trPr>
          <w:trHeight w:val="386"/>
        </w:trPr>
        <w:tc>
          <w:tcPr>
            <w:tcW w:w="834" w:type="dxa"/>
            <w:tcBorders>
              <w:top w:val="nil"/>
              <w:left w:val="single" w:sz="4" w:space="0" w:color="auto"/>
              <w:bottom w:val="single" w:sz="4" w:space="0" w:color="000000"/>
              <w:right w:val="nil"/>
            </w:tcBorders>
            <w:shd w:val="clear" w:color="auto" w:fill="auto"/>
            <w:vAlign w:val="center"/>
            <w:hideMark/>
          </w:tcPr>
          <w:p w14:paraId="726801B2"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3</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1B15F27E"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w:t>
            </w:r>
          </w:p>
        </w:tc>
        <w:tc>
          <w:tcPr>
            <w:tcW w:w="856" w:type="dxa"/>
            <w:tcBorders>
              <w:top w:val="nil"/>
              <w:left w:val="nil"/>
              <w:bottom w:val="single" w:sz="4" w:space="0" w:color="000000"/>
              <w:right w:val="single" w:sz="4" w:space="0" w:color="000000"/>
            </w:tcBorders>
            <w:shd w:val="clear" w:color="auto" w:fill="auto"/>
            <w:noWrap/>
            <w:vAlign w:val="center"/>
            <w:hideMark/>
          </w:tcPr>
          <w:p w14:paraId="340483BF"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2C3F042A"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Cartucho Original HP964 XL Amarillo</w:t>
            </w:r>
          </w:p>
        </w:tc>
        <w:tc>
          <w:tcPr>
            <w:tcW w:w="1352" w:type="dxa"/>
            <w:tcBorders>
              <w:top w:val="nil"/>
              <w:left w:val="nil"/>
              <w:bottom w:val="single" w:sz="4" w:space="0" w:color="000000"/>
              <w:right w:val="single" w:sz="4" w:space="0" w:color="000000"/>
            </w:tcBorders>
            <w:shd w:val="clear" w:color="auto" w:fill="auto"/>
            <w:noWrap/>
            <w:vAlign w:val="center"/>
            <w:hideMark/>
          </w:tcPr>
          <w:p w14:paraId="088F8791"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$515.52</w:t>
            </w:r>
          </w:p>
        </w:tc>
        <w:tc>
          <w:tcPr>
            <w:tcW w:w="1352" w:type="dxa"/>
            <w:tcBorders>
              <w:top w:val="nil"/>
              <w:left w:val="nil"/>
              <w:bottom w:val="single" w:sz="4" w:space="0" w:color="auto"/>
              <w:right w:val="single" w:sz="4" w:space="0" w:color="auto"/>
            </w:tcBorders>
            <w:shd w:val="clear" w:color="auto" w:fill="auto"/>
            <w:vAlign w:val="center"/>
            <w:hideMark/>
          </w:tcPr>
          <w:p w14:paraId="05508405"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$1,546.56</w:t>
            </w:r>
          </w:p>
        </w:tc>
      </w:tr>
      <w:tr w:rsidR="003E7C96" w:rsidRPr="003E7C96" w14:paraId="4F22D636" w14:textId="77777777" w:rsidTr="003E7C96">
        <w:trPr>
          <w:trHeight w:val="363"/>
        </w:trPr>
        <w:tc>
          <w:tcPr>
            <w:tcW w:w="834" w:type="dxa"/>
            <w:tcBorders>
              <w:top w:val="nil"/>
              <w:left w:val="single" w:sz="4" w:space="0" w:color="auto"/>
              <w:bottom w:val="single" w:sz="4" w:space="0" w:color="000000"/>
              <w:right w:val="nil"/>
            </w:tcBorders>
            <w:shd w:val="clear" w:color="auto" w:fill="auto"/>
            <w:vAlign w:val="center"/>
            <w:hideMark/>
          </w:tcPr>
          <w:p w14:paraId="087071A5"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4</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5CC47EE9"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w:t>
            </w:r>
          </w:p>
        </w:tc>
        <w:tc>
          <w:tcPr>
            <w:tcW w:w="856" w:type="dxa"/>
            <w:tcBorders>
              <w:top w:val="nil"/>
              <w:left w:val="nil"/>
              <w:bottom w:val="single" w:sz="4" w:space="0" w:color="000000"/>
              <w:right w:val="single" w:sz="4" w:space="0" w:color="000000"/>
            </w:tcBorders>
            <w:shd w:val="clear" w:color="auto" w:fill="auto"/>
            <w:noWrap/>
            <w:vAlign w:val="center"/>
            <w:hideMark/>
          </w:tcPr>
          <w:p w14:paraId="7945A4C8"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7FCF7B52"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Cartucho Original HP964 XL Cian</w:t>
            </w:r>
          </w:p>
        </w:tc>
        <w:tc>
          <w:tcPr>
            <w:tcW w:w="1352" w:type="dxa"/>
            <w:tcBorders>
              <w:top w:val="nil"/>
              <w:left w:val="nil"/>
              <w:bottom w:val="single" w:sz="4" w:space="0" w:color="000000"/>
              <w:right w:val="single" w:sz="4" w:space="0" w:color="000000"/>
            </w:tcBorders>
            <w:shd w:val="clear" w:color="auto" w:fill="auto"/>
            <w:noWrap/>
            <w:vAlign w:val="center"/>
            <w:hideMark/>
          </w:tcPr>
          <w:p w14:paraId="55BB03EE"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$515.52</w:t>
            </w:r>
          </w:p>
        </w:tc>
        <w:tc>
          <w:tcPr>
            <w:tcW w:w="1352" w:type="dxa"/>
            <w:tcBorders>
              <w:top w:val="nil"/>
              <w:left w:val="nil"/>
              <w:bottom w:val="single" w:sz="4" w:space="0" w:color="auto"/>
              <w:right w:val="single" w:sz="4" w:space="0" w:color="auto"/>
            </w:tcBorders>
            <w:shd w:val="clear" w:color="auto" w:fill="auto"/>
            <w:vAlign w:val="center"/>
            <w:hideMark/>
          </w:tcPr>
          <w:p w14:paraId="0292A725"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$1,546.56</w:t>
            </w:r>
          </w:p>
        </w:tc>
      </w:tr>
      <w:tr w:rsidR="003E7C96" w:rsidRPr="003E7C96" w14:paraId="6C0A37ED" w14:textId="77777777" w:rsidTr="003E7C96">
        <w:trPr>
          <w:trHeight w:val="477"/>
        </w:trPr>
        <w:tc>
          <w:tcPr>
            <w:tcW w:w="834" w:type="dxa"/>
            <w:tcBorders>
              <w:top w:val="nil"/>
              <w:left w:val="single" w:sz="4" w:space="0" w:color="auto"/>
              <w:bottom w:val="single" w:sz="4" w:space="0" w:color="000000"/>
              <w:right w:val="nil"/>
            </w:tcBorders>
            <w:shd w:val="clear" w:color="auto" w:fill="auto"/>
            <w:vAlign w:val="center"/>
            <w:hideMark/>
          </w:tcPr>
          <w:p w14:paraId="0680B010"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5</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11EF0326"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w:t>
            </w:r>
          </w:p>
        </w:tc>
        <w:tc>
          <w:tcPr>
            <w:tcW w:w="856" w:type="dxa"/>
            <w:tcBorders>
              <w:top w:val="nil"/>
              <w:left w:val="nil"/>
              <w:bottom w:val="single" w:sz="4" w:space="0" w:color="000000"/>
              <w:right w:val="single" w:sz="4" w:space="0" w:color="000000"/>
            </w:tcBorders>
            <w:shd w:val="clear" w:color="auto" w:fill="auto"/>
            <w:noWrap/>
            <w:vAlign w:val="center"/>
            <w:hideMark/>
          </w:tcPr>
          <w:p w14:paraId="19587829"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72068EF0"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Cartucho Original HP964 XL Magenta</w:t>
            </w:r>
          </w:p>
        </w:tc>
        <w:tc>
          <w:tcPr>
            <w:tcW w:w="1352" w:type="dxa"/>
            <w:tcBorders>
              <w:top w:val="nil"/>
              <w:left w:val="nil"/>
              <w:bottom w:val="single" w:sz="4" w:space="0" w:color="000000"/>
              <w:right w:val="single" w:sz="4" w:space="0" w:color="000000"/>
            </w:tcBorders>
            <w:shd w:val="clear" w:color="auto" w:fill="auto"/>
            <w:noWrap/>
            <w:vAlign w:val="center"/>
            <w:hideMark/>
          </w:tcPr>
          <w:p w14:paraId="00A6896C"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$515.52</w:t>
            </w:r>
          </w:p>
        </w:tc>
        <w:tc>
          <w:tcPr>
            <w:tcW w:w="1352" w:type="dxa"/>
            <w:tcBorders>
              <w:top w:val="nil"/>
              <w:left w:val="nil"/>
              <w:bottom w:val="single" w:sz="4" w:space="0" w:color="auto"/>
              <w:right w:val="single" w:sz="4" w:space="0" w:color="auto"/>
            </w:tcBorders>
            <w:shd w:val="clear" w:color="auto" w:fill="auto"/>
            <w:vAlign w:val="center"/>
            <w:hideMark/>
          </w:tcPr>
          <w:p w14:paraId="0FF2AE02"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$1,546.56</w:t>
            </w:r>
          </w:p>
        </w:tc>
      </w:tr>
      <w:tr w:rsidR="003E7C96" w:rsidRPr="003E7C96" w14:paraId="31BA3ADD" w14:textId="77777777" w:rsidTr="003E7C96">
        <w:trPr>
          <w:trHeight w:val="352"/>
        </w:trPr>
        <w:tc>
          <w:tcPr>
            <w:tcW w:w="834" w:type="dxa"/>
            <w:tcBorders>
              <w:top w:val="nil"/>
              <w:left w:val="single" w:sz="4" w:space="0" w:color="auto"/>
              <w:bottom w:val="single" w:sz="4" w:space="0" w:color="000000"/>
              <w:right w:val="nil"/>
            </w:tcBorders>
            <w:shd w:val="clear" w:color="auto" w:fill="auto"/>
            <w:vAlign w:val="center"/>
            <w:hideMark/>
          </w:tcPr>
          <w:p w14:paraId="5F106317"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6</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12B63F73"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w:t>
            </w:r>
          </w:p>
        </w:tc>
        <w:tc>
          <w:tcPr>
            <w:tcW w:w="856" w:type="dxa"/>
            <w:tcBorders>
              <w:top w:val="nil"/>
              <w:left w:val="nil"/>
              <w:bottom w:val="single" w:sz="4" w:space="0" w:color="000000"/>
              <w:right w:val="single" w:sz="4" w:space="0" w:color="000000"/>
            </w:tcBorders>
            <w:shd w:val="clear" w:color="auto" w:fill="auto"/>
            <w:noWrap/>
            <w:vAlign w:val="center"/>
            <w:hideMark/>
          </w:tcPr>
          <w:p w14:paraId="74ACED4D"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29188A9A"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Cartucho Original HP964 XL Negro</w:t>
            </w:r>
          </w:p>
        </w:tc>
        <w:tc>
          <w:tcPr>
            <w:tcW w:w="1352" w:type="dxa"/>
            <w:tcBorders>
              <w:top w:val="nil"/>
              <w:left w:val="nil"/>
              <w:bottom w:val="single" w:sz="4" w:space="0" w:color="000000"/>
              <w:right w:val="single" w:sz="4" w:space="0" w:color="000000"/>
            </w:tcBorders>
            <w:shd w:val="clear" w:color="auto" w:fill="auto"/>
            <w:noWrap/>
            <w:vAlign w:val="center"/>
            <w:hideMark/>
          </w:tcPr>
          <w:p w14:paraId="2D89F184"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$604.74</w:t>
            </w:r>
          </w:p>
        </w:tc>
        <w:tc>
          <w:tcPr>
            <w:tcW w:w="1352" w:type="dxa"/>
            <w:tcBorders>
              <w:top w:val="nil"/>
              <w:left w:val="nil"/>
              <w:bottom w:val="single" w:sz="4" w:space="0" w:color="auto"/>
              <w:right w:val="single" w:sz="4" w:space="0" w:color="auto"/>
            </w:tcBorders>
            <w:shd w:val="clear" w:color="auto" w:fill="auto"/>
            <w:vAlign w:val="center"/>
            <w:hideMark/>
          </w:tcPr>
          <w:p w14:paraId="200317F1"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$1,814.22</w:t>
            </w:r>
          </w:p>
        </w:tc>
      </w:tr>
      <w:tr w:rsidR="003E7C96" w:rsidRPr="003E7C96" w14:paraId="00B4FB85" w14:textId="77777777" w:rsidTr="003E7C96">
        <w:trPr>
          <w:trHeight w:val="431"/>
        </w:trPr>
        <w:tc>
          <w:tcPr>
            <w:tcW w:w="834" w:type="dxa"/>
            <w:tcBorders>
              <w:top w:val="nil"/>
              <w:left w:val="single" w:sz="4" w:space="0" w:color="auto"/>
              <w:bottom w:val="single" w:sz="4" w:space="0" w:color="000000"/>
              <w:right w:val="nil"/>
            </w:tcBorders>
            <w:shd w:val="clear" w:color="auto" w:fill="auto"/>
            <w:vAlign w:val="center"/>
            <w:hideMark/>
          </w:tcPr>
          <w:p w14:paraId="5071009C"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7</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1A312FB9"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10</w:t>
            </w:r>
          </w:p>
        </w:tc>
        <w:tc>
          <w:tcPr>
            <w:tcW w:w="856" w:type="dxa"/>
            <w:tcBorders>
              <w:top w:val="nil"/>
              <w:left w:val="nil"/>
              <w:bottom w:val="single" w:sz="4" w:space="0" w:color="000000"/>
              <w:right w:val="single" w:sz="4" w:space="0" w:color="000000"/>
            </w:tcBorders>
            <w:shd w:val="clear" w:color="auto" w:fill="auto"/>
            <w:noWrap/>
            <w:vAlign w:val="center"/>
            <w:hideMark/>
          </w:tcPr>
          <w:p w14:paraId="6C0097E2"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6DCFA479" w14:textId="77777777" w:rsidR="003E7C96" w:rsidRPr="003E7C96" w:rsidRDefault="003E7C96" w:rsidP="003E7C96">
            <w:pPr>
              <w:spacing w:after="0" w:line="240" w:lineRule="auto"/>
              <w:rPr>
                <w:rFonts w:ascii="Nutmeg Book" w:eastAsia="Times New Roman" w:hAnsi="Nutmeg Book" w:cs="Calibri"/>
                <w:color w:val="000000"/>
                <w:sz w:val="16"/>
                <w:szCs w:val="16"/>
                <w:lang w:val="en-US" w:eastAsia="es-MX"/>
              </w:rPr>
            </w:pPr>
            <w:r w:rsidRPr="003E7C96">
              <w:rPr>
                <w:rFonts w:ascii="Nutmeg Book" w:eastAsia="Times New Roman" w:hAnsi="Nutmeg Book" w:cs="Calibri"/>
                <w:color w:val="000000"/>
                <w:sz w:val="16"/>
                <w:szCs w:val="16"/>
                <w:lang w:val="en-US" w:eastAsia="es-MX"/>
              </w:rPr>
              <w:t>HP 954 Cyan XL Original Ink Cartridge</w:t>
            </w:r>
          </w:p>
        </w:tc>
        <w:tc>
          <w:tcPr>
            <w:tcW w:w="1352" w:type="dxa"/>
            <w:tcBorders>
              <w:top w:val="nil"/>
              <w:left w:val="nil"/>
              <w:bottom w:val="single" w:sz="4" w:space="0" w:color="000000"/>
              <w:right w:val="single" w:sz="4" w:space="0" w:color="000000"/>
            </w:tcBorders>
            <w:shd w:val="clear" w:color="auto" w:fill="auto"/>
            <w:noWrap/>
            <w:vAlign w:val="center"/>
            <w:hideMark/>
          </w:tcPr>
          <w:p w14:paraId="51E59B09"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$664.22</w:t>
            </w:r>
          </w:p>
        </w:tc>
        <w:tc>
          <w:tcPr>
            <w:tcW w:w="1352" w:type="dxa"/>
            <w:tcBorders>
              <w:top w:val="nil"/>
              <w:left w:val="nil"/>
              <w:bottom w:val="single" w:sz="4" w:space="0" w:color="auto"/>
              <w:right w:val="single" w:sz="4" w:space="0" w:color="auto"/>
            </w:tcBorders>
            <w:shd w:val="clear" w:color="auto" w:fill="auto"/>
            <w:vAlign w:val="center"/>
            <w:hideMark/>
          </w:tcPr>
          <w:p w14:paraId="70798374"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$6,642.20</w:t>
            </w:r>
          </w:p>
        </w:tc>
      </w:tr>
      <w:tr w:rsidR="003E7C96" w:rsidRPr="003E7C96" w14:paraId="7CA217D9" w14:textId="77777777" w:rsidTr="003E7C96">
        <w:trPr>
          <w:trHeight w:val="488"/>
        </w:trPr>
        <w:tc>
          <w:tcPr>
            <w:tcW w:w="834" w:type="dxa"/>
            <w:tcBorders>
              <w:top w:val="nil"/>
              <w:left w:val="single" w:sz="4" w:space="0" w:color="auto"/>
              <w:bottom w:val="single" w:sz="4" w:space="0" w:color="000000"/>
              <w:right w:val="nil"/>
            </w:tcBorders>
            <w:shd w:val="clear" w:color="auto" w:fill="auto"/>
            <w:vAlign w:val="center"/>
            <w:hideMark/>
          </w:tcPr>
          <w:p w14:paraId="3A21D2E4"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8</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3EA449CC"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10</w:t>
            </w:r>
          </w:p>
        </w:tc>
        <w:tc>
          <w:tcPr>
            <w:tcW w:w="856" w:type="dxa"/>
            <w:tcBorders>
              <w:top w:val="nil"/>
              <w:left w:val="nil"/>
              <w:bottom w:val="single" w:sz="4" w:space="0" w:color="000000"/>
              <w:right w:val="single" w:sz="4" w:space="0" w:color="000000"/>
            </w:tcBorders>
            <w:shd w:val="clear" w:color="auto" w:fill="auto"/>
            <w:noWrap/>
            <w:vAlign w:val="center"/>
            <w:hideMark/>
          </w:tcPr>
          <w:p w14:paraId="3FAFFBAA"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5D567974"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 xml:space="preserve">HP 954 Magenta XL Original </w:t>
            </w:r>
            <w:proofErr w:type="spellStart"/>
            <w:r w:rsidRPr="003E7C96">
              <w:rPr>
                <w:rFonts w:ascii="Nutmeg Book" w:eastAsia="Times New Roman" w:hAnsi="Nutmeg Book" w:cs="Calibri"/>
                <w:color w:val="000000"/>
                <w:sz w:val="16"/>
                <w:szCs w:val="16"/>
                <w:lang w:val="es-MX" w:eastAsia="es-MX"/>
              </w:rPr>
              <w:t>Ink</w:t>
            </w:r>
            <w:proofErr w:type="spellEnd"/>
            <w:r w:rsidRPr="003E7C96">
              <w:rPr>
                <w:rFonts w:ascii="Nutmeg Book" w:eastAsia="Times New Roman" w:hAnsi="Nutmeg Book" w:cs="Calibri"/>
                <w:color w:val="000000"/>
                <w:sz w:val="16"/>
                <w:szCs w:val="16"/>
                <w:lang w:val="es-MX" w:eastAsia="es-MX"/>
              </w:rPr>
              <w:t xml:space="preserve"> </w:t>
            </w:r>
            <w:proofErr w:type="spellStart"/>
            <w:r w:rsidRPr="003E7C96">
              <w:rPr>
                <w:rFonts w:ascii="Nutmeg Book" w:eastAsia="Times New Roman" w:hAnsi="Nutmeg Book" w:cs="Calibri"/>
                <w:color w:val="000000"/>
                <w:sz w:val="16"/>
                <w:szCs w:val="16"/>
                <w:lang w:val="es-MX" w:eastAsia="es-MX"/>
              </w:rPr>
              <w:t>Cartridge</w:t>
            </w:r>
            <w:proofErr w:type="spellEnd"/>
          </w:p>
        </w:tc>
        <w:tc>
          <w:tcPr>
            <w:tcW w:w="1352" w:type="dxa"/>
            <w:tcBorders>
              <w:top w:val="nil"/>
              <w:left w:val="nil"/>
              <w:bottom w:val="single" w:sz="4" w:space="0" w:color="000000"/>
              <w:right w:val="single" w:sz="4" w:space="0" w:color="000000"/>
            </w:tcBorders>
            <w:shd w:val="clear" w:color="auto" w:fill="auto"/>
            <w:noWrap/>
            <w:vAlign w:val="center"/>
            <w:hideMark/>
          </w:tcPr>
          <w:p w14:paraId="597E4908"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$664.22</w:t>
            </w:r>
          </w:p>
        </w:tc>
        <w:tc>
          <w:tcPr>
            <w:tcW w:w="1352" w:type="dxa"/>
            <w:tcBorders>
              <w:top w:val="nil"/>
              <w:left w:val="nil"/>
              <w:bottom w:val="single" w:sz="4" w:space="0" w:color="auto"/>
              <w:right w:val="single" w:sz="4" w:space="0" w:color="auto"/>
            </w:tcBorders>
            <w:shd w:val="clear" w:color="auto" w:fill="auto"/>
            <w:vAlign w:val="center"/>
            <w:hideMark/>
          </w:tcPr>
          <w:p w14:paraId="5CC49557"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$6,642.20</w:t>
            </w:r>
          </w:p>
        </w:tc>
      </w:tr>
      <w:tr w:rsidR="003E7C96" w:rsidRPr="003E7C96" w14:paraId="4D7CC61E" w14:textId="77777777" w:rsidTr="003E7C96">
        <w:trPr>
          <w:trHeight w:val="533"/>
        </w:trPr>
        <w:tc>
          <w:tcPr>
            <w:tcW w:w="834" w:type="dxa"/>
            <w:tcBorders>
              <w:top w:val="nil"/>
              <w:left w:val="single" w:sz="4" w:space="0" w:color="auto"/>
              <w:bottom w:val="single" w:sz="4" w:space="0" w:color="000000"/>
              <w:right w:val="nil"/>
            </w:tcBorders>
            <w:shd w:val="clear" w:color="auto" w:fill="auto"/>
            <w:vAlign w:val="center"/>
            <w:hideMark/>
          </w:tcPr>
          <w:p w14:paraId="7179D996"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9</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6A9D5623"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10</w:t>
            </w:r>
          </w:p>
        </w:tc>
        <w:tc>
          <w:tcPr>
            <w:tcW w:w="856" w:type="dxa"/>
            <w:tcBorders>
              <w:top w:val="nil"/>
              <w:left w:val="nil"/>
              <w:bottom w:val="single" w:sz="4" w:space="0" w:color="000000"/>
              <w:right w:val="single" w:sz="4" w:space="0" w:color="000000"/>
            </w:tcBorders>
            <w:shd w:val="clear" w:color="auto" w:fill="auto"/>
            <w:noWrap/>
            <w:vAlign w:val="center"/>
            <w:hideMark/>
          </w:tcPr>
          <w:p w14:paraId="30FE664A"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2AA6FC1A" w14:textId="77777777" w:rsidR="003E7C96" w:rsidRPr="003E7C96" w:rsidRDefault="003E7C96" w:rsidP="003E7C96">
            <w:pPr>
              <w:spacing w:after="0" w:line="240" w:lineRule="auto"/>
              <w:rPr>
                <w:rFonts w:ascii="Nutmeg Book" w:eastAsia="Times New Roman" w:hAnsi="Nutmeg Book" w:cs="Calibri"/>
                <w:color w:val="000000"/>
                <w:sz w:val="16"/>
                <w:szCs w:val="16"/>
                <w:lang w:val="en-US" w:eastAsia="es-MX"/>
              </w:rPr>
            </w:pPr>
            <w:r w:rsidRPr="003E7C96">
              <w:rPr>
                <w:rFonts w:ascii="Nutmeg Book" w:eastAsia="Times New Roman" w:hAnsi="Nutmeg Book" w:cs="Calibri"/>
                <w:color w:val="000000"/>
                <w:sz w:val="16"/>
                <w:szCs w:val="16"/>
                <w:lang w:val="en-US" w:eastAsia="es-MX"/>
              </w:rPr>
              <w:t>HP 954 Yellow XL Original Ink Cartridge</w:t>
            </w:r>
          </w:p>
        </w:tc>
        <w:tc>
          <w:tcPr>
            <w:tcW w:w="1352" w:type="dxa"/>
            <w:tcBorders>
              <w:top w:val="nil"/>
              <w:left w:val="nil"/>
              <w:bottom w:val="single" w:sz="4" w:space="0" w:color="000000"/>
              <w:right w:val="single" w:sz="4" w:space="0" w:color="000000"/>
            </w:tcBorders>
            <w:shd w:val="clear" w:color="auto" w:fill="auto"/>
            <w:noWrap/>
            <w:vAlign w:val="center"/>
            <w:hideMark/>
          </w:tcPr>
          <w:p w14:paraId="63223567"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$664.22</w:t>
            </w:r>
          </w:p>
        </w:tc>
        <w:tc>
          <w:tcPr>
            <w:tcW w:w="1352" w:type="dxa"/>
            <w:tcBorders>
              <w:top w:val="nil"/>
              <w:left w:val="nil"/>
              <w:bottom w:val="single" w:sz="4" w:space="0" w:color="auto"/>
              <w:right w:val="single" w:sz="4" w:space="0" w:color="auto"/>
            </w:tcBorders>
            <w:shd w:val="clear" w:color="auto" w:fill="auto"/>
            <w:vAlign w:val="center"/>
            <w:hideMark/>
          </w:tcPr>
          <w:p w14:paraId="3267A6F5"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$6,642.20</w:t>
            </w:r>
          </w:p>
        </w:tc>
      </w:tr>
      <w:tr w:rsidR="003E7C96" w:rsidRPr="003E7C96" w14:paraId="6E049E63" w14:textId="77777777" w:rsidTr="003E7C96">
        <w:trPr>
          <w:trHeight w:val="431"/>
        </w:trPr>
        <w:tc>
          <w:tcPr>
            <w:tcW w:w="834" w:type="dxa"/>
            <w:tcBorders>
              <w:top w:val="nil"/>
              <w:left w:val="single" w:sz="4" w:space="0" w:color="auto"/>
              <w:bottom w:val="single" w:sz="4" w:space="0" w:color="000000"/>
              <w:right w:val="nil"/>
            </w:tcBorders>
            <w:shd w:val="clear" w:color="auto" w:fill="auto"/>
            <w:vAlign w:val="center"/>
            <w:hideMark/>
          </w:tcPr>
          <w:p w14:paraId="46C940D1"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10</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31C87C8D"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7</w:t>
            </w:r>
          </w:p>
        </w:tc>
        <w:tc>
          <w:tcPr>
            <w:tcW w:w="856" w:type="dxa"/>
            <w:tcBorders>
              <w:top w:val="nil"/>
              <w:left w:val="nil"/>
              <w:bottom w:val="single" w:sz="4" w:space="0" w:color="000000"/>
              <w:right w:val="single" w:sz="4" w:space="0" w:color="000000"/>
            </w:tcBorders>
            <w:shd w:val="clear" w:color="auto" w:fill="auto"/>
            <w:noWrap/>
            <w:vAlign w:val="center"/>
            <w:hideMark/>
          </w:tcPr>
          <w:p w14:paraId="735EF2E7"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1C998547" w14:textId="77777777" w:rsidR="003E7C96" w:rsidRPr="003E7C96" w:rsidRDefault="003E7C96" w:rsidP="003E7C96">
            <w:pPr>
              <w:spacing w:after="0" w:line="240" w:lineRule="auto"/>
              <w:rPr>
                <w:rFonts w:ascii="Nutmeg Book" w:eastAsia="Times New Roman" w:hAnsi="Nutmeg Book" w:cs="Calibri"/>
                <w:color w:val="000000"/>
                <w:sz w:val="16"/>
                <w:szCs w:val="16"/>
                <w:lang w:val="en-US" w:eastAsia="es-MX"/>
              </w:rPr>
            </w:pPr>
            <w:r w:rsidRPr="003E7C96">
              <w:rPr>
                <w:rFonts w:ascii="Nutmeg Book" w:eastAsia="Times New Roman" w:hAnsi="Nutmeg Book" w:cs="Calibri"/>
                <w:color w:val="000000"/>
                <w:sz w:val="16"/>
                <w:szCs w:val="16"/>
                <w:lang w:val="en-US" w:eastAsia="es-MX"/>
              </w:rPr>
              <w:t>HP 954 Black XL Original Ink Cartridge</w:t>
            </w:r>
          </w:p>
        </w:tc>
        <w:tc>
          <w:tcPr>
            <w:tcW w:w="1352" w:type="dxa"/>
            <w:tcBorders>
              <w:top w:val="nil"/>
              <w:left w:val="nil"/>
              <w:bottom w:val="single" w:sz="4" w:space="0" w:color="000000"/>
              <w:right w:val="single" w:sz="4" w:space="0" w:color="000000"/>
            </w:tcBorders>
            <w:shd w:val="clear" w:color="auto" w:fill="auto"/>
            <w:noWrap/>
            <w:vAlign w:val="center"/>
            <w:hideMark/>
          </w:tcPr>
          <w:p w14:paraId="489AA3EC"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$882.33</w:t>
            </w:r>
          </w:p>
        </w:tc>
        <w:tc>
          <w:tcPr>
            <w:tcW w:w="1352" w:type="dxa"/>
            <w:tcBorders>
              <w:top w:val="nil"/>
              <w:left w:val="nil"/>
              <w:bottom w:val="single" w:sz="4" w:space="0" w:color="auto"/>
              <w:right w:val="single" w:sz="4" w:space="0" w:color="auto"/>
            </w:tcBorders>
            <w:shd w:val="clear" w:color="auto" w:fill="auto"/>
            <w:vAlign w:val="center"/>
            <w:hideMark/>
          </w:tcPr>
          <w:p w14:paraId="6F8F783D"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$6,176.31</w:t>
            </w:r>
          </w:p>
        </w:tc>
      </w:tr>
      <w:tr w:rsidR="003E7C96" w:rsidRPr="003E7C96" w14:paraId="64F125DA" w14:textId="77777777" w:rsidTr="003E7C96">
        <w:trPr>
          <w:trHeight w:val="567"/>
        </w:trPr>
        <w:tc>
          <w:tcPr>
            <w:tcW w:w="834" w:type="dxa"/>
            <w:tcBorders>
              <w:top w:val="nil"/>
              <w:left w:val="single" w:sz="4" w:space="0" w:color="auto"/>
              <w:bottom w:val="single" w:sz="4" w:space="0" w:color="000000"/>
              <w:right w:val="nil"/>
            </w:tcBorders>
            <w:shd w:val="clear" w:color="auto" w:fill="auto"/>
            <w:vAlign w:val="center"/>
            <w:hideMark/>
          </w:tcPr>
          <w:p w14:paraId="423D4143"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11</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42FD8693"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w:t>
            </w:r>
          </w:p>
        </w:tc>
        <w:tc>
          <w:tcPr>
            <w:tcW w:w="856" w:type="dxa"/>
            <w:tcBorders>
              <w:top w:val="nil"/>
              <w:left w:val="nil"/>
              <w:bottom w:val="single" w:sz="4" w:space="0" w:color="000000"/>
              <w:right w:val="single" w:sz="4" w:space="0" w:color="000000"/>
            </w:tcBorders>
            <w:shd w:val="clear" w:color="auto" w:fill="auto"/>
            <w:noWrap/>
            <w:vAlign w:val="center"/>
            <w:hideMark/>
          </w:tcPr>
          <w:p w14:paraId="13208A13"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625DB81E"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Cartucho p/impresora HO Color 8600Plus Amarillo</w:t>
            </w:r>
          </w:p>
        </w:tc>
        <w:tc>
          <w:tcPr>
            <w:tcW w:w="1352" w:type="dxa"/>
            <w:tcBorders>
              <w:top w:val="nil"/>
              <w:left w:val="nil"/>
              <w:bottom w:val="single" w:sz="4" w:space="0" w:color="000000"/>
              <w:right w:val="single" w:sz="4" w:space="0" w:color="000000"/>
            </w:tcBorders>
            <w:shd w:val="clear" w:color="auto" w:fill="auto"/>
            <w:noWrap/>
            <w:vAlign w:val="center"/>
            <w:hideMark/>
          </w:tcPr>
          <w:p w14:paraId="406D4019"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$555.17</w:t>
            </w:r>
          </w:p>
        </w:tc>
        <w:tc>
          <w:tcPr>
            <w:tcW w:w="1352" w:type="dxa"/>
            <w:tcBorders>
              <w:top w:val="nil"/>
              <w:left w:val="nil"/>
              <w:bottom w:val="single" w:sz="4" w:space="0" w:color="auto"/>
              <w:right w:val="single" w:sz="4" w:space="0" w:color="auto"/>
            </w:tcBorders>
            <w:shd w:val="clear" w:color="auto" w:fill="auto"/>
            <w:vAlign w:val="center"/>
            <w:hideMark/>
          </w:tcPr>
          <w:p w14:paraId="3A40D9D2"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$1,110.34</w:t>
            </w:r>
          </w:p>
        </w:tc>
      </w:tr>
      <w:tr w:rsidR="003E7C96" w:rsidRPr="003E7C96" w14:paraId="6A41166B" w14:textId="77777777" w:rsidTr="003E7C96">
        <w:trPr>
          <w:trHeight w:val="465"/>
        </w:trPr>
        <w:tc>
          <w:tcPr>
            <w:tcW w:w="834" w:type="dxa"/>
            <w:tcBorders>
              <w:top w:val="nil"/>
              <w:left w:val="single" w:sz="4" w:space="0" w:color="auto"/>
              <w:bottom w:val="single" w:sz="4" w:space="0" w:color="000000"/>
              <w:right w:val="nil"/>
            </w:tcBorders>
            <w:shd w:val="clear" w:color="auto" w:fill="auto"/>
            <w:vAlign w:val="center"/>
            <w:hideMark/>
          </w:tcPr>
          <w:p w14:paraId="124610DD"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12</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25019AA5"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w:t>
            </w:r>
          </w:p>
        </w:tc>
        <w:tc>
          <w:tcPr>
            <w:tcW w:w="856" w:type="dxa"/>
            <w:tcBorders>
              <w:top w:val="nil"/>
              <w:left w:val="nil"/>
              <w:bottom w:val="single" w:sz="4" w:space="0" w:color="000000"/>
              <w:right w:val="single" w:sz="4" w:space="0" w:color="000000"/>
            </w:tcBorders>
            <w:shd w:val="clear" w:color="auto" w:fill="auto"/>
            <w:noWrap/>
            <w:vAlign w:val="center"/>
            <w:hideMark/>
          </w:tcPr>
          <w:p w14:paraId="499673CC"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2BE53A5E"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Cartucho p/impresora HO Color 8600Plus Negro</w:t>
            </w:r>
          </w:p>
        </w:tc>
        <w:tc>
          <w:tcPr>
            <w:tcW w:w="1352" w:type="dxa"/>
            <w:tcBorders>
              <w:top w:val="nil"/>
              <w:left w:val="nil"/>
              <w:bottom w:val="single" w:sz="4" w:space="0" w:color="000000"/>
              <w:right w:val="single" w:sz="4" w:space="0" w:color="000000"/>
            </w:tcBorders>
            <w:shd w:val="clear" w:color="auto" w:fill="auto"/>
            <w:noWrap/>
            <w:vAlign w:val="center"/>
            <w:hideMark/>
          </w:tcPr>
          <w:p w14:paraId="13FCF926"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$753.45</w:t>
            </w:r>
          </w:p>
        </w:tc>
        <w:tc>
          <w:tcPr>
            <w:tcW w:w="1352" w:type="dxa"/>
            <w:tcBorders>
              <w:top w:val="nil"/>
              <w:left w:val="nil"/>
              <w:bottom w:val="single" w:sz="4" w:space="0" w:color="auto"/>
              <w:right w:val="single" w:sz="4" w:space="0" w:color="auto"/>
            </w:tcBorders>
            <w:shd w:val="clear" w:color="auto" w:fill="auto"/>
            <w:vAlign w:val="center"/>
            <w:hideMark/>
          </w:tcPr>
          <w:p w14:paraId="6AEEE7D7"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$1,506.90</w:t>
            </w:r>
          </w:p>
        </w:tc>
      </w:tr>
      <w:tr w:rsidR="003E7C96" w:rsidRPr="003E7C96" w14:paraId="063A0546" w14:textId="77777777" w:rsidTr="003E7C96">
        <w:trPr>
          <w:trHeight w:val="443"/>
        </w:trPr>
        <w:tc>
          <w:tcPr>
            <w:tcW w:w="834" w:type="dxa"/>
            <w:tcBorders>
              <w:top w:val="nil"/>
              <w:left w:val="single" w:sz="4" w:space="0" w:color="auto"/>
              <w:bottom w:val="single" w:sz="4" w:space="0" w:color="000000"/>
              <w:right w:val="nil"/>
            </w:tcBorders>
            <w:shd w:val="clear" w:color="auto" w:fill="auto"/>
            <w:vAlign w:val="center"/>
            <w:hideMark/>
          </w:tcPr>
          <w:p w14:paraId="5E05F5B0"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13</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25AF5394"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nil"/>
              <w:left w:val="nil"/>
              <w:bottom w:val="single" w:sz="4" w:space="0" w:color="000000"/>
              <w:right w:val="single" w:sz="4" w:space="0" w:color="000000"/>
            </w:tcBorders>
            <w:shd w:val="clear" w:color="auto" w:fill="auto"/>
            <w:noWrap/>
            <w:vAlign w:val="center"/>
            <w:hideMark/>
          </w:tcPr>
          <w:p w14:paraId="52262B28"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1D5287EF" w14:textId="77777777" w:rsidR="003E7C96" w:rsidRPr="003E7C96" w:rsidRDefault="003E7C96" w:rsidP="003E7C96">
            <w:pPr>
              <w:spacing w:after="0" w:line="240" w:lineRule="auto"/>
              <w:rPr>
                <w:rFonts w:ascii="Nutmeg Book" w:eastAsia="Times New Roman" w:hAnsi="Nutmeg Book" w:cs="Calibri"/>
                <w:color w:val="000000"/>
                <w:sz w:val="16"/>
                <w:szCs w:val="16"/>
                <w:lang w:val="en-US" w:eastAsia="es-MX"/>
              </w:rPr>
            </w:pPr>
            <w:proofErr w:type="spellStart"/>
            <w:r w:rsidRPr="003E7C96">
              <w:rPr>
                <w:rFonts w:ascii="Nutmeg Book" w:eastAsia="Times New Roman" w:hAnsi="Nutmeg Book" w:cs="Calibri"/>
                <w:color w:val="000000"/>
                <w:sz w:val="16"/>
                <w:szCs w:val="16"/>
                <w:lang w:val="en-US" w:eastAsia="es-MX"/>
              </w:rPr>
              <w:t>Cartucho</w:t>
            </w:r>
            <w:proofErr w:type="spellEnd"/>
            <w:r w:rsidRPr="003E7C96">
              <w:rPr>
                <w:rFonts w:ascii="Nutmeg Book" w:eastAsia="Times New Roman" w:hAnsi="Nutmeg Book" w:cs="Calibri"/>
                <w:color w:val="000000"/>
                <w:sz w:val="16"/>
                <w:szCs w:val="16"/>
                <w:lang w:val="en-US" w:eastAsia="es-MX"/>
              </w:rPr>
              <w:t xml:space="preserve"> p/plotter HP T1300PS Gris</w:t>
            </w:r>
          </w:p>
        </w:tc>
        <w:tc>
          <w:tcPr>
            <w:tcW w:w="1352" w:type="dxa"/>
            <w:tcBorders>
              <w:top w:val="nil"/>
              <w:left w:val="nil"/>
              <w:bottom w:val="single" w:sz="4" w:space="0" w:color="000000"/>
              <w:right w:val="single" w:sz="4" w:space="0" w:color="000000"/>
            </w:tcBorders>
            <w:shd w:val="clear" w:color="auto" w:fill="auto"/>
            <w:noWrap/>
            <w:vAlign w:val="center"/>
            <w:hideMark/>
          </w:tcPr>
          <w:p w14:paraId="02358C9B"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$1,417.67</w:t>
            </w:r>
          </w:p>
        </w:tc>
        <w:tc>
          <w:tcPr>
            <w:tcW w:w="1352" w:type="dxa"/>
            <w:tcBorders>
              <w:top w:val="nil"/>
              <w:left w:val="nil"/>
              <w:bottom w:val="single" w:sz="4" w:space="0" w:color="auto"/>
              <w:right w:val="single" w:sz="4" w:space="0" w:color="auto"/>
            </w:tcBorders>
            <w:shd w:val="clear" w:color="auto" w:fill="auto"/>
            <w:vAlign w:val="center"/>
            <w:hideMark/>
          </w:tcPr>
          <w:p w14:paraId="5B5FD34D"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$1,417.67</w:t>
            </w:r>
          </w:p>
        </w:tc>
      </w:tr>
      <w:tr w:rsidR="003E7C96" w:rsidRPr="003E7C96" w14:paraId="72A56250" w14:textId="77777777" w:rsidTr="003E7C96">
        <w:trPr>
          <w:trHeight w:val="556"/>
        </w:trPr>
        <w:tc>
          <w:tcPr>
            <w:tcW w:w="834" w:type="dxa"/>
            <w:tcBorders>
              <w:top w:val="nil"/>
              <w:left w:val="single" w:sz="4" w:space="0" w:color="auto"/>
              <w:bottom w:val="single" w:sz="4" w:space="0" w:color="000000"/>
              <w:right w:val="nil"/>
            </w:tcBorders>
            <w:shd w:val="clear" w:color="auto" w:fill="auto"/>
            <w:vAlign w:val="center"/>
            <w:hideMark/>
          </w:tcPr>
          <w:p w14:paraId="7AE8FFCE"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14</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57AA7693"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nil"/>
              <w:left w:val="nil"/>
              <w:bottom w:val="single" w:sz="4" w:space="0" w:color="000000"/>
              <w:right w:val="single" w:sz="4" w:space="0" w:color="000000"/>
            </w:tcBorders>
            <w:shd w:val="clear" w:color="auto" w:fill="auto"/>
            <w:noWrap/>
            <w:vAlign w:val="center"/>
            <w:hideMark/>
          </w:tcPr>
          <w:p w14:paraId="4193BF3E"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5C1C7F32"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Cartucho p/plotter HP T1300PS Negro Mate</w:t>
            </w:r>
          </w:p>
        </w:tc>
        <w:tc>
          <w:tcPr>
            <w:tcW w:w="1352" w:type="dxa"/>
            <w:tcBorders>
              <w:top w:val="nil"/>
              <w:left w:val="nil"/>
              <w:bottom w:val="single" w:sz="4" w:space="0" w:color="000000"/>
              <w:right w:val="single" w:sz="4" w:space="0" w:color="000000"/>
            </w:tcBorders>
            <w:shd w:val="clear" w:color="auto" w:fill="auto"/>
            <w:noWrap/>
            <w:vAlign w:val="center"/>
            <w:hideMark/>
          </w:tcPr>
          <w:p w14:paraId="4C487A8E"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$1,397.84</w:t>
            </w:r>
          </w:p>
        </w:tc>
        <w:tc>
          <w:tcPr>
            <w:tcW w:w="1352" w:type="dxa"/>
            <w:tcBorders>
              <w:top w:val="nil"/>
              <w:left w:val="nil"/>
              <w:bottom w:val="single" w:sz="4" w:space="0" w:color="auto"/>
              <w:right w:val="single" w:sz="4" w:space="0" w:color="auto"/>
            </w:tcBorders>
            <w:shd w:val="clear" w:color="auto" w:fill="auto"/>
            <w:vAlign w:val="center"/>
            <w:hideMark/>
          </w:tcPr>
          <w:p w14:paraId="139267D0"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$1,397.84</w:t>
            </w:r>
          </w:p>
        </w:tc>
      </w:tr>
      <w:tr w:rsidR="003E7C96" w:rsidRPr="003E7C96" w14:paraId="72FBB71F" w14:textId="77777777" w:rsidTr="003E7C96">
        <w:trPr>
          <w:trHeight w:val="499"/>
        </w:trPr>
        <w:tc>
          <w:tcPr>
            <w:tcW w:w="834" w:type="dxa"/>
            <w:tcBorders>
              <w:top w:val="nil"/>
              <w:left w:val="single" w:sz="4" w:space="0" w:color="auto"/>
              <w:bottom w:val="single" w:sz="4" w:space="0" w:color="000000"/>
              <w:right w:val="nil"/>
            </w:tcBorders>
            <w:shd w:val="clear" w:color="auto" w:fill="auto"/>
            <w:vAlign w:val="center"/>
            <w:hideMark/>
          </w:tcPr>
          <w:p w14:paraId="4DB98967"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15</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61D91573"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nil"/>
              <w:left w:val="nil"/>
              <w:bottom w:val="single" w:sz="4" w:space="0" w:color="000000"/>
              <w:right w:val="single" w:sz="4" w:space="0" w:color="000000"/>
            </w:tcBorders>
            <w:shd w:val="clear" w:color="auto" w:fill="auto"/>
            <w:noWrap/>
            <w:vAlign w:val="center"/>
            <w:hideMark/>
          </w:tcPr>
          <w:p w14:paraId="6018BF3B"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306D2E33" w14:textId="77777777" w:rsidR="003E7C96" w:rsidRPr="003E7C96" w:rsidRDefault="003E7C96" w:rsidP="003E7C96">
            <w:pPr>
              <w:spacing w:after="0" w:line="240" w:lineRule="auto"/>
              <w:rPr>
                <w:rFonts w:ascii="Nutmeg Book" w:eastAsia="Times New Roman" w:hAnsi="Nutmeg Book" w:cs="Calibri"/>
                <w:color w:val="000000"/>
                <w:sz w:val="16"/>
                <w:szCs w:val="16"/>
                <w:lang w:val="en-US" w:eastAsia="es-MX"/>
              </w:rPr>
            </w:pPr>
            <w:proofErr w:type="spellStart"/>
            <w:r w:rsidRPr="003E7C96">
              <w:rPr>
                <w:rFonts w:ascii="Nutmeg Book" w:eastAsia="Times New Roman" w:hAnsi="Nutmeg Book" w:cs="Calibri"/>
                <w:color w:val="000000"/>
                <w:sz w:val="16"/>
                <w:szCs w:val="16"/>
                <w:lang w:val="en-US" w:eastAsia="es-MX"/>
              </w:rPr>
              <w:t>Cabezal</w:t>
            </w:r>
            <w:proofErr w:type="spellEnd"/>
            <w:r w:rsidRPr="003E7C96">
              <w:rPr>
                <w:rFonts w:ascii="Nutmeg Book" w:eastAsia="Times New Roman" w:hAnsi="Nutmeg Book" w:cs="Calibri"/>
                <w:color w:val="000000"/>
                <w:sz w:val="16"/>
                <w:szCs w:val="16"/>
                <w:lang w:val="en-US" w:eastAsia="es-MX"/>
              </w:rPr>
              <w:t xml:space="preserve"> p/plotter HP T1300PS Gris Negro</w:t>
            </w:r>
          </w:p>
        </w:tc>
        <w:tc>
          <w:tcPr>
            <w:tcW w:w="1352" w:type="dxa"/>
            <w:tcBorders>
              <w:top w:val="nil"/>
              <w:left w:val="nil"/>
              <w:bottom w:val="single" w:sz="4" w:space="0" w:color="000000"/>
              <w:right w:val="single" w:sz="4" w:space="0" w:color="000000"/>
            </w:tcBorders>
            <w:shd w:val="clear" w:color="auto" w:fill="auto"/>
            <w:noWrap/>
            <w:vAlign w:val="center"/>
            <w:hideMark/>
          </w:tcPr>
          <w:p w14:paraId="6792265A"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$1,556.47</w:t>
            </w:r>
          </w:p>
        </w:tc>
        <w:tc>
          <w:tcPr>
            <w:tcW w:w="1352" w:type="dxa"/>
            <w:tcBorders>
              <w:top w:val="nil"/>
              <w:left w:val="nil"/>
              <w:bottom w:val="single" w:sz="4" w:space="0" w:color="auto"/>
              <w:right w:val="single" w:sz="4" w:space="0" w:color="auto"/>
            </w:tcBorders>
            <w:shd w:val="clear" w:color="auto" w:fill="auto"/>
            <w:vAlign w:val="center"/>
            <w:hideMark/>
          </w:tcPr>
          <w:p w14:paraId="6CD64400"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$1,556.47</w:t>
            </w:r>
          </w:p>
        </w:tc>
      </w:tr>
      <w:tr w:rsidR="003E7C96" w:rsidRPr="003E7C96" w14:paraId="11251CF7" w14:textId="77777777" w:rsidTr="003E7C96">
        <w:trPr>
          <w:trHeight w:val="579"/>
        </w:trPr>
        <w:tc>
          <w:tcPr>
            <w:tcW w:w="834" w:type="dxa"/>
            <w:tcBorders>
              <w:top w:val="nil"/>
              <w:left w:val="single" w:sz="4" w:space="0" w:color="auto"/>
              <w:bottom w:val="single" w:sz="4" w:space="0" w:color="000000"/>
              <w:right w:val="nil"/>
            </w:tcBorders>
            <w:shd w:val="clear" w:color="auto" w:fill="auto"/>
            <w:vAlign w:val="center"/>
            <w:hideMark/>
          </w:tcPr>
          <w:p w14:paraId="3DAD1BAB"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16</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350B4F41"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w:t>
            </w:r>
          </w:p>
        </w:tc>
        <w:tc>
          <w:tcPr>
            <w:tcW w:w="856" w:type="dxa"/>
            <w:tcBorders>
              <w:top w:val="nil"/>
              <w:left w:val="nil"/>
              <w:bottom w:val="single" w:sz="4" w:space="0" w:color="000000"/>
              <w:right w:val="single" w:sz="4" w:space="0" w:color="000000"/>
            </w:tcBorders>
            <w:shd w:val="clear" w:color="auto" w:fill="auto"/>
            <w:noWrap/>
            <w:vAlign w:val="center"/>
            <w:hideMark/>
          </w:tcPr>
          <w:p w14:paraId="0DEC4C2E"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3D3332D7"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 xml:space="preserve">Cartucho Tambor Impresora Xerox </w:t>
            </w:r>
            <w:proofErr w:type="spellStart"/>
            <w:r w:rsidRPr="003E7C96">
              <w:rPr>
                <w:rFonts w:ascii="Nutmeg Book" w:eastAsia="Times New Roman" w:hAnsi="Nutmeg Book" w:cs="Calibri"/>
                <w:color w:val="000000"/>
                <w:sz w:val="16"/>
                <w:szCs w:val="16"/>
                <w:lang w:val="es-MX" w:eastAsia="es-MX"/>
              </w:rPr>
              <w:t>Phaser</w:t>
            </w:r>
            <w:proofErr w:type="spellEnd"/>
            <w:r w:rsidRPr="003E7C96">
              <w:rPr>
                <w:rFonts w:ascii="Nutmeg Book" w:eastAsia="Times New Roman" w:hAnsi="Nutmeg Book" w:cs="Calibri"/>
                <w:color w:val="000000"/>
                <w:sz w:val="16"/>
                <w:szCs w:val="16"/>
                <w:lang w:val="es-MX" w:eastAsia="es-MX"/>
              </w:rPr>
              <w:t xml:space="preserve"> 5500/50</w:t>
            </w:r>
          </w:p>
        </w:tc>
        <w:tc>
          <w:tcPr>
            <w:tcW w:w="1352" w:type="dxa"/>
            <w:tcBorders>
              <w:top w:val="nil"/>
              <w:left w:val="nil"/>
              <w:bottom w:val="single" w:sz="4" w:space="0" w:color="000000"/>
              <w:right w:val="single" w:sz="4" w:space="0" w:color="000000"/>
            </w:tcBorders>
            <w:shd w:val="clear" w:color="auto" w:fill="auto"/>
            <w:noWrap/>
            <w:vAlign w:val="center"/>
            <w:hideMark/>
          </w:tcPr>
          <w:p w14:paraId="7032296F"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$6,872.25</w:t>
            </w:r>
          </w:p>
        </w:tc>
        <w:tc>
          <w:tcPr>
            <w:tcW w:w="1352" w:type="dxa"/>
            <w:tcBorders>
              <w:top w:val="nil"/>
              <w:left w:val="nil"/>
              <w:bottom w:val="single" w:sz="4" w:space="0" w:color="auto"/>
              <w:right w:val="single" w:sz="4" w:space="0" w:color="auto"/>
            </w:tcBorders>
            <w:shd w:val="clear" w:color="auto" w:fill="auto"/>
            <w:vAlign w:val="center"/>
            <w:hideMark/>
          </w:tcPr>
          <w:p w14:paraId="4F6C8487"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$20,616.75</w:t>
            </w:r>
          </w:p>
        </w:tc>
      </w:tr>
      <w:tr w:rsidR="003E7C96" w:rsidRPr="003E7C96" w14:paraId="5567173A" w14:textId="77777777" w:rsidTr="003E7C96">
        <w:trPr>
          <w:trHeight w:val="499"/>
        </w:trPr>
        <w:tc>
          <w:tcPr>
            <w:tcW w:w="834" w:type="dxa"/>
            <w:tcBorders>
              <w:top w:val="nil"/>
              <w:left w:val="single" w:sz="4" w:space="0" w:color="auto"/>
              <w:bottom w:val="single" w:sz="4" w:space="0" w:color="000000"/>
              <w:right w:val="nil"/>
            </w:tcBorders>
            <w:shd w:val="clear" w:color="auto" w:fill="auto"/>
            <w:vAlign w:val="center"/>
            <w:hideMark/>
          </w:tcPr>
          <w:p w14:paraId="57D4F51D"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17</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1FCC3B05"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30</w:t>
            </w:r>
          </w:p>
        </w:tc>
        <w:tc>
          <w:tcPr>
            <w:tcW w:w="856" w:type="dxa"/>
            <w:tcBorders>
              <w:top w:val="nil"/>
              <w:left w:val="nil"/>
              <w:bottom w:val="single" w:sz="4" w:space="0" w:color="000000"/>
              <w:right w:val="single" w:sz="4" w:space="0" w:color="000000"/>
            </w:tcBorders>
            <w:shd w:val="clear" w:color="auto" w:fill="auto"/>
            <w:noWrap/>
            <w:vAlign w:val="center"/>
            <w:hideMark/>
          </w:tcPr>
          <w:p w14:paraId="7900EE5A"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33C4F419"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 xml:space="preserve">Cinta </w:t>
            </w:r>
            <w:proofErr w:type="spellStart"/>
            <w:r w:rsidRPr="003E7C96">
              <w:rPr>
                <w:rFonts w:ascii="Nutmeg Book" w:eastAsia="Times New Roman" w:hAnsi="Nutmeg Book" w:cs="Calibri"/>
                <w:color w:val="000000"/>
                <w:sz w:val="16"/>
                <w:szCs w:val="16"/>
                <w:lang w:val="es-MX" w:eastAsia="es-MX"/>
              </w:rPr>
              <w:t>Miniprinter</w:t>
            </w:r>
            <w:proofErr w:type="spellEnd"/>
            <w:r w:rsidRPr="003E7C96">
              <w:rPr>
                <w:rFonts w:ascii="Nutmeg Book" w:eastAsia="Times New Roman" w:hAnsi="Nutmeg Book" w:cs="Calibri"/>
                <w:color w:val="000000"/>
                <w:sz w:val="16"/>
                <w:szCs w:val="16"/>
                <w:lang w:val="es-MX" w:eastAsia="es-MX"/>
              </w:rPr>
              <w:t xml:space="preserve"> Epson U375 ERC38</w:t>
            </w:r>
          </w:p>
        </w:tc>
        <w:tc>
          <w:tcPr>
            <w:tcW w:w="1352" w:type="dxa"/>
            <w:tcBorders>
              <w:top w:val="nil"/>
              <w:left w:val="nil"/>
              <w:bottom w:val="single" w:sz="4" w:space="0" w:color="000000"/>
              <w:right w:val="single" w:sz="4" w:space="0" w:color="000000"/>
            </w:tcBorders>
            <w:shd w:val="clear" w:color="auto" w:fill="auto"/>
            <w:noWrap/>
            <w:vAlign w:val="center"/>
            <w:hideMark/>
          </w:tcPr>
          <w:p w14:paraId="25D5313C"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$41.04</w:t>
            </w:r>
          </w:p>
        </w:tc>
        <w:tc>
          <w:tcPr>
            <w:tcW w:w="1352" w:type="dxa"/>
            <w:tcBorders>
              <w:top w:val="nil"/>
              <w:left w:val="nil"/>
              <w:bottom w:val="single" w:sz="4" w:space="0" w:color="auto"/>
              <w:right w:val="single" w:sz="4" w:space="0" w:color="auto"/>
            </w:tcBorders>
            <w:shd w:val="clear" w:color="auto" w:fill="auto"/>
            <w:vAlign w:val="center"/>
            <w:hideMark/>
          </w:tcPr>
          <w:p w14:paraId="7ECE8F94"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$1,231.20</w:t>
            </w:r>
          </w:p>
        </w:tc>
      </w:tr>
      <w:tr w:rsidR="003E7C96" w:rsidRPr="003E7C96" w14:paraId="42FDAA1B" w14:textId="77777777" w:rsidTr="003E7C96">
        <w:trPr>
          <w:trHeight w:val="556"/>
        </w:trPr>
        <w:tc>
          <w:tcPr>
            <w:tcW w:w="834" w:type="dxa"/>
            <w:tcBorders>
              <w:top w:val="nil"/>
              <w:left w:val="single" w:sz="4" w:space="0" w:color="auto"/>
              <w:bottom w:val="single" w:sz="4" w:space="0" w:color="000000"/>
              <w:right w:val="nil"/>
            </w:tcBorders>
            <w:shd w:val="clear" w:color="auto" w:fill="auto"/>
            <w:vAlign w:val="center"/>
            <w:hideMark/>
          </w:tcPr>
          <w:p w14:paraId="6EF2ECA6"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18</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786DA1AD"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nil"/>
              <w:left w:val="nil"/>
              <w:bottom w:val="single" w:sz="4" w:space="0" w:color="000000"/>
              <w:right w:val="single" w:sz="4" w:space="0" w:color="000000"/>
            </w:tcBorders>
            <w:shd w:val="clear" w:color="auto" w:fill="auto"/>
            <w:noWrap/>
            <w:vAlign w:val="center"/>
            <w:hideMark/>
          </w:tcPr>
          <w:p w14:paraId="20E04FFA"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5868F379"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 xml:space="preserve">Cartucho p/Impresora HP C309A-F </w:t>
            </w:r>
            <w:proofErr w:type="spellStart"/>
            <w:r w:rsidRPr="003E7C96">
              <w:rPr>
                <w:rFonts w:ascii="Nutmeg Book" w:eastAsia="Times New Roman" w:hAnsi="Nutmeg Book" w:cs="Calibri"/>
                <w:color w:val="000000"/>
                <w:sz w:val="16"/>
                <w:szCs w:val="16"/>
                <w:lang w:val="es-MX" w:eastAsia="es-MX"/>
              </w:rPr>
              <w:t>Cyan</w:t>
            </w:r>
            <w:proofErr w:type="spellEnd"/>
          </w:p>
        </w:tc>
        <w:tc>
          <w:tcPr>
            <w:tcW w:w="1352" w:type="dxa"/>
            <w:tcBorders>
              <w:top w:val="nil"/>
              <w:left w:val="nil"/>
              <w:bottom w:val="single" w:sz="4" w:space="0" w:color="000000"/>
              <w:right w:val="single" w:sz="4" w:space="0" w:color="000000"/>
            </w:tcBorders>
            <w:shd w:val="clear" w:color="auto" w:fill="auto"/>
            <w:noWrap/>
            <w:vAlign w:val="center"/>
            <w:hideMark/>
          </w:tcPr>
          <w:p w14:paraId="4D515800"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$267.67</w:t>
            </w:r>
          </w:p>
        </w:tc>
        <w:tc>
          <w:tcPr>
            <w:tcW w:w="1352" w:type="dxa"/>
            <w:tcBorders>
              <w:top w:val="nil"/>
              <w:left w:val="nil"/>
              <w:bottom w:val="single" w:sz="4" w:space="0" w:color="auto"/>
              <w:right w:val="single" w:sz="4" w:space="0" w:color="auto"/>
            </w:tcBorders>
            <w:shd w:val="clear" w:color="auto" w:fill="auto"/>
            <w:vAlign w:val="center"/>
            <w:hideMark/>
          </w:tcPr>
          <w:p w14:paraId="44A9D92F"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$267.67</w:t>
            </w:r>
          </w:p>
        </w:tc>
      </w:tr>
      <w:tr w:rsidR="003E7C96" w:rsidRPr="003E7C96" w14:paraId="36341CD4" w14:textId="77777777" w:rsidTr="003E7C96">
        <w:trPr>
          <w:trHeight w:val="590"/>
        </w:trPr>
        <w:tc>
          <w:tcPr>
            <w:tcW w:w="834" w:type="dxa"/>
            <w:tcBorders>
              <w:top w:val="nil"/>
              <w:left w:val="single" w:sz="4" w:space="0" w:color="auto"/>
              <w:bottom w:val="single" w:sz="4" w:space="0" w:color="auto"/>
              <w:right w:val="nil"/>
            </w:tcBorders>
            <w:shd w:val="clear" w:color="auto" w:fill="auto"/>
            <w:vAlign w:val="center"/>
            <w:hideMark/>
          </w:tcPr>
          <w:p w14:paraId="187392F8"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19</w:t>
            </w:r>
          </w:p>
        </w:tc>
        <w:tc>
          <w:tcPr>
            <w:tcW w:w="969" w:type="dxa"/>
            <w:tcBorders>
              <w:top w:val="nil"/>
              <w:left w:val="single" w:sz="4" w:space="0" w:color="000000"/>
              <w:bottom w:val="single" w:sz="4" w:space="0" w:color="auto"/>
              <w:right w:val="single" w:sz="4" w:space="0" w:color="000000"/>
            </w:tcBorders>
            <w:shd w:val="clear" w:color="auto" w:fill="auto"/>
            <w:noWrap/>
            <w:vAlign w:val="center"/>
            <w:hideMark/>
          </w:tcPr>
          <w:p w14:paraId="24DA00AC"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nil"/>
              <w:left w:val="nil"/>
              <w:bottom w:val="single" w:sz="4" w:space="0" w:color="auto"/>
              <w:right w:val="single" w:sz="4" w:space="0" w:color="000000"/>
            </w:tcBorders>
            <w:shd w:val="clear" w:color="auto" w:fill="auto"/>
            <w:noWrap/>
            <w:vAlign w:val="center"/>
            <w:hideMark/>
          </w:tcPr>
          <w:p w14:paraId="5A589263"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auto"/>
              <w:right w:val="single" w:sz="4" w:space="0" w:color="000000"/>
            </w:tcBorders>
            <w:shd w:val="clear" w:color="auto" w:fill="auto"/>
            <w:vAlign w:val="center"/>
            <w:hideMark/>
          </w:tcPr>
          <w:p w14:paraId="12F4B9E2"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 xml:space="preserve">Cartucho p/Impresora HP C309A-F Gris </w:t>
            </w:r>
            <w:proofErr w:type="spellStart"/>
            <w:r w:rsidRPr="003E7C96">
              <w:rPr>
                <w:rFonts w:ascii="Nutmeg Book" w:eastAsia="Times New Roman" w:hAnsi="Nutmeg Book" w:cs="Calibri"/>
                <w:color w:val="000000"/>
                <w:sz w:val="16"/>
                <w:szCs w:val="16"/>
                <w:lang w:val="es-MX" w:eastAsia="es-MX"/>
              </w:rPr>
              <w:t>Fotograf</w:t>
            </w:r>
            <w:proofErr w:type="spellEnd"/>
          </w:p>
        </w:tc>
        <w:tc>
          <w:tcPr>
            <w:tcW w:w="1352" w:type="dxa"/>
            <w:tcBorders>
              <w:top w:val="nil"/>
              <w:left w:val="nil"/>
              <w:bottom w:val="single" w:sz="4" w:space="0" w:color="auto"/>
              <w:right w:val="single" w:sz="4" w:space="0" w:color="000000"/>
            </w:tcBorders>
            <w:shd w:val="clear" w:color="auto" w:fill="auto"/>
            <w:noWrap/>
            <w:vAlign w:val="center"/>
            <w:hideMark/>
          </w:tcPr>
          <w:p w14:paraId="518BC561"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$267.67</w:t>
            </w:r>
          </w:p>
        </w:tc>
        <w:tc>
          <w:tcPr>
            <w:tcW w:w="1352" w:type="dxa"/>
            <w:tcBorders>
              <w:top w:val="nil"/>
              <w:left w:val="nil"/>
              <w:bottom w:val="single" w:sz="4" w:space="0" w:color="auto"/>
              <w:right w:val="single" w:sz="4" w:space="0" w:color="auto"/>
            </w:tcBorders>
            <w:shd w:val="clear" w:color="auto" w:fill="auto"/>
            <w:vAlign w:val="center"/>
            <w:hideMark/>
          </w:tcPr>
          <w:p w14:paraId="7A1FEF81"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$267.67</w:t>
            </w:r>
          </w:p>
        </w:tc>
      </w:tr>
      <w:tr w:rsidR="003E7C96" w:rsidRPr="003E7C96" w14:paraId="52B189D0" w14:textId="77777777" w:rsidTr="003E7C96">
        <w:trPr>
          <w:trHeight w:val="556"/>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42B953"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20</w:t>
            </w:r>
          </w:p>
        </w:tc>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C637F"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1B768"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B5FA6F"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Cartucho p/Impresora HP C309A-F Magenta</w:t>
            </w:r>
          </w:p>
        </w:tc>
        <w:tc>
          <w:tcPr>
            <w:tcW w:w="13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55433A"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$267.67</w:t>
            </w: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0C5CF"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$267.67</w:t>
            </w:r>
          </w:p>
        </w:tc>
      </w:tr>
      <w:tr w:rsidR="003E7C96" w:rsidRPr="003E7C96" w14:paraId="0E8B94BE" w14:textId="77777777" w:rsidTr="003E7C96">
        <w:trPr>
          <w:trHeight w:val="420"/>
        </w:trPr>
        <w:tc>
          <w:tcPr>
            <w:tcW w:w="834" w:type="dxa"/>
            <w:tcBorders>
              <w:top w:val="single" w:sz="4" w:space="0" w:color="auto"/>
              <w:left w:val="single" w:sz="4" w:space="0" w:color="auto"/>
              <w:bottom w:val="single" w:sz="4" w:space="0" w:color="000000"/>
              <w:right w:val="nil"/>
            </w:tcBorders>
            <w:shd w:val="clear" w:color="auto" w:fill="auto"/>
            <w:vAlign w:val="center"/>
            <w:hideMark/>
          </w:tcPr>
          <w:p w14:paraId="0000E335"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21</w:t>
            </w:r>
          </w:p>
        </w:tc>
        <w:tc>
          <w:tcPr>
            <w:tcW w:w="969"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D191849"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single" w:sz="4" w:space="0" w:color="auto"/>
              <w:left w:val="nil"/>
              <w:bottom w:val="single" w:sz="4" w:space="0" w:color="000000"/>
              <w:right w:val="single" w:sz="4" w:space="0" w:color="000000"/>
            </w:tcBorders>
            <w:shd w:val="clear" w:color="auto" w:fill="auto"/>
            <w:noWrap/>
            <w:vAlign w:val="center"/>
            <w:hideMark/>
          </w:tcPr>
          <w:p w14:paraId="06C56C8F"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single" w:sz="4" w:space="0" w:color="auto"/>
              <w:left w:val="nil"/>
              <w:bottom w:val="single" w:sz="4" w:space="0" w:color="000000"/>
              <w:right w:val="single" w:sz="4" w:space="0" w:color="000000"/>
            </w:tcBorders>
            <w:shd w:val="clear" w:color="auto" w:fill="auto"/>
            <w:vAlign w:val="center"/>
            <w:hideMark/>
          </w:tcPr>
          <w:p w14:paraId="5EE26883"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Cartucho p/Impresora HP C309A-F Negro</w:t>
            </w:r>
          </w:p>
        </w:tc>
        <w:tc>
          <w:tcPr>
            <w:tcW w:w="1352" w:type="dxa"/>
            <w:tcBorders>
              <w:top w:val="single" w:sz="4" w:space="0" w:color="auto"/>
              <w:left w:val="nil"/>
              <w:bottom w:val="single" w:sz="4" w:space="0" w:color="000000"/>
              <w:right w:val="single" w:sz="4" w:space="0" w:color="000000"/>
            </w:tcBorders>
            <w:shd w:val="clear" w:color="auto" w:fill="auto"/>
            <w:noWrap/>
            <w:vAlign w:val="center"/>
            <w:hideMark/>
          </w:tcPr>
          <w:p w14:paraId="2ED05D21"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$376.72</w:t>
            </w:r>
          </w:p>
        </w:tc>
        <w:tc>
          <w:tcPr>
            <w:tcW w:w="1352" w:type="dxa"/>
            <w:tcBorders>
              <w:top w:val="single" w:sz="4" w:space="0" w:color="auto"/>
              <w:left w:val="nil"/>
              <w:bottom w:val="single" w:sz="4" w:space="0" w:color="auto"/>
              <w:right w:val="single" w:sz="4" w:space="0" w:color="auto"/>
            </w:tcBorders>
            <w:shd w:val="clear" w:color="auto" w:fill="auto"/>
            <w:vAlign w:val="center"/>
            <w:hideMark/>
          </w:tcPr>
          <w:p w14:paraId="0A919847"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$376.72</w:t>
            </w:r>
          </w:p>
        </w:tc>
      </w:tr>
      <w:tr w:rsidR="003E7C96" w:rsidRPr="003E7C96" w14:paraId="36DDD8A8" w14:textId="77777777" w:rsidTr="003E7C96">
        <w:trPr>
          <w:trHeight w:val="408"/>
        </w:trPr>
        <w:tc>
          <w:tcPr>
            <w:tcW w:w="834" w:type="dxa"/>
            <w:tcBorders>
              <w:top w:val="nil"/>
              <w:left w:val="single" w:sz="4" w:space="0" w:color="auto"/>
              <w:bottom w:val="single" w:sz="4" w:space="0" w:color="000000"/>
              <w:right w:val="nil"/>
            </w:tcBorders>
            <w:shd w:val="clear" w:color="auto" w:fill="auto"/>
            <w:vAlign w:val="center"/>
            <w:hideMark/>
          </w:tcPr>
          <w:p w14:paraId="1BD5F24D"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22</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79BD2D11"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nil"/>
              <w:left w:val="nil"/>
              <w:bottom w:val="single" w:sz="4" w:space="0" w:color="000000"/>
              <w:right w:val="single" w:sz="4" w:space="0" w:color="000000"/>
            </w:tcBorders>
            <w:shd w:val="clear" w:color="auto" w:fill="auto"/>
            <w:noWrap/>
            <w:vAlign w:val="center"/>
            <w:hideMark/>
          </w:tcPr>
          <w:p w14:paraId="6976CEBF"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0DE6730B"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 xml:space="preserve">Cartucho p/Impresora HP C309A-F </w:t>
            </w:r>
            <w:proofErr w:type="spellStart"/>
            <w:r w:rsidRPr="003E7C96">
              <w:rPr>
                <w:rFonts w:ascii="Nutmeg Book" w:eastAsia="Times New Roman" w:hAnsi="Nutmeg Book" w:cs="Calibri"/>
                <w:color w:val="000000"/>
                <w:sz w:val="16"/>
                <w:szCs w:val="16"/>
                <w:lang w:val="es-MX" w:eastAsia="es-MX"/>
              </w:rPr>
              <w:t>Yellow</w:t>
            </w:r>
            <w:proofErr w:type="spellEnd"/>
          </w:p>
        </w:tc>
        <w:tc>
          <w:tcPr>
            <w:tcW w:w="1352" w:type="dxa"/>
            <w:tcBorders>
              <w:top w:val="nil"/>
              <w:left w:val="nil"/>
              <w:bottom w:val="single" w:sz="4" w:space="0" w:color="000000"/>
              <w:right w:val="single" w:sz="4" w:space="0" w:color="000000"/>
            </w:tcBorders>
            <w:shd w:val="clear" w:color="auto" w:fill="auto"/>
            <w:noWrap/>
            <w:vAlign w:val="center"/>
            <w:hideMark/>
          </w:tcPr>
          <w:p w14:paraId="5CD837EC"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$267.67</w:t>
            </w:r>
          </w:p>
        </w:tc>
        <w:tc>
          <w:tcPr>
            <w:tcW w:w="1352" w:type="dxa"/>
            <w:tcBorders>
              <w:top w:val="nil"/>
              <w:left w:val="nil"/>
              <w:bottom w:val="single" w:sz="4" w:space="0" w:color="auto"/>
              <w:right w:val="single" w:sz="4" w:space="0" w:color="auto"/>
            </w:tcBorders>
            <w:shd w:val="clear" w:color="auto" w:fill="auto"/>
            <w:vAlign w:val="center"/>
            <w:hideMark/>
          </w:tcPr>
          <w:p w14:paraId="6DE64B26"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$267.67</w:t>
            </w:r>
          </w:p>
        </w:tc>
      </w:tr>
      <w:tr w:rsidR="003E7C96" w:rsidRPr="003E7C96" w14:paraId="6309379B" w14:textId="77777777" w:rsidTr="003E7C96">
        <w:trPr>
          <w:trHeight w:val="817"/>
        </w:trPr>
        <w:tc>
          <w:tcPr>
            <w:tcW w:w="834" w:type="dxa"/>
            <w:tcBorders>
              <w:top w:val="nil"/>
              <w:left w:val="single" w:sz="4" w:space="0" w:color="auto"/>
              <w:bottom w:val="single" w:sz="4" w:space="0" w:color="000000"/>
              <w:right w:val="nil"/>
            </w:tcBorders>
            <w:shd w:val="clear" w:color="auto" w:fill="auto"/>
            <w:vAlign w:val="center"/>
            <w:hideMark/>
          </w:tcPr>
          <w:p w14:paraId="77CD7593"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23</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202492B9"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nil"/>
              <w:left w:val="nil"/>
              <w:bottom w:val="single" w:sz="4" w:space="0" w:color="000000"/>
              <w:right w:val="single" w:sz="4" w:space="0" w:color="000000"/>
            </w:tcBorders>
            <w:shd w:val="clear" w:color="auto" w:fill="auto"/>
            <w:noWrap/>
            <w:vAlign w:val="center"/>
            <w:hideMark/>
          </w:tcPr>
          <w:p w14:paraId="361D82AC"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252AD48E"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 xml:space="preserve">Kit de Mantenimiento para Impresora HP </w:t>
            </w:r>
            <w:proofErr w:type="spellStart"/>
            <w:r w:rsidRPr="003E7C96">
              <w:rPr>
                <w:rFonts w:ascii="Nutmeg Book" w:eastAsia="Times New Roman" w:hAnsi="Nutmeg Book" w:cs="Calibri"/>
                <w:color w:val="000000"/>
                <w:sz w:val="16"/>
                <w:szCs w:val="16"/>
                <w:lang w:val="es-MX" w:eastAsia="es-MX"/>
              </w:rPr>
              <w:t>Laserjet</w:t>
            </w:r>
            <w:proofErr w:type="spellEnd"/>
            <w:r w:rsidRPr="003E7C96">
              <w:rPr>
                <w:rFonts w:ascii="Nutmeg Book" w:eastAsia="Times New Roman" w:hAnsi="Nutmeg Book" w:cs="Calibri"/>
                <w:color w:val="000000"/>
                <w:sz w:val="16"/>
                <w:szCs w:val="16"/>
                <w:lang w:val="es-MX" w:eastAsia="es-MX"/>
              </w:rPr>
              <w:t xml:space="preserve"> Enterprise 600 M603XH</w:t>
            </w:r>
          </w:p>
        </w:tc>
        <w:tc>
          <w:tcPr>
            <w:tcW w:w="1352" w:type="dxa"/>
            <w:tcBorders>
              <w:top w:val="nil"/>
              <w:left w:val="nil"/>
              <w:bottom w:val="single" w:sz="4" w:space="0" w:color="000000"/>
              <w:right w:val="single" w:sz="4" w:space="0" w:color="000000"/>
            </w:tcBorders>
            <w:shd w:val="clear" w:color="auto" w:fill="auto"/>
            <w:noWrap/>
            <w:vAlign w:val="center"/>
            <w:hideMark/>
          </w:tcPr>
          <w:p w14:paraId="77291DC7"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$4,145.80</w:t>
            </w:r>
          </w:p>
        </w:tc>
        <w:tc>
          <w:tcPr>
            <w:tcW w:w="1352" w:type="dxa"/>
            <w:tcBorders>
              <w:top w:val="nil"/>
              <w:left w:val="nil"/>
              <w:bottom w:val="single" w:sz="4" w:space="0" w:color="auto"/>
              <w:right w:val="single" w:sz="4" w:space="0" w:color="auto"/>
            </w:tcBorders>
            <w:shd w:val="clear" w:color="auto" w:fill="auto"/>
            <w:vAlign w:val="center"/>
            <w:hideMark/>
          </w:tcPr>
          <w:p w14:paraId="7F686575"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$4,145.80</w:t>
            </w:r>
          </w:p>
        </w:tc>
      </w:tr>
      <w:tr w:rsidR="003E7C96" w:rsidRPr="003E7C96" w14:paraId="7FEC9993" w14:textId="77777777" w:rsidTr="003E7C96">
        <w:trPr>
          <w:trHeight w:val="726"/>
        </w:trPr>
        <w:tc>
          <w:tcPr>
            <w:tcW w:w="834" w:type="dxa"/>
            <w:tcBorders>
              <w:top w:val="nil"/>
              <w:left w:val="single" w:sz="4" w:space="0" w:color="auto"/>
              <w:bottom w:val="single" w:sz="4" w:space="0" w:color="000000"/>
              <w:right w:val="nil"/>
            </w:tcBorders>
            <w:shd w:val="clear" w:color="auto" w:fill="auto"/>
            <w:vAlign w:val="center"/>
            <w:hideMark/>
          </w:tcPr>
          <w:p w14:paraId="73A72A1E"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24</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6F07C7EB"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nil"/>
              <w:left w:val="nil"/>
              <w:bottom w:val="single" w:sz="4" w:space="0" w:color="000000"/>
              <w:right w:val="single" w:sz="4" w:space="0" w:color="000000"/>
            </w:tcBorders>
            <w:shd w:val="clear" w:color="auto" w:fill="auto"/>
            <w:noWrap/>
            <w:vAlign w:val="center"/>
            <w:hideMark/>
          </w:tcPr>
          <w:p w14:paraId="188D6880"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03EEC029"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 xml:space="preserve">Kit de Mantenimiento para Impresora </w:t>
            </w:r>
            <w:proofErr w:type="spellStart"/>
            <w:r w:rsidRPr="003E7C96">
              <w:rPr>
                <w:rFonts w:ascii="Nutmeg Book" w:eastAsia="Times New Roman" w:hAnsi="Nutmeg Book" w:cs="Calibri"/>
                <w:color w:val="000000"/>
                <w:sz w:val="16"/>
                <w:szCs w:val="16"/>
                <w:lang w:val="es-MX" w:eastAsia="es-MX"/>
              </w:rPr>
              <w:t>Laserjet</w:t>
            </w:r>
            <w:proofErr w:type="spellEnd"/>
            <w:r w:rsidRPr="003E7C96">
              <w:rPr>
                <w:rFonts w:ascii="Nutmeg Book" w:eastAsia="Times New Roman" w:hAnsi="Nutmeg Book" w:cs="Calibri"/>
                <w:color w:val="000000"/>
                <w:sz w:val="16"/>
                <w:szCs w:val="16"/>
                <w:lang w:val="es-MX" w:eastAsia="es-MX"/>
              </w:rPr>
              <w:t xml:space="preserve"> Color CP3525DN</w:t>
            </w:r>
          </w:p>
        </w:tc>
        <w:tc>
          <w:tcPr>
            <w:tcW w:w="1352" w:type="dxa"/>
            <w:tcBorders>
              <w:top w:val="nil"/>
              <w:left w:val="nil"/>
              <w:bottom w:val="single" w:sz="4" w:space="0" w:color="000000"/>
              <w:right w:val="single" w:sz="4" w:space="0" w:color="000000"/>
            </w:tcBorders>
            <w:shd w:val="clear" w:color="auto" w:fill="auto"/>
            <w:noWrap/>
            <w:vAlign w:val="center"/>
            <w:hideMark/>
          </w:tcPr>
          <w:p w14:paraId="794E8735"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$4,830.00</w:t>
            </w:r>
          </w:p>
        </w:tc>
        <w:tc>
          <w:tcPr>
            <w:tcW w:w="1352" w:type="dxa"/>
            <w:tcBorders>
              <w:top w:val="nil"/>
              <w:left w:val="nil"/>
              <w:bottom w:val="single" w:sz="4" w:space="0" w:color="auto"/>
              <w:right w:val="single" w:sz="4" w:space="0" w:color="auto"/>
            </w:tcBorders>
            <w:shd w:val="clear" w:color="auto" w:fill="auto"/>
            <w:vAlign w:val="center"/>
            <w:hideMark/>
          </w:tcPr>
          <w:p w14:paraId="54A603CC"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$4,830.00</w:t>
            </w:r>
          </w:p>
        </w:tc>
      </w:tr>
      <w:tr w:rsidR="003E7C96" w:rsidRPr="003E7C96" w14:paraId="4C568786" w14:textId="77777777" w:rsidTr="003E7C96">
        <w:trPr>
          <w:trHeight w:val="431"/>
        </w:trPr>
        <w:tc>
          <w:tcPr>
            <w:tcW w:w="834" w:type="dxa"/>
            <w:tcBorders>
              <w:top w:val="nil"/>
              <w:left w:val="single" w:sz="4" w:space="0" w:color="auto"/>
              <w:bottom w:val="single" w:sz="4" w:space="0" w:color="000000"/>
              <w:right w:val="nil"/>
            </w:tcBorders>
            <w:shd w:val="clear" w:color="auto" w:fill="auto"/>
            <w:vAlign w:val="center"/>
            <w:hideMark/>
          </w:tcPr>
          <w:p w14:paraId="32CC8EE5"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25</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6C92AFA5"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nil"/>
              <w:left w:val="nil"/>
              <w:bottom w:val="single" w:sz="4" w:space="0" w:color="000000"/>
              <w:right w:val="single" w:sz="4" w:space="0" w:color="000000"/>
            </w:tcBorders>
            <w:shd w:val="clear" w:color="auto" w:fill="auto"/>
            <w:noWrap/>
            <w:vAlign w:val="center"/>
            <w:hideMark/>
          </w:tcPr>
          <w:p w14:paraId="52693F95"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2AB90DAC"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Toner</w:t>
            </w:r>
            <w:proofErr w:type="spellEnd"/>
            <w:r w:rsidRPr="003E7C96">
              <w:rPr>
                <w:rFonts w:ascii="Nutmeg Book" w:eastAsia="Times New Roman" w:hAnsi="Nutmeg Book" w:cs="Calibri"/>
                <w:color w:val="000000"/>
                <w:sz w:val="16"/>
                <w:szCs w:val="16"/>
                <w:lang w:val="es-MX" w:eastAsia="es-MX"/>
              </w:rPr>
              <w:t xml:space="preserve"> HP CC364A para Impresora </w:t>
            </w:r>
            <w:proofErr w:type="spellStart"/>
            <w:r w:rsidRPr="003E7C96">
              <w:rPr>
                <w:rFonts w:ascii="Nutmeg Book" w:eastAsia="Times New Roman" w:hAnsi="Nutmeg Book" w:cs="Calibri"/>
                <w:color w:val="000000"/>
                <w:sz w:val="16"/>
                <w:szCs w:val="16"/>
                <w:lang w:val="es-MX" w:eastAsia="es-MX"/>
              </w:rPr>
              <w:t>Laser</w:t>
            </w:r>
            <w:proofErr w:type="spellEnd"/>
            <w:r w:rsidRPr="003E7C96">
              <w:rPr>
                <w:rFonts w:ascii="Nutmeg Book" w:eastAsia="Times New Roman" w:hAnsi="Nutmeg Book" w:cs="Calibri"/>
                <w:color w:val="000000"/>
                <w:sz w:val="16"/>
                <w:szCs w:val="16"/>
                <w:lang w:val="es-MX" w:eastAsia="es-MX"/>
              </w:rPr>
              <w:t xml:space="preserve"> Jet P4515</w:t>
            </w:r>
          </w:p>
        </w:tc>
        <w:tc>
          <w:tcPr>
            <w:tcW w:w="1352" w:type="dxa"/>
            <w:tcBorders>
              <w:top w:val="nil"/>
              <w:left w:val="nil"/>
              <w:bottom w:val="single" w:sz="4" w:space="0" w:color="000000"/>
              <w:right w:val="single" w:sz="4" w:space="0" w:color="000000"/>
            </w:tcBorders>
            <w:shd w:val="clear" w:color="auto" w:fill="auto"/>
            <w:noWrap/>
            <w:vAlign w:val="center"/>
            <w:hideMark/>
          </w:tcPr>
          <w:p w14:paraId="184E5175"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$3,559.05</w:t>
            </w:r>
          </w:p>
        </w:tc>
        <w:tc>
          <w:tcPr>
            <w:tcW w:w="1352" w:type="dxa"/>
            <w:tcBorders>
              <w:top w:val="nil"/>
              <w:left w:val="nil"/>
              <w:bottom w:val="single" w:sz="4" w:space="0" w:color="auto"/>
              <w:right w:val="single" w:sz="4" w:space="0" w:color="auto"/>
            </w:tcBorders>
            <w:shd w:val="clear" w:color="auto" w:fill="auto"/>
            <w:vAlign w:val="center"/>
            <w:hideMark/>
          </w:tcPr>
          <w:p w14:paraId="0F97C468"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$3,559.05</w:t>
            </w:r>
          </w:p>
        </w:tc>
      </w:tr>
      <w:tr w:rsidR="003E7C96" w:rsidRPr="003E7C96" w14:paraId="2C135C49" w14:textId="77777777" w:rsidTr="003E7C96">
        <w:trPr>
          <w:trHeight w:val="477"/>
        </w:trPr>
        <w:tc>
          <w:tcPr>
            <w:tcW w:w="834" w:type="dxa"/>
            <w:tcBorders>
              <w:top w:val="nil"/>
              <w:left w:val="single" w:sz="4" w:space="0" w:color="auto"/>
              <w:bottom w:val="single" w:sz="4" w:space="0" w:color="000000"/>
              <w:right w:val="nil"/>
            </w:tcBorders>
            <w:shd w:val="clear" w:color="auto" w:fill="auto"/>
            <w:vAlign w:val="center"/>
            <w:hideMark/>
          </w:tcPr>
          <w:p w14:paraId="2E99ECEF"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26</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62234AB7"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w:t>
            </w:r>
          </w:p>
        </w:tc>
        <w:tc>
          <w:tcPr>
            <w:tcW w:w="856" w:type="dxa"/>
            <w:tcBorders>
              <w:top w:val="nil"/>
              <w:left w:val="nil"/>
              <w:bottom w:val="single" w:sz="4" w:space="0" w:color="000000"/>
              <w:right w:val="single" w:sz="4" w:space="0" w:color="000000"/>
            </w:tcBorders>
            <w:shd w:val="clear" w:color="auto" w:fill="auto"/>
            <w:noWrap/>
            <w:vAlign w:val="center"/>
            <w:hideMark/>
          </w:tcPr>
          <w:p w14:paraId="7EF629AA"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44A96122"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Toner</w:t>
            </w:r>
            <w:proofErr w:type="spellEnd"/>
            <w:r w:rsidRPr="003E7C96">
              <w:rPr>
                <w:rFonts w:ascii="Nutmeg Book" w:eastAsia="Times New Roman" w:hAnsi="Nutmeg Book" w:cs="Calibri"/>
                <w:color w:val="000000"/>
                <w:sz w:val="16"/>
                <w:szCs w:val="16"/>
                <w:lang w:val="es-MX" w:eastAsia="es-MX"/>
              </w:rPr>
              <w:t xml:space="preserve"> HP CE390X para Impresora </w:t>
            </w:r>
            <w:proofErr w:type="spellStart"/>
            <w:r w:rsidRPr="003E7C96">
              <w:rPr>
                <w:rFonts w:ascii="Nutmeg Book" w:eastAsia="Times New Roman" w:hAnsi="Nutmeg Book" w:cs="Calibri"/>
                <w:color w:val="000000"/>
                <w:sz w:val="16"/>
                <w:szCs w:val="16"/>
                <w:lang w:val="es-MX" w:eastAsia="es-MX"/>
              </w:rPr>
              <w:t>Laser</w:t>
            </w:r>
            <w:proofErr w:type="spellEnd"/>
            <w:r w:rsidRPr="003E7C96">
              <w:rPr>
                <w:rFonts w:ascii="Nutmeg Book" w:eastAsia="Times New Roman" w:hAnsi="Nutmeg Book" w:cs="Calibri"/>
                <w:color w:val="000000"/>
                <w:sz w:val="16"/>
                <w:szCs w:val="16"/>
                <w:lang w:val="es-MX" w:eastAsia="es-MX"/>
              </w:rPr>
              <w:t xml:space="preserve"> Jet M603XH</w:t>
            </w:r>
          </w:p>
        </w:tc>
        <w:tc>
          <w:tcPr>
            <w:tcW w:w="1352" w:type="dxa"/>
            <w:tcBorders>
              <w:top w:val="nil"/>
              <w:left w:val="nil"/>
              <w:bottom w:val="single" w:sz="4" w:space="0" w:color="000000"/>
              <w:right w:val="single" w:sz="4" w:space="0" w:color="000000"/>
            </w:tcBorders>
            <w:shd w:val="clear" w:color="auto" w:fill="auto"/>
            <w:noWrap/>
            <w:vAlign w:val="center"/>
            <w:hideMark/>
          </w:tcPr>
          <w:p w14:paraId="3100314A"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$3,806.90</w:t>
            </w:r>
          </w:p>
        </w:tc>
        <w:tc>
          <w:tcPr>
            <w:tcW w:w="1352" w:type="dxa"/>
            <w:tcBorders>
              <w:top w:val="nil"/>
              <w:left w:val="nil"/>
              <w:bottom w:val="single" w:sz="4" w:space="0" w:color="auto"/>
              <w:right w:val="single" w:sz="4" w:space="0" w:color="auto"/>
            </w:tcBorders>
            <w:shd w:val="clear" w:color="auto" w:fill="auto"/>
            <w:vAlign w:val="center"/>
            <w:hideMark/>
          </w:tcPr>
          <w:p w14:paraId="6F6FB8D9"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$11,420.70</w:t>
            </w:r>
          </w:p>
        </w:tc>
      </w:tr>
      <w:tr w:rsidR="003E7C96" w:rsidRPr="003E7C96" w14:paraId="73349511" w14:textId="77777777" w:rsidTr="003E7C96">
        <w:trPr>
          <w:trHeight w:val="590"/>
        </w:trPr>
        <w:tc>
          <w:tcPr>
            <w:tcW w:w="834" w:type="dxa"/>
            <w:tcBorders>
              <w:top w:val="nil"/>
              <w:left w:val="single" w:sz="4" w:space="0" w:color="auto"/>
              <w:bottom w:val="single" w:sz="4" w:space="0" w:color="000000"/>
              <w:right w:val="nil"/>
            </w:tcBorders>
            <w:shd w:val="clear" w:color="auto" w:fill="auto"/>
            <w:vAlign w:val="center"/>
            <w:hideMark/>
          </w:tcPr>
          <w:p w14:paraId="7DC8354E"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27</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04B1FAE9"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w:t>
            </w:r>
          </w:p>
        </w:tc>
        <w:tc>
          <w:tcPr>
            <w:tcW w:w="856" w:type="dxa"/>
            <w:tcBorders>
              <w:top w:val="nil"/>
              <w:left w:val="nil"/>
              <w:bottom w:val="single" w:sz="4" w:space="0" w:color="000000"/>
              <w:right w:val="single" w:sz="4" w:space="0" w:color="000000"/>
            </w:tcBorders>
            <w:shd w:val="clear" w:color="auto" w:fill="auto"/>
            <w:noWrap/>
            <w:vAlign w:val="center"/>
            <w:hideMark/>
          </w:tcPr>
          <w:p w14:paraId="3AF35CA4"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2535C88F"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Toner</w:t>
            </w:r>
            <w:proofErr w:type="spellEnd"/>
            <w:r w:rsidRPr="003E7C96">
              <w:rPr>
                <w:rFonts w:ascii="Nutmeg Book" w:eastAsia="Times New Roman" w:hAnsi="Nutmeg Book" w:cs="Calibri"/>
                <w:color w:val="000000"/>
                <w:sz w:val="16"/>
                <w:szCs w:val="16"/>
                <w:lang w:val="es-MX" w:eastAsia="es-MX"/>
              </w:rPr>
              <w:t xml:space="preserve"> </w:t>
            </w:r>
            <w:proofErr w:type="spellStart"/>
            <w:r w:rsidRPr="003E7C96">
              <w:rPr>
                <w:rFonts w:ascii="Nutmeg Book" w:eastAsia="Times New Roman" w:hAnsi="Nutmeg Book" w:cs="Calibri"/>
                <w:color w:val="000000"/>
                <w:sz w:val="16"/>
                <w:szCs w:val="16"/>
                <w:lang w:val="es-MX" w:eastAsia="es-MX"/>
              </w:rPr>
              <w:t>Laserjet</w:t>
            </w:r>
            <w:proofErr w:type="spellEnd"/>
            <w:r w:rsidRPr="003E7C96">
              <w:rPr>
                <w:rFonts w:ascii="Nutmeg Book" w:eastAsia="Times New Roman" w:hAnsi="Nutmeg Book" w:cs="Calibri"/>
                <w:color w:val="000000"/>
                <w:sz w:val="16"/>
                <w:szCs w:val="16"/>
                <w:lang w:val="es-MX" w:eastAsia="es-MX"/>
              </w:rPr>
              <w:t xml:space="preserve"> HP 410X Negro N/P CF410X</w:t>
            </w:r>
          </w:p>
        </w:tc>
        <w:tc>
          <w:tcPr>
            <w:tcW w:w="1352" w:type="dxa"/>
            <w:tcBorders>
              <w:top w:val="nil"/>
              <w:left w:val="nil"/>
              <w:bottom w:val="single" w:sz="4" w:space="0" w:color="000000"/>
              <w:right w:val="single" w:sz="4" w:space="0" w:color="000000"/>
            </w:tcBorders>
            <w:shd w:val="clear" w:color="auto" w:fill="auto"/>
            <w:noWrap/>
            <w:vAlign w:val="center"/>
            <w:hideMark/>
          </w:tcPr>
          <w:p w14:paraId="1B5BECA5"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$2,974.14</w:t>
            </w:r>
          </w:p>
        </w:tc>
        <w:tc>
          <w:tcPr>
            <w:tcW w:w="1352" w:type="dxa"/>
            <w:tcBorders>
              <w:top w:val="nil"/>
              <w:left w:val="nil"/>
              <w:bottom w:val="single" w:sz="4" w:space="0" w:color="auto"/>
              <w:right w:val="single" w:sz="4" w:space="0" w:color="auto"/>
            </w:tcBorders>
            <w:shd w:val="clear" w:color="auto" w:fill="auto"/>
            <w:vAlign w:val="center"/>
            <w:hideMark/>
          </w:tcPr>
          <w:p w14:paraId="30922F7D"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$2,974.14</w:t>
            </w:r>
          </w:p>
        </w:tc>
      </w:tr>
      <w:tr w:rsidR="003E7C96" w:rsidRPr="003E7C96" w14:paraId="6E4D543A" w14:textId="77777777" w:rsidTr="003E7C96">
        <w:trPr>
          <w:trHeight w:val="488"/>
        </w:trPr>
        <w:tc>
          <w:tcPr>
            <w:tcW w:w="834" w:type="dxa"/>
            <w:tcBorders>
              <w:top w:val="nil"/>
              <w:left w:val="single" w:sz="4" w:space="0" w:color="auto"/>
              <w:bottom w:val="single" w:sz="4" w:space="0" w:color="000000"/>
              <w:right w:val="nil"/>
            </w:tcBorders>
            <w:shd w:val="clear" w:color="auto" w:fill="auto"/>
            <w:vAlign w:val="center"/>
            <w:hideMark/>
          </w:tcPr>
          <w:p w14:paraId="43479208"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28</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2BBA0344"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w:t>
            </w:r>
          </w:p>
        </w:tc>
        <w:tc>
          <w:tcPr>
            <w:tcW w:w="856" w:type="dxa"/>
            <w:tcBorders>
              <w:top w:val="nil"/>
              <w:left w:val="nil"/>
              <w:bottom w:val="single" w:sz="4" w:space="0" w:color="000000"/>
              <w:right w:val="single" w:sz="4" w:space="0" w:color="000000"/>
            </w:tcBorders>
            <w:shd w:val="clear" w:color="auto" w:fill="auto"/>
            <w:noWrap/>
            <w:vAlign w:val="center"/>
            <w:hideMark/>
          </w:tcPr>
          <w:p w14:paraId="1A1C10B0"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41B8E044"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Toner</w:t>
            </w:r>
            <w:proofErr w:type="spellEnd"/>
            <w:r w:rsidRPr="003E7C96">
              <w:rPr>
                <w:rFonts w:ascii="Nutmeg Book" w:eastAsia="Times New Roman" w:hAnsi="Nutmeg Book" w:cs="Calibri"/>
                <w:color w:val="000000"/>
                <w:sz w:val="16"/>
                <w:szCs w:val="16"/>
                <w:lang w:val="es-MX" w:eastAsia="es-MX"/>
              </w:rPr>
              <w:t xml:space="preserve"> para impresora Xerox </w:t>
            </w:r>
            <w:proofErr w:type="spellStart"/>
            <w:r w:rsidRPr="003E7C96">
              <w:rPr>
                <w:rFonts w:ascii="Nutmeg Book" w:eastAsia="Times New Roman" w:hAnsi="Nutmeg Book" w:cs="Calibri"/>
                <w:color w:val="000000"/>
                <w:sz w:val="16"/>
                <w:szCs w:val="16"/>
                <w:lang w:val="es-MX" w:eastAsia="es-MX"/>
              </w:rPr>
              <w:t>Phaser</w:t>
            </w:r>
            <w:proofErr w:type="spellEnd"/>
            <w:r w:rsidRPr="003E7C96">
              <w:rPr>
                <w:rFonts w:ascii="Nutmeg Book" w:eastAsia="Times New Roman" w:hAnsi="Nutmeg Book" w:cs="Calibri"/>
                <w:color w:val="000000"/>
                <w:sz w:val="16"/>
                <w:szCs w:val="16"/>
                <w:lang w:val="es-MX" w:eastAsia="es-MX"/>
              </w:rPr>
              <w:t xml:space="preserve"> 3330 DNI Alta Capacidad</w:t>
            </w:r>
          </w:p>
        </w:tc>
        <w:tc>
          <w:tcPr>
            <w:tcW w:w="1352" w:type="dxa"/>
            <w:tcBorders>
              <w:top w:val="nil"/>
              <w:left w:val="nil"/>
              <w:bottom w:val="single" w:sz="4" w:space="0" w:color="000000"/>
              <w:right w:val="single" w:sz="4" w:space="0" w:color="000000"/>
            </w:tcBorders>
            <w:shd w:val="clear" w:color="auto" w:fill="auto"/>
            <w:noWrap/>
            <w:vAlign w:val="center"/>
            <w:hideMark/>
          </w:tcPr>
          <w:p w14:paraId="6C80709C"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$2,303.41</w:t>
            </w:r>
          </w:p>
        </w:tc>
        <w:tc>
          <w:tcPr>
            <w:tcW w:w="1352" w:type="dxa"/>
            <w:tcBorders>
              <w:top w:val="nil"/>
              <w:left w:val="nil"/>
              <w:bottom w:val="single" w:sz="4" w:space="0" w:color="auto"/>
              <w:right w:val="single" w:sz="4" w:space="0" w:color="auto"/>
            </w:tcBorders>
            <w:shd w:val="clear" w:color="auto" w:fill="auto"/>
            <w:vAlign w:val="center"/>
            <w:hideMark/>
          </w:tcPr>
          <w:p w14:paraId="166CFDB2"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$6,910.23</w:t>
            </w:r>
          </w:p>
        </w:tc>
      </w:tr>
      <w:tr w:rsidR="003E7C96" w:rsidRPr="003E7C96" w14:paraId="0BB5C7DF" w14:textId="77777777" w:rsidTr="003E7C96">
        <w:trPr>
          <w:trHeight w:val="488"/>
        </w:trPr>
        <w:tc>
          <w:tcPr>
            <w:tcW w:w="834" w:type="dxa"/>
            <w:tcBorders>
              <w:top w:val="nil"/>
              <w:left w:val="single" w:sz="4" w:space="0" w:color="auto"/>
              <w:bottom w:val="single" w:sz="4" w:space="0" w:color="000000"/>
              <w:right w:val="nil"/>
            </w:tcBorders>
            <w:shd w:val="clear" w:color="auto" w:fill="auto"/>
            <w:vAlign w:val="center"/>
            <w:hideMark/>
          </w:tcPr>
          <w:p w14:paraId="27A5289D"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29</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0613C61C"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4</w:t>
            </w:r>
          </w:p>
        </w:tc>
        <w:tc>
          <w:tcPr>
            <w:tcW w:w="856" w:type="dxa"/>
            <w:tcBorders>
              <w:top w:val="nil"/>
              <w:left w:val="nil"/>
              <w:bottom w:val="single" w:sz="4" w:space="0" w:color="000000"/>
              <w:right w:val="single" w:sz="4" w:space="0" w:color="000000"/>
            </w:tcBorders>
            <w:shd w:val="clear" w:color="auto" w:fill="auto"/>
            <w:noWrap/>
            <w:vAlign w:val="center"/>
            <w:hideMark/>
          </w:tcPr>
          <w:p w14:paraId="3FA3E70E"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single" w:sz="4" w:space="0" w:color="000000"/>
              <w:right w:val="single" w:sz="4" w:space="0" w:color="000000"/>
            </w:tcBorders>
            <w:shd w:val="clear" w:color="auto" w:fill="auto"/>
            <w:vAlign w:val="center"/>
            <w:hideMark/>
          </w:tcPr>
          <w:p w14:paraId="0DE3D77C"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Toner</w:t>
            </w:r>
            <w:proofErr w:type="spellEnd"/>
            <w:r w:rsidRPr="003E7C96">
              <w:rPr>
                <w:rFonts w:ascii="Nutmeg Book" w:eastAsia="Times New Roman" w:hAnsi="Nutmeg Book" w:cs="Calibri"/>
                <w:color w:val="000000"/>
                <w:sz w:val="16"/>
                <w:szCs w:val="16"/>
                <w:lang w:val="es-MX" w:eastAsia="es-MX"/>
              </w:rPr>
              <w:t xml:space="preserve"> para impresora Xerox </w:t>
            </w:r>
            <w:proofErr w:type="spellStart"/>
            <w:r w:rsidRPr="003E7C96">
              <w:rPr>
                <w:rFonts w:ascii="Nutmeg Book" w:eastAsia="Times New Roman" w:hAnsi="Nutmeg Book" w:cs="Calibri"/>
                <w:color w:val="000000"/>
                <w:sz w:val="16"/>
                <w:szCs w:val="16"/>
                <w:lang w:val="es-MX" w:eastAsia="es-MX"/>
              </w:rPr>
              <w:t>Phaser</w:t>
            </w:r>
            <w:proofErr w:type="spellEnd"/>
            <w:r w:rsidRPr="003E7C96">
              <w:rPr>
                <w:rFonts w:ascii="Nutmeg Book" w:eastAsia="Times New Roman" w:hAnsi="Nutmeg Book" w:cs="Calibri"/>
                <w:color w:val="000000"/>
                <w:sz w:val="16"/>
                <w:szCs w:val="16"/>
                <w:lang w:val="es-MX" w:eastAsia="es-MX"/>
              </w:rPr>
              <w:t xml:space="preserve"> 5500/5550</w:t>
            </w:r>
          </w:p>
        </w:tc>
        <w:tc>
          <w:tcPr>
            <w:tcW w:w="1352" w:type="dxa"/>
            <w:tcBorders>
              <w:top w:val="nil"/>
              <w:left w:val="nil"/>
              <w:bottom w:val="single" w:sz="4" w:space="0" w:color="000000"/>
              <w:right w:val="single" w:sz="4" w:space="0" w:color="000000"/>
            </w:tcBorders>
            <w:shd w:val="clear" w:color="auto" w:fill="auto"/>
            <w:noWrap/>
            <w:vAlign w:val="center"/>
            <w:hideMark/>
          </w:tcPr>
          <w:p w14:paraId="78CE69E3"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$3,083.30</w:t>
            </w:r>
          </w:p>
        </w:tc>
        <w:tc>
          <w:tcPr>
            <w:tcW w:w="1352" w:type="dxa"/>
            <w:tcBorders>
              <w:top w:val="nil"/>
              <w:left w:val="nil"/>
              <w:bottom w:val="single" w:sz="4" w:space="0" w:color="auto"/>
              <w:right w:val="single" w:sz="4" w:space="0" w:color="auto"/>
            </w:tcBorders>
            <w:shd w:val="clear" w:color="auto" w:fill="auto"/>
            <w:vAlign w:val="center"/>
            <w:hideMark/>
          </w:tcPr>
          <w:p w14:paraId="21C1325C"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$12,333.20</w:t>
            </w:r>
          </w:p>
        </w:tc>
      </w:tr>
      <w:tr w:rsidR="003E7C96" w:rsidRPr="003E7C96" w14:paraId="188F7855" w14:textId="77777777" w:rsidTr="003E7C96">
        <w:trPr>
          <w:trHeight w:val="454"/>
        </w:trPr>
        <w:tc>
          <w:tcPr>
            <w:tcW w:w="834" w:type="dxa"/>
            <w:tcBorders>
              <w:top w:val="nil"/>
              <w:left w:val="single" w:sz="4" w:space="0" w:color="auto"/>
              <w:bottom w:val="single" w:sz="4" w:space="0" w:color="000000"/>
              <w:right w:val="nil"/>
            </w:tcBorders>
            <w:shd w:val="clear" w:color="auto" w:fill="auto"/>
            <w:vAlign w:val="center"/>
            <w:hideMark/>
          </w:tcPr>
          <w:p w14:paraId="57C15E52"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30</w:t>
            </w:r>
          </w:p>
        </w:tc>
        <w:tc>
          <w:tcPr>
            <w:tcW w:w="969" w:type="dxa"/>
            <w:tcBorders>
              <w:top w:val="nil"/>
              <w:left w:val="single" w:sz="4" w:space="0" w:color="000000"/>
              <w:bottom w:val="single" w:sz="4" w:space="0" w:color="000000"/>
              <w:right w:val="single" w:sz="4" w:space="0" w:color="000000"/>
            </w:tcBorders>
            <w:shd w:val="clear" w:color="auto" w:fill="auto"/>
            <w:noWrap/>
            <w:vAlign w:val="center"/>
            <w:hideMark/>
          </w:tcPr>
          <w:p w14:paraId="304C655A"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5</w:t>
            </w:r>
          </w:p>
        </w:tc>
        <w:tc>
          <w:tcPr>
            <w:tcW w:w="856" w:type="dxa"/>
            <w:tcBorders>
              <w:top w:val="nil"/>
              <w:left w:val="nil"/>
              <w:bottom w:val="single" w:sz="4" w:space="0" w:color="000000"/>
              <w:right w:val="single" w:sz="4" w:space="0" w:color="000000"/>
            </w:tcBorders>
            <w:shd w:val="clear" w:color="auto" w:fill="auto"/>
            <w:noWrap/>
            <w:vAlign w:val="center"/>
            <w:hideMark/>
          </w:tcPr>
          <w:p w14:paraId="7DD9074E" w14:textId="77777777" w:rsidR="003E7C96" w:rsidRPr="003E7C96" w:rsidRDefault="003E7C96" w:rsidP="003E7C96">
            <w:pPr>
              <w:spacing w:after="0" w:line="240" w:lineRule="auto"/>
              <w:jc w:val="center"/>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Pzas</w:t>
            </w:r>
            <w:proofErr w:type="spellEnd"/>
            <w:r w:rsidRPr="003E7C96">
              <w:rPr>
                <w:rFonts w:ascii="Nutmeg Book" w:eastAsia="Times New Roman" w:hAnsi="Nutmeg Book" w:cs="Calibri"/>
                <w:color w:val="000000"/>
                <w:sz w:val="16"/>
                <w:szCs w:val="16"/>
                <w:lang w:val="es-MX" w:eastAsia="es-MX"/>
              </w:rPr>
              <w:t>.</w:t>
            </w:r>
          </w:p>
        </w:tc>
        <w:tc>
          <w:tcPr>
            <w:tcW w:w="3472" w:type="dxa"/>
            <w:tcBorders>
              <w:top w:val="nil"/>
              <w:left w:val="nil"/>
              <w:bottom w:val="nil"/>
              <w:right w:val="single" w:sz="4" w:space="0" w:color="000000"/>
            </w:tcBorders>
            <w:shd w:val="clear" w:color="auto" w:fill="auto"/>
            <w:vAlign w:val="center"/>
            <w:hideMark/>
          </w:tcPr>
          <w:p w14:paraId="09FA44D5" w14:textId="77777777" w:rsidR="003E7C96" w:rsidRPr="003E7C96" w:rsidRDefault="003E7C96" w:rsidP="003E7C96">
            <w:pPr>
              <w:spacing w:after="0" w:line="240" w:lineRule="auto"/>
              <w:rPr>
                <w:rFonts w:ascii="Nutmeg Book" w:eastAsia="Times New Roman" w:hAnsi="Nutmeg Book" w:cs="Calibri"/>
                <w:color w:val="000000"/>
                <w:sz w:val="16"/>
                <w:szCs w:val="16"/>
                <w:lang w:val="es-MX" w:eastAsia="es-MX"/>
              </w:rPr>
            </w:pPr>
            <w:proofErr w:type="spellStart"/>
            <w:r w:rsidRPr="003E7C96">
              <w:rPr>
                <w:rFonts w:ascii="Nutmeg Book" w:eastAsia="Times New Roman" w:hAnsi="Nutmeg Book" w:cs="Calibri"/>
                <w:color w:val="000000"/>
                <w:sz w:val="16"/>
                <w:szCs w:val="16"/>
                <w:lang w:val="es-MX" w:eastAsia="es-MX"/>
              </w:rPr>
              <w:t>Toner</w:t>
            </w:r>
            <w:proofErr w:type="spellEnd"/>
            <w:r w:rsidRPr="003E7C96">
              <w:rPr>
                <w:rFonts w:ascii="Nutmeg Book" w:eastAsia="Times New Roman" w:hAnsi="Nutmeg Book" w:cs="Calibri"/>
                <w:color w:val="000000"/>
                <w:sz w:val="16"/>
                <w:szCs w:val="16"/>
                <w:lang w:val="es-MX" w:eastAsia="es-MX"/>
              </w:rPr>
              <w:t xml:space="preserve"> para impresora Xerox </w:t>
            </w:r>
            <w:proofErr w:type="spellStart"/>
            <w:r w:rsidRPr="003E7C96">
              <w:rPr>
                <w:rFonts w:ascii="Nutmeg Book" w:eastAsia="Times New Roman" w:hAnsi="Nutmeg Book" w:cs="Calibri"/>
                <w:color w:val="000000"/>
                <w:sz w:val="16"/>
                <w:szCs w:val="16"/>
                <w:lang w:val="es-MX" w:eastAsia="es-MX"/>
              </w:rPr>
              <w:t>Phaser</w:t>
            </w:r>
            <w:proofErr w:type="spellEnd"/>
            <w:r w:rsidRPr="003E7C96">
              <w:rPr>
                <w:rFonts w:ascii="Nutmeg Book" w:eastAsia="Times New Roman" w:hAnsi="Nutmeg Book" w:cs="Calibri"/>
                <w:color w:val="000000"/>
                <w:sz w:val="16"/>
                <w:szCs w:val="16"/>
                <w:lang w:val="es-MX" w:eastAsia="es-MX"/>
              </w:rPr>
              <w:t xml:space="preserve"> 3320DNI</w:t>
            </w:r>
          </w:p>
        </w:tc>
        <w:tc>
          <w:tcPr>
            <w:tcW w:w="1352" w:type="dxa"/>
            <w:tcBorders>
              <w:top w:val="nil"/>
              <w:left w:val="nil"/>
              <w:bottom w:val="single" w:sz="4" w:space="0" w:color="000000"/>
              <w:right w:val="single" w:sz="4" w:space="0" w:color="000000"/>
            </w:tcBorders>
            <w:shd w:val="clear" w:color="auto" w:fill="auto"/>
            <w:noWrap/>
            <w:vAlign w:val="center"/>
            <w:hideMark/>
          </w:tcPr>
          <w:p w14:paraId="612F5ED7"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$2,998.80</w:t>
            </w:r>
          </w:p>
        </w:tc>
        <w:tc>
          <w:tcPr>
            <w:tcW w:w="1352" w:type="dxa"/>
            <w:tcBorders>
              <w:top w:val="nil"/>
              <w:left w:val="nil"/>
              <w:bottom w:val="single" w:sz="4" w:space="0" w:color="auto"/>
              <w:right w:val="single" w:sz="4" w:space="0" w:color="auto"/>
            </w:tcBorders>
            <w:shd w:val="clear" w:color="auto" w:fill="auto"/>
            <w:vAlign w:val="center"/>
            <w:hideMark/>
          </w:tcPr>
          <w:p w14:paraId="71565889"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r w:rsidRPr="003E7C96">
              <w:rPr>
                <w:rFonts w:ascii="Nutmeg Book" w:eastAsia="Times New Roman" w:hAnsi="Nutmeg Book" w:cs="Calibri"/>
                <w:color w:val="000000"/>
                <w:sz w:val="16"/>
                <w:szCs w:val="16"/>
                <w:lang w:val="es-MX" w:eastAsia="es-MX"/>
              </w:rPr>
              <w:t>$14,994.00</w:t>
            </w:r>
          </w:p>
        </w:tc>
      </w:tr>
      <w:tr w:rsidR="003E7C96" w:rsidRPr="003E7C96" w14:paraId="3E95F49B" w14:textId="77777777" w:rsidTr="003E7C96">
        <w:trPr>
          <w:trHeight w:val="227"/>
        </w:trPr>
        <w:tc>
          <w:tcPr>
            <w:tcW w:w="834" w:type="dxa"/>
            <w:tcBorders>
              <w:top w:val="nil"/>
              <w:left w:val="nil"/>
              <w:bottom w:val="nil"/>
              <w:right w:val="nil"/>
            </w:tcBorders>
            <w:shd w:val="clear" w:color="auto" w:fill="auto"/>
            <w:noWrap/>
            <w:vAlign w:val="bottom"/>
            <w:hideMark/>
          </w:tcPr>
          <w:p w14:paraId="53081265" w14:textId="77777777" w:rsidR="003E7C96" w:rsidRPr="003E7C96" w:rsidRDefault="003E7C96" w:rsidP="003E7C96">
            <w:pPr>
              <w:spacing w:after="0" w:line="240" w:lineRule="auto"/>
              <w:jc w:val="right"/>
              <w:rPr>
                <w:rFonts w:ascii="Nutmeg Book" w:eastAsia="Times New Roman" w:hAnsi="Nutmeg Book" w:cs="Calibri"/>
                <w:color w:val="000000"/>
                <w:sz w:val="16"/>
                <w:szCs w:val="16"/>
                <w:lang w:val="es-MX" w:eastAsia="es-MX"/>
              </w:rPr>
            </w:pPr>
          </w:p>
        </w:tc>
        <w:tc>
          <w:tcPr>
            <w:tcW w:w="969" w:type="dxa"/>
            <w:tcBorders>
              <w:top w:val="nil"/>
              <w:left w:val="nil"/>
              <w:bottom w:val="nil"/>
              <w:right w:val="nil"/>
            </w:tcBorders>
            <w:shd w:val="clear" w:color="auto" w:fill="auto"/>
            <w:noWrap/>
            <w:vAlign w:val="bottom"/>
            <w:hideMark/>
          </w:tcPr>
          <w:p w14:paraId="77B68B66" w14:textId="77777777" w:rsidR="003E7C96" w:rsidRPr="003E7C96" w:rsidRDefault="003E7C96" w:rsidP="003E7C96">
            <w:pPr>
              <w:spacing w:after="0" w:line="240" w:lineRule="auto"/>
              <w:jc w:val="center"/>
              <w:rPr>
                <w:rFonts w:ascii="Times New Roman" w:eastAsia="Times New Roman" w:hAnsi="Times New Roman" w:cs="Times New Roman"/>
                <w:sz w:val="20"/>
                <w:szCs w:val="20"/>
                <w:lang w:val="es-MX" w:eastAsia="es-MX"/>
              </w:rPr>
            </w:pPr>
          </w:p>
        </w:tc>
        <w:tc>
          <w:tcPr>
            <w:tcW w:w="856" w:type="dxa"/>
            <w:tcBorders>
              <w:top w:val="nil"/>
              <w:left w:val="nil"/>
              <w:bottom w:val="nil"/>
              <w:right w:val="nil"/>
            </w:tcBorders>
            <w:shd w:val="clear" w:color="auto" w:fill="auto"/>
            <w:noWrap/>
            <w:vAlign w:val="bottom"/>
            <w:hideMark/>
          </w:tcPr>
          <w:p w14:paraId="310EB8AC" w14:textId="77777777" w:rsidR="003E7C96" w:rsidRPr="003E7C96" w:rsidRDefault="003E7C96" w:rsidP="003E7C96">
            <w:pPr>
              <w:spacing w:after="0" w:line="240" w:lineRule="auto"/>
              <w:rPr>
                <w:rFonts w:ascii="Times New Roman" w:eastAsia="Times New Roman" w:hAnsi="Times New Roman" w:cs="Times New Roman"/>
                <w:sz w:val="20"/>
                <w:szCs w:val="20"/>
                <w:lang w:val="es-MX" w:eastAsia="es-MX"/>
              </w:rPr>
            </w:pPr>
          </w:p>
        </w:tc>
        <w:tc>
          <w:tcPr>
            <w:tcW w:w="34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F78A0"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SUB-TOTAL:</w:t>
            </w:r>
          </w:p>
        </w:tc>
        <w:tc>
          <w:tcPr>
            <w:tcW w:w="2705" w:type="dxa"/>
            <w:gridSpan w:val="2"/>
            <w:tcBorders>
              <w:top w:val="single" w:sz="4" w:space="0" w:color="auto"/>
              <w:left w:val="nil"/>
              <w:bottom w:val="single" w:sz="4" w:space="0" w:color="auto"/>
              <w:right w:val="single" w:sz="4" w:space="0" w:color="auto"/>
            </w:tcBorders>
            <w:shd w:val="clear" w:color="auto" w:fill="auto"/>
            <w:vAlign w:val="bottom"/>
            <w:hideMark/>
          </w:tcPr>
          <w:p w14:paraId="5E53594E" w14:textId="77777777" w:rsidR="003E7C96" w:rsidRPr="003E7C96" w:rsidRDefault="003E7C96" w:rsidP="003E7C96">
            <w:pPr>
              <w:spacing w:after="0" w:line="240" w:lineRule="auto"/>
              <w:jc w:val="right"/>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$125,019.70</w:t>
            </w:r>
          </w:p>
        </w:tc>
      </w:tr>
      <w:tr w:rsidR="003E7C96" w:rsidRPr="003E7C96" w14:paraId="5D5A0FD0" w14:textId="77777777" w:rsidTr="003E7C96">
        <w:trPr>
          <w:trHeight w:val="227"/>
        </w:trPr>
        <w:tc>
          <w:tcPr>
            <w:tcW w:w="834" w:type="dxa"/>
            <w:tcBorders>
              <w:top w:val="nil"/>
              <w:left w:val="nil"/>
              <w:bottom w:val="nil"/>
              <w:right w:val="nil"/>
            </w:tcBorders>
            <w:shd w:val="clear" w:color="auto" w:fill="auto"/>
            <w:noWrap/>
            <w:vAlign w:val="bottom"/>
            <w:hideMark/>
          </w:tcPr>
          <w:p w14:paraId="19D5AE09" w14:textId="77777777" w:rsidR="003E7C96" w:rsidRPr="003E7C96" w:rsidRDefault="003E7C96" w:rsidP="003E7C96">
            <w:pPr>
              <w:spacing w:after="0" w:line="240" w:lineRule="auto"/>
              <w:jc w:val="right"/>
              <w:rPr>
                <w:rFonts w:ascii="Nutmeg Book" w:eastAsia="Times New Roman" w:hAnsi="Nutmeg Book" w:cs="Calibri"/>
                <w:b/>
                <w:bCs/>
                <w:color w:val="000000"/>
                <w:sz w:val="16"/>
                <w:szCs w:val="16"/>
                <w:lang w:val="es-MX" w:eastAsia="es-MX"/>
              </w:rPr>
            </w:pPr>
          </w:p>
        </w:tc>
        <w:tc>
          <w:tcPr>
            <w:tcW w:w="969" w:type="dxa"/>
            <w:tcBorders>
              <w:top w:val="nil"/>
              <w:left w:val="nil"/>
              <w:bottom w:val="nil"/>
              <w:right w:val="nil"/>
            </w:tcBorders>
            <w:shd w:val="clear" w:color="auto" w:fill="auto"/>
            <w:noWrap/>
            <w:vAlign w:val="bottom"/>
            <w:hideMark/>
          </w:tcPr>
          <w:p w14:paraId="35824CF0" w14:textId="77777777" w:rsidR="003E7C96" w:rsidRPr="003E7C96" w:rsidRDefault="003E7C96" w:rsidP="003E7C96">
            <w:pPr>
              <w:spacing w:after="0" w:line="240" w:lineRule="auto"/>
              <w:jc w:val="center"/>
              <w:rPr>
                <w:rFonts w:ascii="Times New Roman" w:eastAsia="Times New Roman" w:hAnsi="Times New Roman" w:cs="Times New Roman"/>
                <w:sz w:val="20"/>
                <w:szCs w:val="20"/>
                <w:lang w:val="es-MX" w:eastAsia="es-MX"/>
              </w:rPr>
            </w:pPr>
          </w:p>
        </w:tc>
        <w:tc>
          <w:tcPr>
            <w:tcW w:w="856" w:type="dxa"/>
            <w:tcBorders>
              <w:top w:val="nil"/>
              <w:left w:val="nil"/>
              <w:bottom w:val="nil"/>
              <w:right w:val="nil"/>
            </w:tcBorders>
            <w:shd w:val="clear" w:color="auto" w:fill="auto"/>
            <w:noWrap/>
            <w:vAlign w:val="bottom"/>
            <w:hideMark/>
          </w:tcPr>
          <w:p w14:paraId="62CE5978" w14:textId="77777777" w:rsidR="003E7C96" w:rsidRPr="003E7C96" w:rsidRDefault="003E7C96" w:rsidP="003E7C96">
            <w:pPr>
              <w:spacing w:after="0" w:line="240" w:lineRule="auto"/>
              <w:rPr>
                <w:rFonts w:ascii="Times New Roman" w:eastAsia="Times New Roman" w:hAnsi="Times New Roman" w:cs="Times New Roman"/>
                <w:sz w:val="20"/>
                <w:szCs w:val="20"/>
                <w:lang w:val="es-MX" w:eastAsia="es-MX"/>
              </w:rPr>
            </w:pPr>
          </w:p>
        </w:tc>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214B38F9"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IVA</w:t>
            </w:r>
          </w:p>
        </w:tc>
        <w:tc>
          <w:tcPr>
            <w:tcW w:w="2705" w:type="dxa"/>
            <w:gridSpan w:val="2"/>
            <w:tcBorders>
              <w:top w:val="single" w:sz="4" w:space="0" w:color="auto"/>
              <w:left w:val="nil"/>
              <w:bottom w:val="single" w:sz="4" w:space="0" w:color="auto"/>
              <w:right w:val="single" w:sz="4" w:space="0" w:color="auto"/>
            </w:tcBorders>
            <w:shd w:val="clear" w:color="auto" w:fill="auto"/>
            <w:vAlign w:val="bottom"/>
            <w:hideMark/>
          </w:tcPr>
          <w:p w14:paraId="5DD55CE8" w14:textId="77777777" w:rsidR="003E7C96" w:rsidRPr="003E7C96" w:rsidRDefault="003E7C96" w:rsidP="003E7C96">
            <w:pPr>
              <w:spacing w:after="0" w:line="240" w:lineRule="auto"/>
              <w:jc w:val="right"/>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$20,003.15</w:t>
            </w:r>
          </w:p>
        </w:tc>
      </w:tr>
      <w:tr w:rsidR="003E7C96" w:rsidRPr="003E7C96" w14:paraId="74266979" w14:textId="77777777" w:rsidTr="003E7C96">
        <w:trPr>
          <w:trHeight w:val="227"/>
        </w:trPr>
        <w:tc>
          <w:tcPr>
            <w:tcW w:w="834" w:type="dxa"/>
            <w:tcBorders>
              <w:top w:val="nil"/>
              <w:left w:val="nil"/>
              <w:bottom w:val="nil"/>
              <w:right w:val="nil"/>
            </w:tcBorders>
            <w:shd w:val="clear" w:color="auto" w:fill="auto"/>
            <w:noWrap/>
            <w:vAlign w:val="bottom"/>
            <w:hideMark/>
          </w:tcPr>
          <w:p w14:paraId="631D8F1A" w14:textId="77777777" w:rsidR="003E7C96" w:rsidRPr="003E7C96" w:rsidRDefault="003E7C96" w:rsidP="003E7C96">
            <w:pPr>
              <w:spacing w:after="0" w:line="240" w:lineRule="auto"/>
              <w:jc w:val="right"/>
              <w:rPr>
                <w:rFonts w:ascii="Nutmeg Book" w:eastAsia="Times New Roman" w:hAnsi="Nutmeg Book" w:cs="Calibri"/>
                <w:b/>
                <w:bCs/>
                <w:color w:val="000000"/>
                <w:sz w:val="16"/>
                <w:szCs w:val="16"/>
                <w:lang w:val="es-MX" w:eastAsia="es-MX"/>
              </w:rPr>
            </w:pPr>
          </w:p>
        </w:tc>
        <w:tc>
          <w:tcPr>
            <w:tcW w:w="969" w:type="dxa"/>
            <w:tcBorders>
              <w:top w:val="nil"/>
              <w:left w:val="nil"/>
              <w:bottom w:val="nil"/>
              <w:right w:val="nil"/>
            </w:tcBorders>
            <w:shd w:val="clear" w:color="auto" w:fill="auto"/>
            <w:noWrap/>
            <w:vAlign w:val="bottom"/>
            <w:hideMark/>
          </w:tcPr>
          <w:p w14:paraId="0007D1E9" w14:textId="77777777" w:rsidR="003E7C96" w:rsidRPr="003E7C96" w:rsidRDefault="003E7C96" w:rsidP="003E7C96">
            <w:pPr>
              <w:spacing w:after="0" w:line="240" w:lineRule="auto"/>
              <w:jc w:val="center"/>
              <w:rPr>
                <w:rFonts w:ascii="Times New Roman" w:eastAsia="Times New Roman" w:hAnsi="Times New Roman" w:cs="Times New Roman"/>
                <w:sz w:val="20"/>
                <w:szCs w:val="20"/>
                <w:lang w:val="es-MX" w:eastAsia="es-MX"/>
              </w:rPr>
            </w:pPr>
          </w:p>
        </w:tc>
        <w:tc>
          <w:tcPr>
            <w:tcW w:w="856" w:type="dxa"/>
            <w:tcBorders>
              <w:top w:val="nil"/>
              <w:left w:val="nil"/>
              <w:bottom w:val="nil"/>
              <w:right w:val="nil"/>
            </w:tcBorders>
            <w:shd w:val="clear" w:color="auto" w:fill="auto"/>
            <w:noWrap/>
            <w:vAlign w:val="bottom"/>
            <w:hideMark/>
          </w:tcPr>
          <w:p w14:paraId="470C759E" w14:textId="77777777" w:rsidR="003E7C96" w:rsidRPr="003E7C96" w:rsidRDefault="003E7C96" w:rsidP="003E7C96">
            <w:pPr>
              <w:spacing w:after="0" w:line="240" w:lineRule="auto"/>
              <w:rPr>
                <w:rFonts w:ascii="Times New Roman" w:eastAsia="Times New Roman" w:hAnsi="Times New Roman" w:cs="Times New Roman"/>
                <w:sz w:val="20"/>
                <w:szCs w:val="20"/>
                <w:lang w:val="es-MX" w:eastAsia="es-MX"/>
              </w:rPr>
            </w:pPr>
          </w:p>
        </w:tc>
        <w:tc>
          <w:tcPr>
            <w:tcW w:w="3472" w:type="dxa"/>
            <w:tcBorders>
              <w:top w:val="nil"/>
              <w:left w:val="single" w:sz="4" w:space="0" w:color="auto"/>
              <w:bottom w:val="single" w:sz="4" w:space="0" w:color="auto"/>
              <w:right w:val="single" w:sz="4" w:space="0" w:color="auto"/>
            </w:tcBorders>
            <w:shd w:val="clear" w:color="auto" w:fill="auto"/>
            <w:noWrap/>
            <w:vAlign w:val="bottom"/>
            <w:hideMark/>
          </w:tcPr>
          <w:p w14:paraId="4408FB0D" w14:textId="77777777" w:rsidR="003E7C96" w:rsidRPr="003E7C96" w:rsidRDefault="003E7C96" w:rsidP="003E7C96">
            <w:pPr>
              <w:spacing w:after="0" w:line="240" w:lineRule="auto"/>
              <w:jc w:val="center"/>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TOTAL:</w:t>
            </w:r>
          </w:p>
        </w:tc>
        <w:tc>
          <w:tcPr>
            <w:tcW w:w="2705" w:type="dxa"/>
            <w:gridSpan w:val="2"/>
            <w:tcBorders>
              <w:top w:val="single" w:sz="4" w:space="0" w:color="auto"/>
              <w:left w:val="nil"/>
              <w:bottom w:val="single" w:sz="4" w:space="0" w:color="auto"/>
              <w:right w:val="single" w:sz="4" w:space="0" w:color="auto"/>
            </w:tcBorders>
            <w:shd w:val="clear" w:color="auto" w:fill="auto"/>
            <w:vAlign w:val="bottom"/>
            <w:hideMark/>
          </w:tcPr>
          <w:p w14:paraId="2794023B" w14:textId="77777777" w:rsidR="003E7C96" w:rsidRPr="003E7C96" w:rsidRDefault="003E7C96" w:rsidP="003E7C96">
            <w:pPr>
              <w:spacing w:after="0" w:line="240" w:lineRule="auto"/>
              <w:jc w:val="right"/>
              <w:rPr>
                <w:rFonts w:ascii="Nutmeg Book" w:eastAsia="Times New Roman" w:hAnsi="Nutmeg Book" w:cs="Calibri"/>
                <w:b/>
                <w:bCs/>
                <w:color w:val="000000"/>
                <w:sz w:val="16"/>
                <w:szCs w:val="16"/>
                <w:lang w:val="es-MX" w:eastAsia="es-MX"/>
              </w:rPr>
            </w:pPr>
            <w:r w:rsidRPr="003E7C96">
              <w:rPr>
                <w:rFonts w:ascii="Nutmeg Book" w:eastAsia="Times New Roman" w:hAnsi="Nutmeg Book" w:cs="Calibri"/>
                <w:b/>
                <w:bCs/>
                <w:color w:val="000000"/>
                <w:sz w:val="16"/>
                <w:szCs w:val="16"/>
                <w:lang w:val="es-MX" w:eastAsia="es-MX"/>
              </w:rPr>
              <w:t>$145,022.85</w:t>
            </w:r>
          </w:p>
        </w:tc>
      </w:tr>
    </w:tbl>
    <w:p w14:paraId="45D0D321" w14:textId="77777777" w:rsidR="0099378C" w:rsidRPr="001A789B" w:rsidRDefault="0099378C" w:rsidP="0099378C">
      <w:pPr>
        <w:spacing w:after="0" w:line="240" w:lineRule="auto"/>
        <w:jc w:val="both"/>
        <w:rPr>
          <w:rFonts w:ascii="Nutmeg Book" w:hAnsi="Nutmeg Book"/>
          <w:sz w:val="18"/>
          <w:szCs w:val="18"/>
        </w:rPr>
      </w:pPr>
    </w:p>
    <w:p w14:paraId="77406350" w14:textId="77777777" w:rsidR="0099378C" w:rsidRPr="001A789B" w:rsidRDefault="0099378C" w:rsidP="0099378C">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21408A69" w14:textId="77777777" w:rsidR="00414F06" w:rsidRDefault="00414F06" w:rsidP="0099378C">
      <w:pPr>
        <w:spacing w:after="0" w:line="240" w:lineRule="auto"/>
        <w:jc w:val="both"/>
        <w:rPr>
          <w:rFonts w:ascii="Nutmeg Book" w:hAnsi="Nutmeg Book" w:cs="Arial"/>
          <w:b/>
          <w:sz w:val="18"/>
          <w:szCs w:val="18"/>
        </w:rPr>
      </w:pPr>
    </w:p>
    <w:p w14:paraId="53AF1D81" w14:textId="4978256C"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cs="Arial"/>
          <w:b/>
          <w:sz w:val="18"/>
          <w:szCs w:val="18"/>
        </w:rPr>
        <w:t>3.</w:t>
      </w:r>
      <w:r>
        <w:rPr>
          <w:rFonts w:ascii="Nutmeg Book" w:hAnsi="Nutmeg Book" w:cs="Arial"/>
          <w:b/>
          <w:sz w:val="18"/>
          <w:szCs w:val="18"/>
        </w:rPr>
        <w:t>13</w:t>
      </w:r>
      <w:r w:rsidRPr="001A789B">
        <w:rPr>
          <w:rFonts w:ascii="Nutmeg Book" w:hAnsi="Nutmeg Book" w:cs="Arial"/>
          <w:b/>
          <w:sz w:val="18"/>
          <w:szCs w:val="18"/>
        </w:rPr>
        <w:t xml:space="preserve">.- </w:t>
      </w:r>
      <w:r w:rsidRPr="00CF4142">
        <w:rPr>
          <w:rFonts w:ascii="Nutmeg Book" w:hAnsi="Nutmeg Book" w:cs="Arial"/>
          <w:b/>
          <w:sz w:val="18"/>
          <w:szCs w:val="18"/>
        </w:rPr>
        <w:t>LPLSC/281/100497/2019</w:t>
      </w:r>
      <w:r w:rsidRPr="001A789B">
        <w:rPr>
          <w:rFonts w:ascii="Nutmeg Book" w:hAnsi="Nutmeg Book" w:cs="Arial"/>
          <w:b/>
          <w:sz w:val="18"/>
          <w:szCs w:val="18"/>
        </w:rPr>
        <w:t>:</w:t>
      </w:r>
    </w:p>
    <w:p w14:paraId="000BB4A2" w14:textId="4234130C"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LPLSC/281/100497/2019</w:t>
      </w:r>
      <w:r>
        <w:rPr>
          <w:rFonts w:ascii="Nutmeg Book" w:hAnsi="Nutmeg Book" w:cs="Arial"/>
          <w:b/>
          <w:sz w:val="18"/>
          <w:szCs w:val="18"/>
        </w:rPr>
        <w:t xml:space="preserve"> </w:t>
      </w:r>
      <w:r w:rsidRPr="001A789B">
        <w:rPr>
          <w:rFonts w:ascii="Nutmeg Book" w:hAnsi="Nutmeg Book"/>
          <w:b/>
          <w:sz w:val="18"/>
          <w:szCs w:val="18"/>
        </w:rPr>
        <w:t xml:space="preserve">se presentaron </w:t>
      </w:r>
      <w:r w:rsidR="003E7C96">
        <w:rPr>
          <w:rFonts w:ascii="Nutmeg Book" w:hAnsi="Nutmeg Book"/>
          <w:b/>
          <w:sz w:val="18"/>
          <w:szCs w:val="18"/>
        </w:rPr>
        <w:t>04</w:t>
      </w:r>
      <w:r w:rsidRPr="001A789B">
        <w:rPr>
          <w:rFonts w:ascii="Nutmeg Book" w:hAnsi="Nutmeg Book"/>
          <w:b/>
          <w:sz w:val="18"/>
          <w:szCs w:val="18"/>
        </w:rPr>
        <w:t xml:space="preserve"> </w:t>
      </w:r>
      <w:r w:rsidR="003E7C96">
        <w:rPr>
          <w:rFonts w:ascii="Nutmeg Book" w:hAnsi="Nutmeg Book"/>
          <w:b/>
          <w:sz w:val="18"/>
          <w:szCs w:val="18"/>
        </w:rPr>
        <w:t>cuatro</w:t>
      </w:r>
      <w:r w:rsidRPr="001A789B">
        <w:rPr>
          <w:rFonts w:ascii="Nutmeg Book" w:hAnsi="Nutmeg Book"/>
          <w:b/>
          <w:sz w:val="18"/>
          <w:szCs w:val="18"/>
        </w:rPr>
        <w:t xml:space="preserve"> propuestas presenciales</w:t>
      </w:r>
      <w:r w:rsidRPr="001A789B">
        <w:rPr>
          <w:rFonts w:ascii="Nutmeg Book" w:hAnsi="Nutmeg Book"/>
          <w:sz w:val="18"/>
          <w:szCs w:val="18"/>
        </w:rPr>
        <w:t xml:space="preserve">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5C1D6B5D" w14:textId="77777777" w:rsidR="0099378C" w:rsidRPr="001A789B" w:rsidRDefault="0099378C" w:rsidP="0099378C">
      <w:pPr>
        <w:spacing w:after="0" w:line="240" w:lineRule="auto"/>
        <w:jc w:val="both"/>
        <w:rPr>
          <w:rFonts w:ascii="Nutmeg Book" w:hAnsi="Nutmeg Book"/>
          <w:sz w:val="18"/>
          <w:szCs w:val="18"/>
        </w:rPr>
      </w:pPr>
    </w:p>
    <w:p w14:paraId="6FACB7AF" w14:textId="49FF141B" w:rsidR="0099378C" w:rsidRDefault="00414F06" w:rsidP="0099378C">
      <w:pPr>
        <w:pStyle w:val="Prrafodelista"/>
        <w:numPr>
          <w:ilvl w:val="0"/>
          <w:numId w:val="3"/>
        </w:numPr>
        <w:ind w:left="284" w:hanging="284"/>
        <w:jc w:val="both"/>
        <w:rPr>
          <w:rFonts w:ascii="Nutmeg Book" w:hAnsi="Nutmeg Book"/>
          <w:sz w:val="18"/>
          <w:szCs w:val="18"/>
        </w:rPr>
      </w:pPr>
      <w:r>
        <w:rPr>
          <w:rFonts w:ascii="Nutmeg Book" w:hAnsi="Nutmeg Book"/>
          <w:b/>
          <w:bCs/>
          <w:sz w:val="18"/>
          <w:szCs w:val="18"/>
        </w:rPr>
        <w:t>Lic. Brenda María Peña Cárdenas</w:t>
      </w:r>
      <w:r>
        <w:rPr>
          <w:rFonts w:ascii="Nutmeg Book" w:hAnsi="Nutmeg Book"/>
          <w:sz w:val="18"/>
          <w:szCs w:val="18"/>
        </w:rPr>
        <w:t xml:space="preserve">, Jefa del Departamento </w:t>
      </w:r>
      <w:proofErr w:type="gramStart"/>
      <w:r>
        <w:rPr>
          <w:rFonts w:ascii="Nutmeg Book" w:hAnsi="Nutmeg Book"/>
          <w:sz w:val="18"/>
          <w:szCs w:val="18"/>
        </w:rPr>
        <w:t>de  Atención</w:t>
      </w:r>
      <w:proofErr w:type="gramEnd"/>
      <w:r>
        <w:rPr>
          <w:rFonts w:ascii="Nutmeg Book" w:hAnsi="Nutmeg Book"/>
          <w:sz w:val="18"/>
          <w:szCs w:val="18"/>
        </w:rPr>
        <w:t xml:space="preserve"> a Usuarios de “SEAPAL Vallarta”</w:t>
      </w:r>
      <w:r w:rsidR="0099378C" w:rsidRPr="001A789B">
        <w:rPr>
          <w:rFonts w:ascii="Nutmeg Book" w:hAnsi="Nutmeg Book"/>
          <w:sz w:val="18"/>
          <w:szCs w:val="18"/>
        </w:rPr>
        <w:t>.</w:t>
      </w:r>
    </w:p>
    <w:p w14:paraId="59B33B8E" w14:textId="77777777" w:rsidR="006D6EA2" w:rsidRPr="001A789B" w:rsidRDefault="006D6EA2" w:rsidP="006D6EA2">
      <w:pPr>
        <w:pStyle w:val="Prrafodelista"/>
        <w:ind w:left="284"/>
        <w:jc w:val="both"/>
        <w:rPr>
          <w:rFonts w:ascii="Nutmeg Book" w:hAnsi="Nutmeg Book"/>
          <w:sz w:val="18"/>
          <w:szCs w:val="18"/>
        </w:rPr>
      </w:pPr>
    </w:p>
    <w:p w14:paraId="711C0ADE" w14:textId="77777777" w:rsidR="003E7C96" w:rsidRDefault="003E7C96" w:rsidP="003E7C96">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5BD9EC52" w14:textId="77777777" w:rsidR="003E7C96" w:rsidRPr="001A789B" w:rsidRDefault="003E7C96" w:rsidP="003E7C96">
      <w:pPr>
        <w:spacing w:after="0" w:line="240" w:lineRule="auto"/>
        <w:jc w:val="both"/>
        <w:rPr>
          <w:rFonts w:ascii="Nutmeg Book" w:hAnsi="Nutmeg Book"/>
          <w:sz w:val="18"/>
          <w:szCs w:val="18"/>
        </w:rPr>
      </w:pPr>
    </w:p>
    <w:p w14:paraId="2017FDE6" w14:textId="77777777" w:rsidR="00694869" w:rsidRPr="00694869" w:rsidRDefault="003E7C96" w:rsidP="003E7C96">
      <w:pPr>
        <w:pStyle w:val="Prrafodelista"/>
        <w:numPr>
          <w:ilvl w:val="0"/>
          <w:numId w:val="2"/>
        </w:numPr>
        <w:jc w:val="both"/>
        <w:rPr>
          <w:rFonts w:ascii="Nutmeg Book" w:hAnsi="Nutmeg Book"/>
          <w:sz w:val="18"/>
          <w:szCs w:val="18"/>
        </w:rPr>
      </w:pPr>
      <w:r w:rsidRPr="001A789B">
        <w:rPr>
          <w:rFonts w:ascii="Nutmeg Book" w:hAnsi="Nutmeg Book"/>
          <w:sz w:val="18"/>
          <w:szCs w:val="18"/>
        </w:rPr>
        <w:t>La propuesta de</w:t>
      </w:r>
      <w:r>
        <w:rPr>
          <w:rFonts w:ascii="Nutmeg Book" w:hAnsi="Nutmeg Book"/>
          <w:sz w:val="18"/>
          <w:szCs w:val="18"/>
        </w:rPr>
        <w:t xml:space="preserve"> </w:t>
      </w:r>
      <w:r w:rsidRPr="001A789B">
        <w:rPr>
          <w:rFonts w:ascii="Nutmeg Book" w:hAnsi="Nutmeg Book"/>
          <w:sz w:val="18"/>
          <w:szCs w:val="18"/>
        </w:rPr>
        <w:t>l</w:t>
      </w:r>
      <w:r>
        <w:rPr>
          <w:rFonts w:ascii="Nutmeg Book" w:hAnsi="Nutmeg Book"/>
          <w:sz w:val="18"/>
          <w:szCs w:val="18"/>
        </w:rPr>
        <w:t>os</w:t>
      </w:r>
      <w:r w:rsidRPr="001A789B">
        <w:rPr>
          <w:rFonts w:ascii="Nutmeg Book" w:hAnsi="Nutmeg Book"/>
          <w:sz w:val="18"/>
          <w:szCs w:val="18"/>
        </w:rPr>
        <w:t xml:space="preserve"> licitante</w:t>
      </w:r>
      <w:r>
        <w:rPr>
          <w:rFonts w:ascii="Nutmeg Book" w:hAnsi="Nutmeg Book"/>
          <w:sz w:val="18"/>
          <w:szCs w:val="18"/>
        </w:rPr>
        <w:t>s</w:t>
      </w:r>
      <w:r w:rsidRPr="001A789B">
        <w:rPr>
          <w:rFonts w:ascii="Nutmeg Book" w:hAnsi="Nutmeg Book"/>
          <w:sz w:val="18"/>
          <w:szCs w:val="18"/>
        </w:rPr>
        <w:t xml:space="preserve"> </w:t>
      </w:r>
      <w:r>
        <w:rPr>
          <w:rFonts w:ascii="Nutmeg Book" w:hAnsi="Nutmeg Book" w:cs="Calibri"/>
          <w:b/>
          <w:bCs/>
          <w:color w:val="000000"/>
          <w:sz w:val="18"/>
          <w:szCs w:val="18"/>
          <w:lang w:eastAsia="es-MX"/>
        </w:rPr>
        <w:t>GUILLERMO ÑUNO COSIO,</w:t>
      </w:r>
      <w:r>
        <w:rPr>
          <w:rFonts w:ascii="Nutmeg Book" w:hAnsi="Nutmeg Book" w:cs="Calibri"/>
          <w:color w:val="000000"/>
          <w:sz w:val="18"/>
          <w:szCs w:val="18"/>
          <w:lang w:eastAsia="es-MX"/>
        </w:rPr>
        <w:t xml:space="preserve"> no </w:t>
      </w:r>
      <w:r w:rsidR="00694869">
        <w:rPr>
          <w:rFonts w:ascii="Nutmeg Book" w:hAnsi="Nutmeg Book" w:cs="Calibri"/>
          <w:color w:val="000000"/>
          <w:sz w:val="18"/>
          <w:szCs w:val="18"/>
          <w:lang w:eastAsia="es-MX"/>
        </w:rPr>
        <w:t>cumple en cuanto a la succión grado alimenticio ya que no es de 2”, ni cubre presión y temperatura.</w:t>
      </w:r>
    </w:p>
    <w:p w14:paraId="524BE16D" w14:textId="4A1FF363" w:rsidR="003E7C96" w:rsidRPr="00694869" w:rsidRDefault="00694869" w:rsidP="00EA27DA">
      <w:pPr>
        <w:pStyle w:val="Prrafodelista"/>
        <w:numPr>
          <w:ilvl w:val="0"/>
          <w:numId w:val="2"/>
        </w:numPr>
        <w:jc w:val="both"/>
        <w:rPr>
          <w:rFonts w:ascii="Nutmeg Book" w:hAnsi="Nutmeg Book"/>
          <w:sz w:val="18"/>
          <w:szCs w:val="18"/>
        </w:rPr>
      </w:pPr>
      <w:r>
        <w:rPr>
          <w:rFonts w:ascii="Nutmeg Book" w:hAnsi="Nutmeg Book" w:cs="Calibri"/>
          <w:b/>
          <w:bCs/>
          <w:color w:val="000000"/>
          <w:sz w:val="18"/>
          <w:szCs w:val="18"/>
          <w:lang w:eastAsia="es-MX"/>
        </w:rPr>
        <w:t xml:space="preserve">TUBERIAS INDUSTRIALES, S.A. DE C.V. </w:t>
      </w:r>
      <w:r>
        <w:rPr>
          <w:rFonts w:ascii="Nutmeg Book" w:hAnsi="Nutmeg Book" w:cs="Calibri"/>
          <w:color w:val="000000"/>
          <w:sz w:val="18"/>
          <w:szCs w:val="18"/>
          <w:lang w:eastAsia="es-MX"/>
        </w:rPr>
        <w:t>no cumple en cuanto a la succión grado alimenticio ya que no es de 2”, ni cubre presión y temperatura</w:t>
      </w:r>
      <w:r w:rsidR="003E7C96" w:rsidRPr="00694869">
        <w:rPr>
          <w:rFonts w:ascii="Nutmeg Book" w:hAnsi="Nutmeg Book" w:cs="Calibri"/>
          <w:color w:val="000000"/>
          <w:sz w:val="18"/>
          <w:szCs w:val="18"/>
          <w:lang w:val="es-MX" w:eastAsia="es-MX"/>
        </w:rPr>
        <w:t>.</w:t>
      </w:r>
      <w:r w:rsidR="003E7C96" w:rsidRPr="00694869">
        <w:rPr>
          <w:rFonts w:ascii="Nutmeg Book" w:hAnsi="Nutmeg Book"/>
          <w:sz w:val="18"/>
          <w:szCs w:val="18"/>
          <w:lang w:val="es-MX"/>
        </w:rPr>
        <w:t xml:space="preserve"> </w:t>
      </w:r>
    </w:p>
    <w:p w14:paraId="03975F10" w14:textId="77777777" w:rsidR="0099378C" w:rsidRPr="001A789B" w:rsidRDefault="0099378C" w:rsidP="0099378C">
      <w:pPr>
        <w:spacing w:after="0" w:line="240" w:lineRule="auto"/>
        <w:jc w:val="both"/>
        <w:rPr>
          <w:rFonts w:ascii="Nutmeg Book" w:hAnsi="Nutmeg Book"/>
          <w:sz w:val="18"/>
          <w:szCs w:val="18"/>
          <w:lang w:val="es-ES_tradnl"/>
        </w:rPr>
      </w:pPr>
    </w:p>
    <w:p w14:paraId="6126A773" w14:textId="02792F59" w:rsidR="0099378C" w:rsidRPr="00265D41" w:rsidRDefault="0099378C" w:rsidP="0099378C">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F56C94">
        <w:rPr>
          <w:rFonts w:ascii="Nutmeg Book" w:hAnsi="Nutmeg Book"/>
          <w:b/>
          <w:sz w:val="18"/>
          <w:szCs w:val="18"/>
          <w:lang w:val="es-ES_tradnl"/>
        </w:rPr>
        <w:t xml:space="preserve">se adjudica el contrato de la </w:t>
      </w:r>
      <w:r w:rsidRPr="00F56C94">
        <w:rPr>
          <w:rFonts w:ascii="Nutmeg Book" w:hAnsi="Nutmeg Book"/>
          <w:b/>
          <w:sz w:val="18"/>
          <w:szCs w:val="18"/>
        </w:rPr>
        <w:t xml:space="preserve">Licitación Pública Local sin concurrencia </w:t>
      </w:r>
      <w:r w:rsidR="00265D41" w:rsidRPr="00265D41">
        <w:rPr>
          <w:rFonts w:ascii="Nutmeg Book" w:hAnsi="Nutmeg Book" w:cs="Arial"/>
          <w:b/>
          <w:sz w:val="18"/>
          <w:szCs w:val="18"/>
        </w:rPr>
        <w:t xml:space="preserve">LPLSC/281/100497/2019 </w:t>
      </w:r>
      <w:r w:rsidRPr="00265D41">
        <w:rPr>
          <w:rFonts w:ascii="Nutmeg Book" w:hAnsi="Nutmeg Book"/>
          <w:sz w:val="18"/>
          <w:szCs w:val="18"/>
        </w:rPr>
        <w:t>a</w:t>
      </w:r>
      <w:r w:rsidRPr="00265D41">
        <w:rPr>
          <w:rFonts w:ascii="Nutmeg Book" w:hAnsi="Nutmeg Book"/>
          <w:b/>
          <w:sz w:val="18"/>
          <w:szCs w:val="18"/>
        </w:rPr>
        <w:t xml:space="preserve"> </w:t>
      </w:r>
      <w:r w:rsidR="00265D41" w:rsidRPr="00265D41">
        <w:rPr>
          <w:rFonts w:ascii="Nutmeg Book" w:eastAsia="Times New Roman" w:hAnsi="Nutmeg Book" w:cs="Calibri"/>
          <w:b/>
          <w:bCs/>
          <w:color w:val="000000"/>
          <w:sz w:val="18"/>
          <w:szCs w:val="18"/>
          <w:lang w:val="es-MX" w:eastAsia="es-MX"/>
        </w:rPr>
        <w:t>TPP DE GUADALAJARA, S.A. DE C.V.</w:t>
      </w:r>
      <w:r w:rsidRPr="00265D41">
        <w:rPr>
          <w:rFonts w:ascii="Nutmeg Book" w:eastAsia="Times New Roman" w:hAnsi="Nutmeg Book" w:cs="Calibri"/>
          <w:b/>
          <w:bCs/>
          <w:color w:val="000000"/>
          <w:sz w:val="18"/>
          <w:szCs w:val="18"/>
          <w:lang w:val="es-MX" w:eastAsia="es-MX"/>
        </w:rPr>
        <w:t xml:space="preserve">, </w:t>
      </w:r>
      <w:r w:rsidRPr="00265D41">
        <w:rPr>
          <w:rFonts w:ascii="Nutmeg Book" w:hAnsi="Nutmeg Book"/>
          <w:sz w:val="18"/>
          <w:szCs w:val="18"/>
        </w:rPr>
        <w:t>de conformidad con el siguiente recuadro:</w:t>
      </w:r>
    </w:p>
    <w:p w14:paraId="22F2E14A" w14:textId="77777777" w:rsidR="0099378C" w:rsidRPr="00265D41" w:rsidRDefault="0099378C" w:rsidP="0099378C">
      <w:pPr>
        <w:spacing w:after="0" w:line="240" w:lineRule="auto"/>
        <w:jc w:val="both"/>
        <w:rPr>
          <w:rFonts w:ascii="Nutmeg Book" w:hAnsi="Nutmeg Book"/>
          <w:sz w:val="18"/>
          <w:szCs w:val="18"/>
        </w:rPr>
      </w:pPr>
    </w:p>
    <w:tbl>
      <w:tblPr>
        <w:tblW w:w="8771" w:type="dxa"/>
        <w:tblCellMar>
          <w:left w:w="70" w:type="dxa"/>
          <w:right w:w="70" w:type="dxa"/>
        </w:tblCellMar>
        <w:tblLook w:val="04A0" w:firstRow="1" w:lastRow="0" w:firstColumn="1" w:lastColumn="0" w:noHBand="0" w:noVBand="1"/>
      </w:tblPr>
      <w:tblGrid>
        <w:gridCol w:w="990"/>
        <w:gridCol w:w="990"/>
        <w:gridCol w:w="874"/>
        <w:gridCol w:w="3154"/>
        <w:gridCol w:w="1381"/>
        <w:gridCol w:w="1382"/>
      </w:tblGrid>
      <w:tr w:rsidR="00265D41" w:rsidRPr="00265D41" w14:paraId="0F6C2210" w14:textId="77777777" w:rsidTr="00265D41">
        <w:trPr>
          <w:trHeight w:val="393"/>
        </w:trPr>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41A3EE7"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PART.</w:t>
            </w:r>
          </w:p>
        </w:tc>
        <w:tc>
          <w:tcPr>
            <w:tcW w:w="9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DEC09E6"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CANT.</w:t>
            </w:r>
          </w:p>
        </w:tc>
        <w:tc>
          <w:tcPr>
            <w:tcW w:w="87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3447846"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UNID.</w:t>
            </w:r>
          </w:p>
        </w:tc>
        <w:tc>
          <w:tcPr>
            <w:tcW w:w="315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C6E65B"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n-US" w:eastAsia="es-MX"/>
              </w:rPr>
            </w:pPr>
            <w:r w:rsidRPr="00265D41">
              <w:rPr>
                <w:rFonts w:ascii="Nutmeg Book" w:eastAsia="Times New Roman" w:hAnsi="Nutmeg Book" w:cs="Calibri"/>
                <w:b/>
                <w:bCs/>
                <w:color w:val="000000"/>
                <w:sz w:val="16"/>
                <w:szCs w:val="16"/>
                <w:lang w:val="en-US" w:eastAsia="es-MX"/>
              </w:rPr>
              <w:t>D E S C R I P C I O N</w:t>
            </w:r>
          </w:p>
        </w:tc>
        <w:tc>
          <w:tcPr>
            <w:tcW w:w="2763" w:type="dxa"/>
            <w:gridSpan w:val="2"/>
            <w:tcBorders>
              <w:top w:val="single" w:sz="4" w:space="0" w:color="auto"/>
              <w:left w:val="nil"/>
              <w:bottom w:val="single" w:sz="4" w:space="0" w:color="auto"/>
              <w:right w:val="single" w:sz="4" w:space="0" w:color="auto"/>
            </w:tcBorders>
            <w:shd w:val="clear" w:color="000000" w:fill="D9D9D9"/>
            <w:vAlign w:val="center"/>
            <w:hideMark/>
          </w:tcPr>
          <w:p w14:paraId="5D7FEB20"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TPP DE GUADALAJARA, S.A. DE C.V.</w:t>
            </w:r>
          </w:p>
        </w:tc>
      </w:tr>
      <w:tr w:rsidR="00265D41" w:rsidRPr="00265D41" w14:paraId="12296513" w14:textId="77777777" w:rsidTr="00265D41">
        <w:trPr>
          <w:trHeight w:val="345"/>
        </w:trPr>
        <w:tc>
          <w:tcPr>
            <w:tcW w:w="990" w:type="dxa"/>
            <w:vMerge/>
            <w:tcBorders>
              <w:top w:val="single" w:sz="4" w:space="0" w:color="auto"/>
              <w:left w:val="single" w:sz="4" w:space="0" w:color="auto"/>
              <w:bottom w:val="single" w:sz="4" w:space="0" w:color="auto"/>
              <w:right w:val="single" w:sz="4" w:space="0" w:color="auto"/>
            </w:tcBorders>
            <w:vAlign w:val="center"/>
            <w:hideMark/>
          </w:tcPr>
          <w:p w14:paraId="426387D2" w14:textId="77777777" w:rsidR="00265D41" w:rsidRPr="00265D41" w:rsidRDefault="00265D41" w:rsidP="00265D41">
            <w:pPr>
              <w:spacing w:after="0" w:line="240" w:lineRule="auto"/>
              <w:rPr>
                <w:rFonts w:ascii="Nutmeg Book" w:eastAsia="Times New Roman" w:hAnsi="Nutmeg Book" w:cs="Calibri"/>
                <w:b/>
                <w:bCs/>
                <w:color w:val="000000"/>
                <w:sz w:val="16"/>
                <w:szCs w:val="16"/>
                <w:lang w:val="es-MX" w:eastAsia="es-MX"/>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14:paraId="7F5E4C1E" w14:textId="77777777" w:rsidR="00265D41" w:rsidRPr="00265D41" w:rsidRDefault="00265D41" w:rsidP="00265D41">
            <w:pPr>
              <w:spacing w:after="0" w:line="240" w:lineRule="auto"/>
              <w:rPr>
                <w:rFonts w:ascii="Nutmeg Book" w:eastAsia="Times New Roman" w:hAnsi="Nutmeg Book" w:cs="Calibri"/>
                <w:b/>
                <w:bCs/>
                <w:color w:val="000000"/>
                <w:sz w:val="16"/>
                <w:szCs w:val="16"/>
                <w:lang w:val="es-MX" w:eastAsia="es-MX"/>
              </w:rPr>
            </w:pPr>
          </w:p>
        </w:tc>
        <w:tc>
          <w:tcPr>
            <w:tcW w:w="874" w:type="dxa"/>
            <w:vMerge/>
            <w:tcBorders>
              <w:top w:val="single" w:sz="4" w:space="0" w:color="auto"/>
              <w:left w:val="single" w:sz="4" w:space="0" w:color="auto"/>
              <w:bottom w:val="single" w:sz="4" w:space="0" w:color="auto"/>
              <w:right w:val="single" w:sz="4" w:space="0" w:color="auto"/>
            </w:tcBorders>
            <w:vAlign w:val="center"/>
            <w:hideMark/>
          </w:tcPr>
          <w:p w14:paraId="5F9B0A04" w14:textId="77777777" w:rsidR="00265D41" w:rsidRPr="00265D41" w:rsidRDefault="00265D41" w:rsidP="00265D41">
            <w:pPr>
              <w:spacing w:after="0" w:line="240" w:lineRule="auto"/>
              <w:rPr>
                <w:rFonts w:ascii="Nutmeg Book" w:eastAsia="Times New Roman" w:hAnsi="Nutmeg Book" w:cs="Calibri"/>
                <w:b/>
                <w:bCs/>
                <w:color w:val="000000"/>
                <w:sz w:val="16"/>
                <w:szCs w:val="16"/>
                <w:lang w:val="es-MX" w:eastAsia="es-MX"/>
              </w:rPr>
            </w:pPr>
          </w:p>
        </w:tc>
        <w:tc>
          <w:tcPr>
            <w:tcW w:w="3154" w:type="dxa"/>
            <w:vMerge/>
            <w:tcBorders>
              <w:top w:val="single" w:sz="4" w:space="0" w:color="auto"/>
              <w:left w:val="single" w:sz="4" w:space="0" w:color="auto"/>
              <w:bottom w:val="single" w:sz="4" w:space="0" w:color="auto"/>
              <w:right w:val="single" w:sz="4" w:space="0" w:color="auto"/>
            </w:tcBorders>
            <w:vAlign w:val="center"/>
            <w:hideMark/>
          </w:tcPr>
          <w:p w14:paraId="59DC23AD" w14:textId="77777777" w:rsidR="00265D41" w:rsidRPr="00265D41" w:rsidRDefault="00265D41" w:rsidP="00265D41">
            <w:pPr>
              <w:spacing w:after="0" w:line="240" w:lineRule="auto"/>
              <w:rPr>
                <w:rFonts w:ascii="Nutmeg Book" w:eastAsia="Times New Roman" w:hAnsi="Nutmeg Book" w:cs="Calibri"/>
                <w:b/>
                <w:bCs/>
                <w:color w:val="000000"/>
                <w:sz w:val="16"/>
                <w:szCs w:val="16"/>
                <w:lang w:val="es-MX" w:eastAsia="es-MX"/>
              </w:rPr>
            </w:pPr>
          </w:p>
        </w:tc>
        <w:tc>
          <w:tcPr>
            <w:tcW w:w="1381" w:type="dxa"/>
            <w:tcBorders>
              <w:top w:val="nil"/>
              <w:left w:val="nil"/>
              <w:bottom w:val="single" w:sz="4" w:space="0" w:color="auto"/>
              <w:right w:val="single" w:sz="4" w:space="0" w:color="auto"/>
            </w:tcBorders>
            <w:shd w:val="clear" w:color="000000" w:fill="D9D9D9"/>
            <w:vAlign w:val="center"/>
            <w:hideMark/>
          </w:tcPr>
          <w:p w14:paraId="6D519716"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Costo unitario</w:t>
            </w:r>
          </w:p>
        </w:tc>
        <w:tc>
          <w:tcPr>
            <w:tcW w:w="1381" w:type="dxa"/>
            <w:tcBorders>
              <w:top w:val="nil"/>
              <w:left w:val="nil"/>
              <w:bottom w:val="single" w:sz="4" w:space="0" w:color="auto"/>
              <w:right w:val="single" w:sz="4" w:space="0" w:color="auto"/>
            </w:tcBorders>
            <w:shd w:val="clear" w:color="000000" w:fill="D9D9D9"/>
            <w:vAlign w:val="center"/>
            <w:hideMark/>
          </w:tcPr>
          <w:p w14:paraId="6E1E0EC4"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Importe</w:t>
            </w:r>
          </w:p>
        </w:tc>
      </w:tr>
      <w:tr w:rsidR="00265D41" w:rsidRPr="00265D41" w14:paraId="1199B610" w14:textId="77777777" w:rsidTr="00265D41">
        <w:trPr>
          <w:trHeight w:val="379"/>
        </w:trPr>
        <w:tc>
          <w:tcPr>
            <w:tcW w:w="990" w:type="dxa"/>
            <w:tcBorders>
              <w:top w:val="nil"/>
              <w:left w:val="single" w:sz="4" w:space="0" w:color="auto"/>
              <w:bottom w:val="single" w:sz="4" w:space="0" w:color="auto"/>
              <w:right w:val="single" w:sz="4" w:space="0" w:color="auto"/>
            </w:tcBorders>
            <w:shd w:val="clear" w:color="auto" w:fill="auto"/>
            <w:vAlign w:val="center"/>
            <w:hideMark/>
          </w:tcPr>
          <w:p w14:paraId="591744B8"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1</w:t>
            </w:r>
          </w:p>
        </w:tc>
        <w:tc>
          <w:tcPr>
            <w:tcW w:w="990" w:type="dxa"/>
            <w:tcBorders>
              <w:top w:val="nil"/>
              <w:left w:val="nil"/>
              <w:bottom w:val="single" w:sz="4" w:space="0" w:color="auto"/>
              <w:right w:val="single" w:sz="4" w:space="0" w:color="auto"/>
            </w:tcBorders>
            <w:shd w:val="clear" w:color="auto" w:fill="auto"/>
            <w:vAlign w:val="center"/>
            <w:hideMark/>
          </w:tcPr>
          <w:p w14:paraId="6CB4373C" w14:textId="77777777" w:rsidR="00265D41" w:rsidRPr="00265D41" w:rsidRDefault="00265D41" w:rsidP="00265D41">
            <w:pPr>
              <w:spacing w:after="0" w:line="240" w:lineRule="auto"/>
              <w:jc w:val="center"/>
              <w:rPr>
                <w:rFonts w:ascii="Nutmeg Book" w:eastAsia="Times New Roman" w:hAnsi="Nutmeg Book" w:cs="Calibri"/>
                <w:color w:val="000000"/>
                <w:sz w:val="16"/>
                <w:szCs w:val="16"/>
                <w:lang w:val="es-MX" w:eastAsia="es-MX"/>
              </w:rPr>
            </w:pPr>
            <w:r w:rsidRPr="00265D41">
              <w:rPr>
                <w:rFonts w:ascii="Nutmeg Book" w:eastAsia="Times New Roman" w:hAnsi="Nutmeg Book" w:cs="Calibri"/>
                <w:color w:val="000000"/>
                <w:sz w:val="16"/>
                <w:szCs w:val="16"/>
                <w:lang w:val="es-MX" w:eastAsia="es-MX"/>
              </w:rPr>
              <w:t>120</w:t>
            </w:r>
          </w:p>
        </w:tc>
        <w:tc>
          <w:tcPr>
            <w:tcW w:w="874" w:type="dxa"/>
            <w:tcBorders>
              <w:top w:val="nil"/>
              <w:left w:val="nil"/>
              <w:bottom w:val="single" w:sz="4" w:space="0" w:color="auto"/>
              <w:right w:val="single" w:sz="4" w:space="0" w:color="auto"/>
            </w:tcBorders>
            <w:shd w:val="clear" w:color="auto" w:fill="auto"/>
            <w:vAlign w:val="center"/>
            <w:hideMark/>
          </w:tcPr>
          <w:p w14:paraId="58B7E451" w14:textId="77777777" w:rsidR="00265D41" w:rsidRPr="00265D41" w:rsidRDefault="00265D41" w:rsidP="00265D41">
            <w:pPr>
              <w:spacing w:after="0" w:line="240" w:lineRule="auto"/>
              <w:jc w:val="center"/>
              <w:rPr>
                <w:rFonts w:ascii="Nutmeg Book" w:eastAsia="Times New Roman" w:hAnsi="Nutmeg Book" w:cs="Calibri"/>
                <w:color w:val="000000"/>
                <w:sz w:val="16"/>
                <w:szCs w:val="16"/>
                <w:lang w:val="es-MX" w:eastAsia="es-MX"/>
              </w:rPr>
            </w:pPr>
            <w:proofErr w:type="spellStart"/>
            <w:r w:rsidRPr="00265D41">
              <w:rPr>
                <w:rFonts w:ascii="Nutmeg Book" w:eastAsia="Times New Roman" w:hAnsi="Nutmeg Book" w:cs="Calibri"/>
                <w:color w:val="000000"/>
                <w:sz w:val="16"/>
                <w:szCs w:val="16"/>
                <w:lang w:val="es-MX" w:eastAsia="es-MX"/>
              </w:rPr>
              <w:t>Mts</w:t>
            </w:r>
            <w:proofErr w:type="spellEnd"/>
            <w:r w:rsidRPr="00265D41">
              <w:rPr>
                <w:rFonts w:ascii="Nutmeg Book" w:eastAsia="Times New Roman" w:hAnsi="Nutmeg Book" w:cs="Calibri"/>
                <w:color w:val="000000"/>
                <w:sz w:val="16"/>
                <w:szCs w:val="16"/>
                <w:lang w:val="es-MX" w:eastAsia="es-MX"/>
              </w:rPr>
              <w:t>.</w:t>
            </w:r>
          </w:p>
        </w:tc>
        <w:tc>
          <w:tcPr>
            <w:tcW w:w="3154" w:type="dxa"/>
            <w:tcBorders>
              <w:top w:val="nil"/>
              <w:left w:val="nil"/>
              <w:bottom w:val="single" w:sz="4" w:space="0" w:color="auto"/>
              <w:right w:val="single" w:sz="4" w:space="0" w:color="auto"/>
            </w:tcBorders>
            <w:shd w:val="clear" w:color="auto" w:fill="auto"/>
            <w:vAlign w:val="center"/>
            <w:hideMark/>
          </w:tcPr>
          <w:p w14:paraId="21BEEA71" w14:textId="7566637F" w:rsidR="00265D41" w:rsidRPr="00265D41" w:rsidRDefault="00265D41" w:rsidP="00265D41">
            <w:pPr>
              <w:spacing w:after="0" w:line="240" w:lineRule="auto"/>
              <w:rPr>
                <w:rFonts w:ascii="Nutmeg Book" w:eastAsia="Times New Roman" w:hAnsi="Nutmeg Book" w:cs="Calibri"/>
                <w:color w:val="000000"/>
                <w:sz w:val="16"/>
                <w:szCs w:val="16"/>
                <w:lang w:val="es-MX" w:eastAsia="es-MX"/>
              </w:rPr>
            </w:pPr>
            <w:r w:rsidRPr="00265D41">
              <w:rPr>
                <w:rFonts w:ascii="Nutmeg Book" w:eastAsia="Times New Roman" w:hAnsi="Nutmeg Book" w:cs="Calibri"/>
                <w:color w:val="000000"/>
                <w:sz w:val="16"/>
                <w:szCs w:val="16"/>
                <w:lang w:val="es-MX" w:eastAsia="es-MX"/>
              </w:rPr>
              <w:t>Manguera de Succión de 2" Grado Alimenticio</w:t>
            </w:r>
          </w:p>
        </w:tc>
        <w:tc>
          <w:tcPr>
            <w:tcW w:w="1381" w:type="dxa"/>
            <w:tcBorders>
              <w:top w:val="nil"/>
              <w:left w:val="nil"/>
              <w:bottom w:val="single" w:sz="4" w:space="0" w:color="auto"/>
              <w:right w:val="single" w:sz="4" w:space="0" w:color="auto"/>
            </w:tcBorders>
            <w:shd w:val="clear" w:color="auto" w:fill="auto"/>
            <w:vAlign w:val="center"/>
            <w:hideMark/>
          </w:tcPr>
          <w:p w14:paraId="3434C3EC" w14:textId="77777777" w:rsidR="00265D41" w:rsidRPr="00265D41" w:rsidRDefault="00265D41" w:rsidP="00265D41">
            <w:pPr>
              <w:spacing w:after="0" w:line="240" w:lineRule="auto"/>
              <w:jc w:val="right"/>
              <w:rPr>
                <w:rFonts w:ascii="Nutmeg Book" w:eastAsia="Times New Roman" w:hAnsi="Nutmeg Book" w:cs="Calibri"/>
                <w:color w:val="000000"/>
                <w:sz w:val="16"/>
                <w:szCs w:val="16"/>
                <w:lang w:val="es-MX" w:eastAsia="es-MX"/>
              </w:rPr>
            </w:pPr>
            <w:r w:rsidRPr="00265D41">
              <w:rPr>
                <w:rFonts w:ascii="Nutmeg Book" w:eastAsia="Times New Roman" w:hAnsi="Nutmeg Book" w:cs="Calibri"/>
                <w:color w:val="000000"/>
                <w:sz w:val="16"/>
                <w:szCs w:val="16"/>
                <w:lang w:val="es-MX" w:eastAsia="es-MX"/>
              </w:rPr>
              <w:t>$138.33</w:t>
            </w:r>
          </w:p>
        </w:tc>
        <w:tc>
          <w:tcPr>
            <w:tcW w:w="1381" w:type="dxa"/>
            <w:tcBorders>
              <w:top w:val="nil"/>
              <w:left w:val="nil"/>
              <w:bottom w:val="single" w:sz="4" w:space="0" w:color="auto"/>
              <w:right w:val="single" w:sz="4" w:space="0" w:color="auto"/>
            </w:tcBorders>
            <w:shd w:val="clear" w:color="auto" w:fill="auto"/>
            <w:vAlign w:val="center"/>
            <w:hideMark/>
          </w:tcPr>
          <w:p w14:paraId="674D0A86" w14:textId="77777777" w:rsidR="00265D41" w:rsidRPr="00265D41" w:rsidRDefault="00265D41" w:rsidP="00265D41">
            <w:pPr>
              <w:spacing w:after="0" w:line="240" w:lineRule="auto"/>
              <w:jc w:val="right"/>
              <w:rPr>
                <w:rFonts w:ascii="Nutmeg Book" w:eastAsia="Times New Roman" w:hAnsi="Nutmeg Book" w:cs="Calibri"/>
                <w:color w:val="000000"/>
                <w:sz w:val="16"/>
                <w:szCs w:val="16"/>
                <w:lang w:val="es-MX" w:eastAsia="es-MX"/>
              </w:rPr>
            </w:pPr>
            <w:r w:rsidRPr="00265D41">
              <w:rPr>
                <w:rFonts w:ascii="Nutmeg Book" w:eastAsia="Times New Roman" w:hAnsi="Nutmeg Book" w:cs="Calibri"/>
                <w:color w:val="000000"/>
                <w:sz w:val="16"/>
                <w:szCs w:val="16"/>
                <w:lang w:val="es-MX" w:eastAsia="es-MX"/>
              </w:rPr>
              <w:t>$16,599.60</w:t>
            </w:r>
          </w:p>
        </w:tc>
      </w:tr>
      <w:tr w:rsidR="00265D41" w:rsidRPr="00265D41" w14:paraId="19F3429F" w14:textId="77777777" w:rsidTr="00265D41">
        <w:trPr>
          <w:trHeight w:val="135"/>
        </w:trPr>
        <w:tc>
          <w:tcPr>
            <w:tcW w:w="990" w:type="dxa"/>
            <w:tcBorders>
              <w:top w:val="nil"/>
              <w:left w:val="nil"/>
              <w:bottom w:val="nil"/>
              <w:right w:val="nil"/>
            </w:tcBorders>
            <w:shd w:val="clear" w:color="auto" w:fill="auto"/>
            <w:noWrap/>
            <w:vAlign w:val="bottom"/>
            <w:hideMark/>
          </w:tcPr>
          <w:p w14:paraId="50EA2F32" w14:textId="77777777" w:rsidR="00265D41" w:rsidRPr="00265D41" w:rsidRDefault="00265D41" w:rsidP="00265D41">
            <w:pPr>
              <w:spacing w:after="0" w:line="240" w:lineRule="auto"/>
              <w:jc w:val="right"/>
              <w:rPr>
                <w:rFonts w:ascii="Nutmeg Book" w:eastAsia="Times New Roman" w:hAnsi="Nutmeg Book" w:cs="Calibri"/>
                <w:color w:val="000000"/>
                <w:sz w:val="16"/>
                <w:szCs w:val="16"/>
                <w:lang w:val="es-MX" w:eastAsia="es-MX"/>
              </w:rPr>
            </w:pPr>
          </w:p>
        </w:tc>
        <w:tc>
          <w:tcPr>
            <w:tcW w:w="990" w:type="dxa"/>
            <w:tcBorders>
              <w:top w:val="nil"/>
              <w:left w:val="nil"/>
              <w:bottom w:val="nil"/>
              <w:right w:val="nil"/>
            </w:tcBorders>
            <w:shd w:val="clear" w:color="auto" w:fill="auto"/>
            <w:noWrap/>
            <w:vAlign w:val="bottom"/>
            <w:hideMark/>
          </w:tcPr>
          <w:p w14:paraId="43217186" w14:textId="77777777" w:rsidR="00265D41" w:rsidRPr="00265D41" w:rsidRDefault="00265D41" w:rsidP="00265D41">
            <w:pPr>
              <w:spacing w:after="0" w:line="240" w:lineRule="auto"/>
              <w:jc w:val="center"/>
              <w:rPr>
                <w:rFonts w:ascii="Times New Roman" w:eastAsia="Times New Roman" w:hAnsi="Times New Roman" w:cs="Times New Roman"/>
                <w:sz w:val="20"/>
                <w:szCs w:val="20"/>
                <w:lang w:val="es-MX" w:eastAsia="es-MX"/>
              </w:rPr>
            </w:pPr>
          </w:p>
        </w:tc>
        <w:tc>
          <w:tcPr>
            <w:tcW w:w="874" w:type="dxa"/>
            <w:tcBorders>
              <w:top w:val="nil"/>
              <w:left w:val="nil"/>
              <w:bottom w:val="nil"/>
              <w:right w:val="nil"/>
            </w:tcBorders>
            <w:shd w:val="clear" w:color="auto" w:fill="auto"/>
            <w:noWrap/>
            <w:vAlign w:val="bottom"/>
            <w:hideMark/>
          </w:tcPr>
          <w:p w14:paraId="750CEBC8" w14:textId="77777777" w:rsidR="00265D41" w:rsidRPr="00265D41" w:rsidRDefault="00265D41" w:rsidP="00265D41">
            <w:pPr>
              <w:spacing w:after="0" w:line="240" w:lineRule="auto"/>
              <w:rPr>
                <w:rFonts w:ascii="Times New Roman" w:eastAsia="Times New Roman" w:hAnsi="Times New Roman" w:cs="Times New Roman"/>
                <w:sz w:val="20"/>
                <w:szCs w:val="20"/>
                <w:lang w:val="es-MX" w:eastAsia="es-MX"/>
              </w:rPr>
            </w:pPr>
          </w:p>
        </w:tc>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0BBE4A26"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SUB-TOTAL:</w:t>
            </w:r>
          </w:p>
        </w:tc>
        <w:tc>
          <w:tcPr>
            <w:tcW w:w="2763" w:type="dxa"/>
            <w:gridSpan w:val="2"/>
            <w:tcBorders>
              <w:top w:val="single" w:sz="4" w:space="0" w:color="auto"/>
              <w:left w:val="nil"/>
              <w:bottom w:val="single" w:sz="4" w:space="0" w:color="auto"/>
              <w:right w:val="single" w:sz="4" w:space="0" w:color="auto"/>
            </w:tcBorders>
            <w:shd w:val="clear" w:color="auto" w:fill="auto"/>
            <w:vAlign w:val="bottom"/>
            <w:hideMark/>
          </w:tcPr>
          <w:p w14:paraId="1E2F5C43" w14:textId="77777777" w:rsidR="00265D41" w:rsidRPr="00265D41" w:rsidRDefault="00265D41" w:rsidP="00265D41">
            <w:pPr>
              <w:spacing w:after="0" w:line="240" w:lineRule="auto"/>
              <w:jc w:val="right"/>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$16,599.60</w:t>
            </w:r>
          </w:p>
        </w:tc>
      </w:tr>
      <w:tr w:rsidR="00265D41" w:rsidRPr="00265D41" w14:paraId="2FF560DB" w14:textId="77777777" w:rsidTr="00265D41">
        <w:trPr>
          <w:trHeight w:val="135"/>
        </w:trPr>
        <w:tc>
          <w:tcPr>
            <w:tcW w:w="990" w:type="dxa"/>
            <w:tcBorders>
              <w:top w:val="nil"/>
              <w:left w:val="nil"/>
              <w:bottom w:val="nil"/>
              <w:right w:val="nil"/>
            </w:tcBorders>
            <w:shd w:val="clear" w:color="auto" w:fill="auto"/>
            <w:noWrap/>
            <w:vAlign w:val="bottom"/>
            <w:hideMark/>
          </w:tcPr>
          <w:p w14:paraId="244F7DCB" w14:textId="77777777" w:rsidR="00265D41" w:rsidRPr="00265D41" w:rsidRDefault="00265D41" w:rsidP="00265D41">
            <w:pPr>
              <w:spacing w:after="0" w:line="240" w:lineRule="auto"/>
              <w:jc w:val="right"/>
              <w:rPr>
                <w:rFonts w:ascii="Nutmeg Book" w:eastAsia="Times New Roman" w:hAnsi="Nutmeg Book" w:cs="Calibri"/>
                <w:b/>
                <w:bCs/>
                <w:color w:val="000000"/>
                <w:sz w:val="16"/>
                <w:szCs w:val="16"/>
                <w:lang w:val="es-MX" w:eastAsia="es-MX"/>
              </w:rPr>
            </w:pPr>
          </w:p>
        </w:tc>
        <w:tc>
          <w:tcPr>
            <w:tcW w:w="990" w:type="dxa"/>
            <w:tcBorders>
              <w:top w:val="nil"/>
              <w:left w:val="nil"/>
              <w:bottom w:val="nil"/>
              <w:right w:val="nil"/>
            </w:tcBorders>
            <w:shd w:val="clear" w:color="auto" w:fill="auto"/>
            <w:noWrap/>
            <w:vAlign w:val="bottom"/>
            <w:hideMark/>
          </w:tcPr>
          <w:p w14:paraId="189998C9" w14:textId="77777777" w:rsidR="00265D41" w:rsidRPr="00265D41" w:rsidRDefault="00265D41" w:rsidP="00265D41">
            <w:pPr>
              <w:spacing w:after="0" w:line="240" w:lineRule="auto"/>
              <w:jc w:val="center"/>
              <w:rPr>
                <w:rFonts w:ascii="Times New Roman" w:eastAsia="Times New Roman" w:hAnsi="Times New Roman" w:cs="Times New Roman"/>
                <w:sz w:val="20"/>
                <w:szCs w:val="20"/>
                <w:lang w:val="es-MX" w:eastAsia="es-MX"/>
              </w:rPr>
            </w:pPr>
          </w:p>
        </w:tc>
        <w:tc>
          <w:tcPr>
            <w:tcW w:w="874" w:type="dxa"/>
            <w:tcBorders>
              <w:top w:val="nil"/>
              <w:left w:val="nil"/>
              <w:bottom w:val="nil"/>
              <w:right w:val="nil"/>
            </w:tcBorders>
            <w:shd w:val="clear" w:color="auto" w:fill="auto"/>
            <w:noWrap/>
            <w:vAlign w:val="bottom"/>
            <w:hideMark/>
          </w:tcPr>
          <w:p w14:paraId="578707CC" w14:textId="77777777" w:rsidR="00265D41" w:rsidRPr="00265D41" w:rsidRDefault="00265D41" w:rsidP="00265D41">
            <w:pPr>
              <w:spacing w:after="0" w:line="240" w:lineRule="auto"/>
              <w:rPr>
                <w:rFonts w:ascii="Times New Roman" w:eastAsia="Times New Roman" w:hAnsi="Times New Roman" w:cs="Times New Roman"/>
                <w:sz w:val="20"/>
                <w:szCs w:val="20"/>
                <w:lang w:val="es-MX" w:eastAsia="es-MX"/>
              </w:rPr>
            </w:pPr>
          </w:p>
        </w:tc>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72430076"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IVA</w:t>
            </w:r>
          </w:p>
        </w:tc>
        <w:tc>
          <w:tcPr>
            <w:tcW w:w="2763" w:type="dxa"/>
            <w:gridSpan w:val="2"/>
            <w:tcBorders>
              <w:top w:val="single" w:sz="4" w:space="0" w:color="auto"/>
              <w:left w:val="nil"/>
              <w:bottom w:val="single" w:sz="4" w:space="0" w:color="auto"/>
              <w:right w:val="single" w:sz="4" w:space="0" w:color="auto"/>
            </w:tcBorders>
            <w:shd w:val="clear" w:color="auto" w:fill="auto"/>
            <w:vAlign w:val="bottom"/>
            <w:hideMark/>
          </w:tcPr>
          <w:p w14:paraId="0F75A987" w14:textId="77777777" w:rsidR="00265D41" w:rsidRPr="00265D41" w:rsidRDefault="00265D41" w:rsidP="00265D41">
            <w:pPr>
              <w:spacing w:after="0" w:line="240" w:lineRule="auto"/>
              <w:jc w:val="right"/>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$2,655.94</w:t>
            </w:r>
          </w:p>
        </w:tc>
      </w:tr>
      <w:tr w:rsidR="00265D41" w:rsidRPr="00265D41" w14:paraId="26772BEF" w14:textId="77777777" w:rsidTr="00265D41">
        <w:trPr>
          <w:trHeight w:val="135"/>
        </w:trPr>
        <w:tc>
          <w:tcPr>
            <w:tcW w:w="990" w:type="dxa"/>
            <w:tcBorders>
              <w:top w:val="nil"/>
              <w:left w:val="nil"/>
              <w:bottom w:val="nil"/>
              <w:right w:val="nil"/>
            </w:tcBorders>
            <w:shd w:val="clear" w:color="auto" w:fill="auto"/>
            <w:noWrap/>
            <w:vAlign w:val="bottom"/>
            <w:hideMark/>
          </w:tcPr>
          <w:p w14:paraId="73918FF7" w14:textId="77777777" w:rsidR="00265D41" w:rsidRPr="00265D41" w:rsidRDefault="00265D41" w:rsidP="00265D41">
            <w:pPr>
              <w:spacing w:after="0" w:line="240" w:lineRule="auto"/>
              <w:jc w:val="right"/>
              <w:rPr>
                <w:rFonts w:ascii="Nutmeg Book" w:eastAsia="Times New Roman" w:hAnsi="Nutmeg Book" w:cs="Calibri"/>
                <w:b/>
                <w:bCs/>
                <w:color w:val="000000"/>
                <w:sz w:val="16"/>
                <w:szCs w:val="16"/>
                <w:lang w:val="es-MX" w:eastAsia="es-MX"/>
              </w:rPr>
            </w:pPr>
          </w:p>
        </w:tc>
        <w:tc>
          <w:tcPr>
            <w:tcW w:w="990" w:type="dxa"/>
            <w:tcBorders>
              <w:top w:val="nil"/>
              <w:left w:val="nil"/>
              <w:bottom w:val="nil"/>
              <w:right w:val="nil"/>
            </w:tcBorders>
            <w:shd w:val="clear" w:color="auto" w:fill="auto"/>
            <w:noWrap/>
            <w:vAlign w:val="bottom"/>
            <w:hideMark/>
          </w:tcPr>
          <w:p w14:paraId="324CF1D7" w14:textId="77777777" w:rsidR="00265D41" w:rsidRPr="00265D41" w:rsidRDefault="00265D41" w:rsidP="00265D41">
            <w:pPr>
              <w:spacing w:after="0" w:line="240" w:lineRule="auto"/>
              <w:jc w:val="center"/>
              <w:rPr>
                <w:rFonts w:ascii="Times New Roman" w:eastAsia="Times New Roman" w:hAnsi="Times New Roman" w:cs="Times New Roman"/>
                <w:sz w:val="20"/>
                <w:szCs w:val="20"/>
                <w:lang w:val="es-MX" w:eastAsia="es-MX"/>
              </w:rPr>
            </w:pPr>
          </w:p>
        </w:tc>
        <w:tc>
          <w:tcPr>
            <w:tcW w:w="874" w:type="dxa"/>
            <w:tcBorders>
              <w:top w:val="nil"/>
              <w:left w:val="nil"/>
              <w:bottom w:val="nil"/>
              <w:right w:val="nil"/>
            </w:tcBorders>
            <w:shd w:val="clear" w:color="auto" w:fill="auto"/>
            <w:noWrap/>
            <w:vAlign w:val="bottom"/>
            <w:hideMark/>
          </w:tcPr>
          <w:p w14:paraId="4CE6895D" w14:textId="77777777" w:rsidR="00265D41" w:rsidRPr="00265D41" w:rsidRDefault="00265D41" w:rsidP="00265D41">
            <w:pPr>
              <w:spacing w:after="0" w:line="240" w:lineRule="auto"/>
              <w:rPr>
                <w:rFonts w:ascii="Times New Roman" w:eastAsia="Times New Roman" w:hAnsi="Times New Roman" w:cs="Times New Roman"/>
                <w:sz w:val="20"/>
                <w:szCs w:val="20"/>
                <w:lang w:val="es-MX" w:eastAsia="es-MX"/>
              </w:rPr>
            </w:pPr>
          </w:p>
        </w:tc>
        <w:tc>
          <w:tcPr>
            <w:tcW w:w="3154" w:type="dxa"/>
            <w:tcBorders>
              <w:top w:val="nil"/>
              <w:left w:val="single" w:sz="4" w:space="0" w:color="auto"/>
              <w:bottom w:val="single" w:sz="4" w:space="0" w:color="auto"/>
              <w:right w:val="single" w:sz="4" w:space="0" w:color="auto"/>
            </w:tcBorders>
            <w:shd w:val="clear" w:color="auto" w:fill="auto"/>
            <w:noWrap/>
            <w:vAlign w:val="bottom"/>
            <w:hideMark/>
          </w:tcPr>
          <w:p w14:paraId="4330A0D5" w14:textId="77777777" w:rsidR="00265D41" w:rsidRPr="00265D41" w:rsidRDefault="00265D41" w:rsidP="00265D41">
            <w:pPr>
              <w:spacing w:after="0" w:line="240" w:lineRule="auto"/>
              <w:jc w:val="center"/>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TOTAL:</w:t>
            </w:r>
          </w:p>
        </w:tc>
        <w:tc>
          <w:tcPr>
            <w:tcW w:w="2763" w:type="dxa"/>
            <w:gridSpan w:val="2"/>
            <w:tcBorders>
              <w:top w:val="single" w:sz="4" w:space="0" w:color="auto"/>
              <w:left w:val="nil"/>
              <w:bottom w:val="single" w:sz="4" w:space="0" w:color="auto"/>
              <w:right w:val="single" w:sz="4" w:space="0" w:color="auto"/>
            </w:tcBorders>
            <w:shd w:val="clear" w:color="auto" w:fill="auto"/>
            <w:vAlign w:val="bottom"/>
            <w:hideMark/>
          </w:tcPr>
          <w:p w14:paraId="3B96E25F" w14:textId="77777777" w:rsidR="00265D41" w:rsidRPr="00265D41" w:rsidRDefault="00265D41" w:rsidP="00265D41">
            <w:pPr>
              <w:spacing w:after="0" w:line="240" w:lineRule="auto"/>
              <w:jc w:val="right"/>
              <w:rPr>
                <w:rFonts w:ascii="Nutmeg Book" w:eastAsia="Times New Roman" w:hAnsi="Nutmeg Book" w:cs="Calibri"/>
                <w:b/>
                <w:bCs/>
                <w:color w:val="000000"/>
                <w:sz w:val="16"/>
                <w:szCs w:val="16"/>
                <w:lang w:val="es-MX" w:eastAsia="es-MX"/>
              </w:rPr>
            </w:pPr>
            <w:r w:rsidRPr="00265D41">
              <w:rPr>
                <w:rFonts w:ascii="Nutmeg Book" w:eastAsia="Times New Roman" w:hAnsi="Nutmeg Book" w:cs="Calibri"/>
                <w:b/>
                <w:bCs/>
                <w:color w:val="000000"/>
                <w:sz w:val="16"/>
                <w:szCs w:val="16"/>
                <w:lang w:val="es-MX" w:eastAsia="es-MX"/>
              </w:rPr>
              <w:t>$19,255.54</w:t>
            </w:r>
          </w:p>
        </w:tc>
      </w:tr>
    </w:tbl>
    <w:p w14:paraId="558DD2D1" w14:textId="77777777" w:rsidR="0099378C" w:rsidRPr="001A789B" w:rsidRDefault="0099378C" w:rsidP="0099378C">
      <w:pPr>
        <w:spacing w:after="0" w:line="240" w:lineRule="auto"/>
        <w:jc w:val="both"/>
        <w:rPr>
          <w:rFonts w:ascii="Nutmeg Book" w:hAnsi="Nutmeg Book"/>
          <w:sz w:val="18"/>
          <w:szCs w:val="18"/>
        </w:rPr>
      </w:pPr>
    </w:p>
    <w:p w14:paraId="3CDD79E3" w14:textId="77777777" w:rsidR="0099378C" w:rsidRPr="001A789B" w:rsidRDefault="0099378C" w:rsidP="0099378C">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25871122" w14:textId="77777777" w:rsidR="00414F06" w:rsidRDefault="00414F06" w:rsidP="0099378C">
      <w:pPr>
        <w:spacing w:after="0" w:line="240" w:lineRule="auto"/>
        <w:jc w:val="both"/>
        <w:rPr>
          <w:rFonts w:ascii="Nutmeg Book" w:hAnsi="Nutmeg Book" w:cs="Arial"/>
          <w:b/>
          <w:sz w:val="18"/>
          <w:szCs w:val="18"/>
        </w:rPr>
      </w:pPr>
    </w:p>
    <w:p w14:paraId="14C9594E" w14:textId="4FA26EF2"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cs="Arial"/>
          <w:b/>
          <w:sz w:val="18"/>
          <w:szCs w:val="18"/>
        </w:rPr>
        <w:t>3.</w:t>
      </w:r>
      <w:r>
        <w:rPr>
          <w:rFonts w:ascii="Nutmeg Book" w:hAnsi="Nutmeg Book" w:cs="Arial"/>
          <w:b/>
          <w:sz w:val="18"/>
          <w:szCs w:val="18"/>
        </w:rPr>
        <w:t>14</w:t>
      </w:r>
      <w:r w:rsidRPr="001A789B">
        <w:rPr>
          <w:rFonts w:ascii="Nutmeg Book" w:hAnsi="Nutmeg Book" w:cs="Arial"/>
          <w:b/>
          <w:sz w:val="18"/>
          <w:szCs w:val="18"/>
        </w:rPr>
        <w:t xml:space="preserve">.- </w:t>
      </w:r>
      <w:r w:rsidRPr="00CF4142">
        <w:rPr>
          <w:rFonts w:ascii="Nutmeg Book" w:hAnsi="Nutmeg Book" w:cs="Arial"/>
          <w:b/>
          <w:sz w:val="18"/>
          <w:szCs w:val="18"/>
        </w:rPr>
        <w:t>LPLSC/284/100552/2019</w:t>
      </w:r>
      <w:r w:rsidRPr="001A789B">
        <w:rPr>
          <w:rFonts w:ascii="Nutmeg Book" w:hAnsi="Nutmeg Book" w:cs="Arial"/>
          <w:b/>
          <w:sz w:val="18"/>
          <w:szCs w:val="18"/>
        </w:rPr>
        <w:t>:</w:t>
      </w:r>
    </w:p>
    <w:p w14:paraId="0B73C69A" w14:textId="6C257E3A"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LPLSC/284/100552/2019</w:t>
      </w:r>
      <w:r>
        <w:rPr>
          <w:rFonts w:ascii="Nutmeg Book" w:hAnsi="Nutmeg Book" w:cs="Arial"/>
          <w:b/>
          <w:sz w:val="18"/>
          <w:szCs w:val="18"/>
        </w:rPr>
        <w:t xml:space="preserve"> </w:t>
      </w:r>
      <w:r w:rsidRPr="001A789B">
        <w:rPr>
          <w:rFonts w:ascii="Nutmeg Book" w:hAnsi="Nutmeg Book"/>
          <w:b/>
          <w:sz w:val="18"/>
          <w:szCs w:val="18"/>
        </w:rPr>
        <w:t xml:space="preserve">se presentaron </w:t>
      </w:r>
      <w:r w:rsidR="00EA27DA">
        <w:rPr>
          <w:rFonts w:ascii="Nutmeg Book" w:hAnsi="Nutmeg Book"/>
          <w:b/>
          <w:sz w:val="18"/>
          <w:szCs w:val="18"/>
        </w:rPr>
        <w:t>01</w:t>
      </w:r>
      <w:r w:rsidRPr="001A789B">
        <w:rPr>
          <w:rFonts w:ascii="Nutmeg Book" w:hAnsi="Nutmeg Book"/>
          <w:b/>
          <w:sz w:val="18"/>
          <w:szCs w:val="18"/>
        </w:rPr>
        <w:t xml:space="preserve"> </w:t>
      </w:r>
      <w:r w:rsidR="00EA27DA">
        <w:rPr>
          <w:rFonts w:ascii="Nutmeg Book" w:hAnsi="Nutmeg Book"/>
          <w:b/>
          <w:sz w:val="18"/>
          <w:szCs w:val="18"/>
        </w:rPr>
        <w:t>una</w:t>
      </w:r>
      <w:r w:rsidRPr="001A789B">
        <w:rPr>
          <w:rFonts w:ascii="Nutmeg Book" w:hAnsi="Nutmeg Book"/>
          <w:b/>
          <w:sz w:val="18"/>
          <w:szCs w:val="18"/>
        </w:rPr>
        <w:t xml:space="preserve"> propuesta </w:t>
      </w:r>
      <w:r w:rsidR="00EA27DA">
        <w:rPr>
          <w:rFonts w:ascii="Nutmeg Book" w:hAnsi="Nutmeg Book"/>
          <w:b/>
          <w:sz w:val="18"/>
          <w:szCs w:val="18"/>
        </w:rPr>
        <w:t>viable</w:t>
      </w:r>
      <w:r w:rsidRPr="001A789B">
        <w:rPr>
          <w:rFonts w:ascii="Nutmeg Book" w:hAnsi="Nutmeg Book"/>
          <w:sz w:val="18"/>
          <w:szCs w:val="18"/>
        </w:rPr>
        <w:t xml:space="preserve">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7396BD70" w14:textId="77777777" w:rsidR="0099378C" w:rsidRPr="001A789B" w:rsidRDefault="0099378C" w:rsidP="0099378C">
      <w:pPr>
        <w:spacing w:after="0" w:line="240" w:lineRule="auto"/>
        <w:jc w:val="both"/>
        <w:rPr>
          <w:rFonts w:ascii="Nutmeg Book" w:hAnsi="Nutmeg Book"/>
          <w:sz w:val="18"/>
          <w:szCs w:val="18"/>
        </w:rPr>
      </w:pPr>
    </w:p>
    <w:p w14:paraId="49A90950" w14:textId="77777777" w:rsidR="00414F06" w:rsidRPr="00414F06" w:rsidRDefault="00414F06" w:rsidP="00414F06">
      <w:pPr>
        <w:pStyle w:val="Prrafodelista"/>
        <w:numPr>
          <w:ilvl w:val="0"/>
          <w:numId w:val="3"/>
        </w:numPr>
        <w:ind w:left="284" w:hanging="284"/>
        <w:jc w:val="both"/>
        <w:rPr>
          <w:rFonts w:ascii="Nutmeg Book" w:hAnsi="Nutmeg Book"/>
          <w:sz w:val="18"/>
          <w:szCs w:val="18"/>
        </w:rPr>
      </w:pPr>
      <w:r>
        <w:rPr>
          <w:rFonts w:ascii="Nutmeg Book" w:hAnsi="Nutmeg Book"/>
          <w:sz w:val="18"/>
          <w:szCs w:val="18"/>
        </w:rPr>
        <w:t xml:space="preserve">el </w:t>
      </w:r>
      <w:r>
        <w:rPr>
          <w:rFonts w:ascii="Nutmeg Book" w:hAnsi="Nutmeg Book"/>
          <w:b/>
          <w:bCs/>
          <w:sz w:val="18"/>
          <w:szCs w:val="18"/>
        </w:rPr>
        <w:t xml:space="preserve">L.S.C. Jorge Luis García Delgadillo, </w:t>
      </w:r>
      <w:r>
        <w:rPr>
          <w:rFonts w:ascii="Nutmeg Book" w:hAnsi="Nutmeg Book"/>
          <w:sz w:val="18"/>
          <w:szCs w:val="18"/>
        </w:rPr>
        <w:t>Jefe de Sección de Control Supervisorio de “SEAPAL Vallarta”.</w:t>
      </w:r>
    </w:p>
    <w:p w14:paraId="6A1BFD0B" w14:textId="4C9B0A64" w:rsidR="0099378C" w:rsidRPr="001A789B" w:rsidRDefault="00EA27DA" w:rsidP="0099378C">
      <w:pPr>
        <w:pStyle w:val="Prrafodelista"/>
        <w:numPr>
          <w:ilvl w:val="0"/>
          <w:numId w:val="3"/>
        </w:numPr>
        <w:ind w:left="284" w:hanging="284"/>
        <w:jc w:val="both"/>
        <w:rPr>
          <w:rFonts w:ascii="Nutmeg Book" w:hAnsi="Nutmeg Book"/>
          <w:sz w:val="18"/>
          <w:szCs w:val="18"/>
        </w:rPr>
      </w:pPr>
      <w:r>
        <w:rPr>
          <w:rFonts w:ascii="Nutmeg Book" w:hAnsi="Nutmeg Book"/>
          <w:sz w:val="18"/>
          <w:szCs w:val="18"/>
        </w:rPr>
        <w:t>L</w:t>
      </w:r>
      <w:r w:rsidR="0099378C" w:rsidRPr="001A789B">
        <w:rPr>
          <w:rFonts w:ascii="Nutmeg Book" w:hAnsi="Nutmeg Book"/>
          <w:sz w:val="18"/>
          <w:szCs w:val="18"/>
        </w:rPr>
        <w:t>a propuesta cumple con las especificaciones técnicas de las BASES; sin haber diferencias técnicas relevantes.</w:t>
      </w:r>
    </w:p>
    <w:p w14:paraId="4EC78C5A" w14:textId="77777777" w:rsidR="0099378C" w:rsidRPr="001A789B" w:rsidRDefault="0099378C" w:rsidP="0099378C">
      <w:pPr>
        <w:spacing w:after="0" w:line="240" w:lineRule="auto"/>
        <w:jc w:val="both"/>
        <w:rPr>
          <w:rFonts w:ascii="Nutmeg Book" w:hAnsi="Nutmeg Book"/>
          <w:sz w:val="18"/>
          <w:szCs w:val="18"/>
          <w:lang w:val="es-ES_tradnl"/>
        </w:rPr>
      </w:pPr>
    </w:p>
    <w:p w14:paraId="58602E1D" w14:textId="182AB049" w:rsidR="0099378C" w:rsidRPr="00EA27DA" w:rsidRDefault="0099378C" w:rsidP="0099378C">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F56C94">
        <w:rPr>
          <w:rFonts w:ascii="Nutmeg Book" w:hAnsi="Nutmeg Book"/>
          <w:b/>
          <w:sz w:val="18"/>
          <w:szCs w:val="18"/>
          <w:lang w:val="es-ES_tradnl"/>
        </w:rPr>
        <w:t xml:space="preserve">se adjudica el contrato de la </w:t>
      </w:r>
      <w:r w:rsidRPr="00F56C94">
        <w:rPr>
          <w:rFonts w:ascii="Nutmeg Book" w:hAnsi="Nutmeg Book"/>
          <w:b/>
          <w:sz w:val="18"/>
          <w:szCs w:val="18"/>
        </w:rPr>
        <w:t xml:space="preserve">Licitación Pública Local sin concurrencia </w:t>
      </w:r>
      <w:r w:rsidR="00EA27DA" w:rsidRPr="00CF4142">
        <w:rPr>
          <w:rFonts w:ascii="Nutmeg Book" w:hAnsi="Nutmeg Book" w:cs="Arial"/>
          <w:b/>
          <w:sz w:val="18"/>
          <w:szCs w:val="18"/>
        </w:rPr>
        <w:t>LPLSC/284/100552/</w:t>
      </w:r>
      <w:r w:rsidR="00EA27DA" w:rsidRPr="00EA27DA">
        <w:rPr>
          <w:rFonts w:ascii="Nutmeg Book" w:hAnsi="Nutmeg Book" w:cs="Arial"/>
          <w:b/>
          <w:sz w:val="18"/>
          <w:szCs w:val="18"/>
        </w:rPr>
        <w:t xml:space="preserve">2019 </w:t>
      </w:r>
      <w:r w:rsidRPr="00EA27DA">
        <w:rPr>
          <w:rFonts w:ascii="Nutmeg Book" w:hAnsi="Nutmeg Book"/>
          <w:sz w:val="18"/>
          <w:szCs w:val="18"/>
        </w:rPr>
        <w:t>a</w:t>
      </w:r>
      <w:r w:rsidRPr="00EA27DA">
        <w:rPr>
          <w:rFonts w:ascii="Nutmeg Book" w:hAnsi="Nutmeg Book"/>
          <w:b/>
          <w:sz w:val="18"/>
          <w:szCs w:val="18"/>
        </w:rPr>
        <w:t xml:space="preserve"> </w:t>
      </w:r>
      <w:r w:rsidR="00EA27DA" w:rsidRPr="00EA27DA">
        <w:rPr>
          <w:rFonts w:ascii="Nutmeg Book" w:eastAsia="Times New Roman" w:hAnsi="Nutmeg Book" w:cs="Calibri"/>
          <w:b/>
          <w:bCs/>
          <w:color w:val="000000"/>
          <w:sz w:val="18"/>
          <w:szCs w:val="18"/>
          <w:lang w:val="es-MX" w:eastAsia="es-MX"/>
        </w:rPr>
        <w:t>INOVA CONTROL, S.A. DE C.V.</w:t>
      </w:r>
      <w:r w:rsidRPr="00EA27DA">
        <w:rPr>
          <w:rFonts w:ascii="Nutmeg Book" w:eastAsia="Times New Roman" w:hAnsi="Nutmeg Book" w:cs="Calibri"/>
          <w:b/>
          <w:bCs/>
          <w:color w:val="000000"/>
          <w:sz w:val="18"/>
          <w:szCs w:val="18"/>
          <w:lang w:val="es-MX" w:eastAsia="es-MX"/>
        </w:rPr>
        <w:t xml:space="preserve">, </w:t>
      </w:r>
      <w:r w:rsidRPr="00EA27DA">
        <w:rPr>
          <w:rFonts w:ascii="Nutmeg Book" w:hAnsi="Nutmeg Book"/>
          <w:sz w:val="18"/>
          <w:szCs w:val="18"/>
        </w:rPr>
        <w:t>de conformidad con el siguiente recuadro:</w:t>
      </w:r>
    </w:p>
    <w:p w14:paraId="7CD5EB11" w14:textId="77777777" w:rsidR="0099378C" w:rsidRPr="001A789B" w:rsidRDefault="0099378C" w:rsidP="0099378C">
      <w:pPr>
        <w:spacing w:after="0" w:line="240" w:lineRule="auto"/>
        <w:jc w:val="both"/>
        <w:rPr>
          <w:rFonts w:ascii="Nutmeg Book" w:hAnsi="Nutmeg Book"/>
          <w:sz w:val="18"/>
          <w:szCs w:val="18"/>
        </w:rPr>
      </w:pPr>
    </w:p>
    <w:tbl>
      <w:tblPr>
        <w:tblW w:w="8833" w:type="dxa"/>
        <w:tblCellMar>
          <w:left w:w="70" w:type="dxa"/>
          <w:right w:w="70" w:type="dxa"/>
        </w:tblCellMar>
        <w:tblLook w:val="04A0" w:firstRow="1" w:lastRow="0" w:firstColumn="1" w:lastColumn="0" w:noHBand="0" w:noVBand="1"/>
      </w:tblPr>
      <w:tblGrid>
        <w:gridCol w:w="915"/>
        <w:gridCol w:w="890"/>
        <w:gridCol w:w="1058"/>
        <w:gridCol w:w="3082"/>
        <w:gridCol w:w="1443"/>
        <w:gridCol w:w="1445"/>
      </w:tblGrid>
      <w:tr w:rsidR="00EA27DA" w:rsidRPr="00EA27DA" w14:paraId="4E70F941" w14:textId="77777777" w:rsidTr="00EA27DA">
        <w:trPr>
          <w:trHeight w:val="333"/>
        </w:trPr>
        <w:tc>
          <w:tcPr>
            <w:tcW w:w="915"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ED295EF"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PART.</w:t>
            </w:r>
          </w:p>
        </w:tc>
        <w:tc>
          <w:tcPr>
            <w:tcW w:w="89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FCEB410"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CANT.</w:t>
            </w:r>
          </w:p>
        </w:tc>
        <w:tc>
          <w:tcPr>
            <w:tcW w:w="105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DE932C"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UNID.</w:t>
            </w:r>
          </w:p>
        </w:tc>
        <w:tc>
          <w:tcPr>
            <w:tcW w:w="30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0C0ABCC"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n-US" w:eastAsia="es-MX"/>
              </w:rPr>
            </w:pPr>
            <w:r w:rsidRPr="00EA27DA">
              <w:rPr>
                <w:rFonts w:ascii="Nutmeg Book" w:eastAsia="Times New Roman" w:hAnsi="Nutmeg Book" w:cs="Calibri"/>
                <w:b/>
                <w:bCs/>
                <w:color w:val="000000"/>
                <w:sz w:val="16"/>
                <w:szCs w:val="16"/>
                <w:lang w:val="en-US" w:eastAsia="es-MX"/>
              </w:rPr>
              <w:t>D E S C R I P C I O N</w:t>
            </w:r>
          </w:p>
        </w:tc>
        <w:tc>
          <w:tcPr>
            <w:tcW w:w="2888" w:type="dxa"/>
            <w:gridSpan w:val="2"/>
            <w:tcBorders>
              <w:top w:val="single" w:sz="4" w:space="0" w:color="auto"/>
              <w:left w:val="nil"/>
              <w:bottom w:val="single" w:sz="4" w:space="0" w:color="auto"/>
              <w:right w:val="single" w:sz="4" w:space="0" w:color="auto"/>
            </w:tcBorders>
            <w:shd w:val="clear" w:color="000000" w:fill="D9D9D9"/>
            <w:vAlign w:val="center"/>
            <w:hideMark/>
          </w:tcPr>
          <w:p w14:paraId="7A8B560C"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INOVA CONTROL, S.A. DE C.V.</w:t>
            </w:r>
          </w:p>
        </w:tc>
      </w:tr>
      <w:tr w:rsidR="00EA27DA" w:rsidRPr="00EA27DA" w14:paraId="2F5BDD8D" w14:textId="77777777" w:rsidTr="00EA27DA">
        <w:trPr>
          <w:trHeight w:val="262"/>
        </w:trPr>
        <w:tc>
          <w:tcPr>
            <w:tcW w:w="915" w:type="dxa"/>
            <w:vMerge/>
            <w:tcBorders>
              <w:top w:val="single" w:sz="4" w:space="0" w:color="auto"/>
              <w:left w:val="single" w:sz="4" w:space="0" w:color="auto"/>
              <w:bottom w:val="single" w:sz="4" w:space="0" w:color="auto"/>
              <w:right w:val="single" w:sz="4" w:space="0" w:color="auto"/>
            </w:tcBorders>
            <w:vAlign w:val="center"/>
            <w:hideMark/>
          </w:tcPr>
          <w:p w14:paraId="5F171165" w14:textId="77777777" w:rsidR="00EA27DA" w:rsidRPr="00EA27DA" w:rsidRDefault="00EA27DA" w:rsidP="00EA27DA">
            <w:pPr>
              <w:spacing w:after="0" w:line="240" w:lineRule="auto"/>
              <w:rPr>
                <w:rFonts w:ascii="Nutmeg Book" w:eastAsia="Times New Roman" w:hAnsi="Nutmeg Book" w:cs="Calibri"/>
                <w:b/>
                <w:bCs/>
                <w:color w:val="000000"/>
                <w:sz w:val="16"/>
                <w:szCs w:val="16"/>
                <w:lang w:val="es-MX" w:eastAsia="es-MX"/>
              </w:rPr>
            </w:pPr>
          </w:p>
        </w:tc>
        <w:tc>
          <w:tcPr>
            <w:tcW w:w="890" w:type="dxa"/>
            <w:vMerge/>
            <w:tcBorders>
              <w:top w:val="single" w:sz="4" w:space="0" w:color="auto"/>
              <w:left w:val="single" w:sz="4" w:space="0" w:color="auto"/>
              <w:bottom w:val="single" w:sz="4" w:space="0" w:color="auto"/>
              <w:right w:val="single" w:sz="4" w:space="0" w:color="auto"/>
            </w:tcBorders>
            <w:vAlign w:val="center"/>
            <w:hideMark/>
          </w:tcPr>
          <w:p w14:paraId="13034748" w14:textId="77777777" w:rsidR="00EA27DA" w:rsidRPr="00EA27DA" w:rsidRDefault="00EA27DA" w:rsidP="00EA27DA">
            <w:pPr>
              <w:spacing w:after="0" w:line="240" w:lineRule="auto"/>
              <w:rPr>
                <w:rFonts w:ascii="Nutmeg Book" w:eastAsia="Times New Roman" w:hAnsi="Nutmeg Book" w:cs="Calibri"/>
                <w:b/>
                <w:bCs/>
                <w:color w:val="000000"/>
                <w:sz w:val="16"/>
                <w:szCs w:val="16"/>
                <w:lang w:val="es-MX" w:eastAsia="es-MX"/>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7FD244BB" w14:textId="77777777" w:rsidR="00EA27DA" w:rsidRPr="00EA27DA" w:rsidRDefault="00EA27DA" w:rsidP="00EA27DA">
            <w:pPr>
              <w:spacing w:after="0" w:line="240" w:lineRule="auto"/>
              <w:rPr>
                <w:rFonts w:ascii="Nutmeg Book" w:eastAsia="Times New Roman" w:hAnsi="Nutmeg Book" w:cs="Calibri"/>
                <w:b/>
                <w:bCs/>
                <w:color w:val="000000"/>
                <w:sz w:val="16"/>
                <w:szCs w:val="16"/>
                <w:lang w:val="es-MX" w:eastAsia="es-MX"/>
              </w:rPr>
            </w:pPr>
          </w:p>
        </w:tc>
        <w:tc>
          <w:tcPr>
            <w:tcW w:w="3082" w:type="dxa"/>
            <w:vMerge/>
            <w:tcBorders>
              <w:top w:val="single" w:sz="4" w:space="0" w:color="auto"/>
              <w:left w:val="single" w:sz="4" w:space="0" w:color="auto"/>
              <w:bottom w:val="single" w:sz="4" w:space="0" w:color="auto"/>
              <w:right w:val="single" w:sz="4" w:space="0" w:color="auto"/>
            </w:tcBorders>
            <w:vAlign w:val="center"/>
            <w:hideMark/>
          </w:tcPr>
          <w:p w14:paraId="40A3C740" w14:textId="77777777" w:rsidR="00EA27DA" w:rsidRPr="00EA27DA" w:rsidRDefault="00EA27DA" w:rsidP="00EA27DA">
            <w:pPr>
              <w:spacing w:after="0" w:line="240" w:lineRule="auto"/>
              <w:rPr>
                <w:rFonts w:ascii="Nutmeg Book" w:eastAsia="Times New Roman" w:hAnsi="Nutmeg Book" w:cs="Calibri"/>
                <w:b/>
                <w:bCs/>
                <w:color w:val="000000"/>
                <w:sz w:val="16"/>
                <w:szCs w:val="16"/>
                <w:lang w:val="es-MX" w:eastAsia="es-MX"/>
              </w:rPr>
            </w:pPr>
          </w:p>
        </w:tc>
        <w:tc>
          <w:tcPr>
            <w:tcW w:w="1443" w:type="dxa"/>
            <w:tcBorders>
              <w:top w:val="nil"/>
              <w:left w:val="nil"/>
              <w:bottom w:val="single" w:sz="4" w:space="0" w:color="auto"/>
              <w:right w:val="single" w:sz="4" w:space="0" w:color="auto"/>
            </w:tcBorders>
            <w:shd w:val="clear" w:color="000000" w:fill="D9D9D9"/>
            <w:vAlign w:val="center"/>
            <w:hideMark/>
          </w:tcPr>
          <w:p w14:paraId="661FABE7"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Costo unitario</w:t>
            </w:r>
          </w:p>
        </w:tc>
        <w:tc>
          <w:tcPr>
            <w:tcW w:w="1444" w:type="dxa"/>
            <w:tcBorders>
              <w:top w:val="nil"/>
              <w:left w:val="nil"/>
              <w:bottom w:val="single" w:sz="4" w:space="0" w:color="auto"/>
              <w:right w:val="single" w:sz="4" w:space="0" w:color="auto"/>
            </w:tcBorders>
            <w:shd w:val="clear" w:color="000000" w:fill="D9D9D9"/>
            <w:vAlign w:val="center"/>
            <w:hideMark/>
          </w:tcPr>
          <w:p w14:paraId="6812ABF6"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Importe</w:t>
            </w:r>
          </w:p>
        </w:tc>
      </w:tr>
      <w:tr w:rsidR="00EA27DA" w:rsidRPr="00EA27DA" w14:paraId="6DB42496" w14:textId="77777777" w:rsidTr="00EA27DA">
        <w:trPr>
          <w:trHeight w:val="421"/>
        </w:trPr>
        <w:tc>
          <w:tcPr>
            <w:tcW w:w="915" w:type="dxa"/>
            <w:tcBorders>
              <w:top w:val="nil"/>
              <w:left w:val="single" w:sz="4" w:space="0" w:color="auto"/>
              <w:bottom w:val="single" w:sz="4" w:space="0" w:color="auto"/>
              <w:right w:val="single" w:sz="4" w:space="0" w:color="auto"/>
            </w:tcBorders>
            <w:shd w:val="clear" w:color="auto" w:fill="auto"/>
            <w:vAlign w:val="center"/>
            <w:hideMark/>
          </w:tcPr>
          <w:p w14:paraId="724F3440"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1</w:t>
            </w:r>
          </w:p>
        </w:tc>
        <w:tc>
          <w:tcPr>
            <w:tcW w:w="890" w:type="dxa"/>
            <w:tcBorders>
              <w:top w:val="nil"/>
              <w:left w:val="nil"/>
              <w:bottom w:val="single" w:sz="4" w:space="0" w:color="auto"/>
              <w:right w:val="single" w:sz="4" w:space="0" w:color="auto"/>
            </w:tcBorders>
            <w:shd w:val="clear" w:color="auto" w:fill="auto"/>
            <w:vAlign w:val="center"/>
            <w:hideMark/>
          </w:tcPr>
          <w:p w14:paraId="639466C5" w14:textId="77777777" w:rsidR="00EA27DA" w:rsidRPr="00EA27DA" w:rsidRDefault="00EA27DA" w:rsidP="00EA27DA">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w:t>
            </w:r>
          </w:p>
        </w:tc>
        <w:tc>
          <w:tcPr>
            <w:tcW w:w="1058" w:type="dxa"/>
            <w:tcBorders>
              <w:top w:val="nil"/>
              <w:left w:val="nil"/>
              <w:bottom w:val="single" w:sz="4" w:space="0" w:color="auto"/>
              <w:right w:val="single" w:sz="4" w:space="0" w:color="auto"/>
            </w:tcBorders>
            <w:shd w:val="clear" w:color="auto" w:fill="auto"/>
            <w:vAlign w:val="center"/>
            <w:hideMark/>
          </w:tcPr>
          <w:p w14:paraId="4F378695" w14:textId="77777777" w:rsidR="00EA27DA" w:rsidRPr="00EA27DA" w:rsidRDefault="00EA27DA" w:rsidP="00EA27DA">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Unid.</w:t>
            </w:r>
          </w:p>
        </w:tc>
        <w:tc>
          <w:tcPr>
            <w:tcW w:w="3082" w:type="dxa"/>
            <w:tcBorders>
              <w:top w:val="nil"/>
              <w:left w:val="nil"/>
              <w:bottom w:val="single" w:sz="4" w:space="0" w:color="auto"/>
              <w:right w:val="single" w:sz="4" w:space="0" w:color="auto"/>
            </w:tcBorders>
            <w:shd w:val="clear" w:color="auto" w:fill="auto"/>
            <w:vAlign w:val="center"/>
            <w:hideMark/>
          </w:tcPr>
          <w:p w14:paraId="2032D500" w14:textId="6E3DEE53" w:rsidR="00EA27DA" w:rsidRPr="00EA27DA" w:rsidRDefault="00EA27DA" w:rsidP="00EA27DA">
            <w:pPr>
              <w:spacing w:after="0" w:line="240" w:lineRule="auto"/>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 xml:space="preserve">Actualización de </w:t>
            </w:r>
            <w:proofErr w:type="spellStart"/>
            <w:r w:rsidRPr="00EA27DA">
              <w:rPr>
                <w:rFonts w:ascii="Nutmeg Book" w:eastAsia="Times New Roman" w:hAnsi="Nutmeg Book" w:cs="Calibri"/>
                <w:color w:val="000000"/>
                <w:sz w:val="16"/>
                <w:szCs w:val="16"/>
                <w:lang w:val="es-MX" w:eastAsia="es-MX"/>
              </w:rPr>
              <w:t>urc</w:t>
            </w:r>
            <w:proofErr w:type="spellEnd"/>
            <w:r w:rsidRPr="00EA27DA">
              <w:rPr>
                <w:rFonts w:ascii="Nutmeg Book" w:eastAsia="Times New Roman" w:hAnsi="Nutmeg Book" w:cs="Calibri"/>
                <w:color w:val="000000"/>
                <w:sz w:val="16"/>
                <w:szCs w:val="16"/>
                <w:lang w:val="es-MX" w:eastAsia="es-MX"/>
              </w:rPr>
              <w:t xml:space="preserve"> - unidad de terminal remota, reposición de equipo dañado pozo 20</w:t>
            </w:r>
          </w:p>
        </w:tc>
        <w:tc>
          <w:tcPr>
            <w:tcW w:w="1443" w:type="dxa"/>
            <w:tcBorders>
              <w:top w:val="nil"/>
              <w:left w:val="nil"/>
              <w:bottom w:val="single" w:sz="4" w:space="0" w:color="auto"/>
              <w:right w:val="single" w:sz="4" w:space="0" w:color="auto"/>
            </w:tcBorders>
            <w:shd w:val="clear" w:color="auto" w:fill="auto"/>
            <w:vAlign w:val="center"/>
            <w:hideMark/>
          </w:tcPr>
          <w:p w14:paraId="592236CB" w14:textId="77777777" w:rsidR="00EA27DA" w:rsidRPr="00EA27DA" w:rsidRDefault="00EA27DA" w:rsidP="00EA27DA">
            <w:pPr>
              <w:spacing w:after="0" w:line="240" w:lineRule="auto"/>
              <w:jc w:val="right"/>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$317,262.28</w:t>
            </w:r>
          </w:p>
        </w:tc>
        <w:tc>
          <w:tcPr>
            <w:tcW w:w="1444" w:type="dxa"/>
            <w:tcBorders>
              <w:top w:val="nil"/>
              <w:left w:val="nil"/>
              <w:bottom w:val="single" w:sz="4" w:space="0" w:color="auto"/>
              <w:right w:val="single" w:sz="4" w:space="0" w:color="auto"/>
            </w:tcBorders>
            <w:shd w:val="clear" w:color="auto" w:fill="auto"/>
            <w:vAlign w:val="center"/>
            <w:hideMark/>
          </w:tcPr>
          <w:p w14:paraId="109CE2C4" w14:textId="77777777" w:rsidR="00EA27DA" w:rsidRPr="00EA27DA" w:rsidRDefault="00EA27DA" w:rsidP="00EA27DA">
            <w:pPr>
              <w:spacing w:after="0" w:line="240" w:lineRule="auto"/>
              <w:jc w:val="right"/>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$317,262.28</w:t>
            </w:r>
          </w:p>
        </w:tc>
      </w:tr>
      <w:tr w:rsidR="00EA27DA" w:rsidRPr="00EA27DA" w14:paraId="0EB11BCD" w14:textId="77777777" w:rsidTr="00EA27DA">
        <w:trPr>
          <w:trHeight w:val="452"/>
        </w:trPr>
        <w:tc>
          <w:tcPr>
            <w:tcW w:w="915" w:type="dxa"/>
            <w:tcBorders>
              <w:top w:val="nil"/>
              <w:left w:val="single" w:sz="4" w:space="0" w:color="auto"/>
              <w:bottom w:val="single" w:sz="4" w:space="0" w:color="auto"/>
              <w:right w:val="single" w:sz="4" w:space="0" w:color="auto"/>
            </w:tcBorders>
            <w:shd w:val="clear" w:color="auto" w:fill="auto"/>
            <w:vAlign w:val="center"/>
            <w:hideMark/>
          </w:tcPr>
          <w:p w14:paraId="32EC6EDA"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2</w:t>
            </w:r>
          </w:p>
        </w:tc>
        <w:tc>
          <w:tcPr>
            <w:tcW w:w="890" w:type="dxa"/>
            <w:tcBorders>
              <w:top w:val="nil"/>
              <w:left w:val="nil"/>
              <w:bottom w:val="single" w:sz="4" w:space="0" w:color="auto"/>
              <w:right w:val="single" w:sz="4" w:space="0" w:color="auto"/>
            </w:tcBorders>
            <w:shd w:val="clear" w:color="auto" w:fill="auto"/>
            <w:vAlign w:val="center"/>
            <w:hideMark/>
          </w:tcPr>
          <w:p w14:paraId="33656B73" w14:textId="77777777" w:rsidR="00EA27DA" w:rsidRPr="00EA27DA" w:rsidRDefault="00EA27DA" w:rsidP="00EA27DA">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w:t>
            </w:r>
          </w:p>
        </w:tc>
        <w:tc>
          <w:tcPr>
            <w:tcW w:w="1058" w:type="dxa"/>
            <w:tcBorders>
              <w:top w:val="nil"/>
              <w:left w:val="nil"/>
              <w:bottom w:val="single" w:sz="4" w:space="0" w:color="auto"/>
              <w:right w:val="single" w:sz="4" w:space="0" w:color="auto"/>
            </w:tcBorders>
            <w:shd w:val="clear" w:color="auto" w:fill="auto"/>
            <w:vAlign w:val="center"/>
            <w:hideMark/>
          </w:tcPr>
          <w:p w14:paraId="54D7F4D7" w14:textId="77777777" w:rsidR="00EA27DA" w:rsidRPr="00EA27DA" w:rsidRDefault="00EA27DA" w:rsidP="00EA27DA">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Unid.</w:t>
            </w:r>
          </w:p>
        </w:tc>
        <w:tc>
          <w:tcPr>
            <w:tcW w:w="3082" w:type="dxa"/>
            <w:tcBorders>
              <w:top w:val="nil"/>
              <w:left w:val="nil"/>
              <w:bottom w:val="single" w:sz="4" w:space="0" w:color="auto"/>
              <w:right w:val="single" w:sz="4" w:space="0" w:color="auto"/>
            </w:tcBorders>
            <w:shd w:val="clear" w:color="auto" w:fill="auto"/>
            <w:vAlign w:val="center"/>
            <w:hideMark/>
          </w:tcPr>
          <w:p w14:paraId="7BD8C2AE" w14:textId="4B022892" w:rsidR="00EA27DA" w:rsidRPr="00EA27DA" w:rsidRDefault="00EA27DA" w:rsidP="00EA27DA">
            <w:pPr>
              <w:spacing w:after="0" w:line="240" w:lineRule="auto"/>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 xml:space="preserve">Actualización de </w:t>
            </w:r>
            <w:proofErr w:type="spellStart"/>
            <w:proofErr w:type="gramStart"/>
            <w:r w:rsidRPr="00EA27DA">
              <w:rPr>
                <w:rFonts w:ascii="Nutmeg Book" w:eastAsia="Times New Roman" w:hAnsi="Nutmeg Book" w:cs="Calibri"/>
                <w:color w:val="000000"/>
                <w:sz w:val="16"/>
                <w:szCs w:val="16"/>
                <w:lang w:val="es-MX" w:eastAsia="es-MX"/>
              </w:rPr>
              <w:t>urc</w:t>
            </w:r>
            <w:proofErr w:type="spellEnd"/>
            <w:r w:rsidRPr="00EA27DA">
              <w:rPr>
                <w:rFonts w:ascii="Nutmeg Book" w:eastAsia="Times New Roman" w:hAnsi="Nutmeg Book" w:cs="Calibri"/>
                <w:color w:val="000000"/>
                <w:sz w:val="16"/>
                <w:szCs w:val="16"/>
                <w:lang w:val="es-MX" w:eastAsia="es-MX"/>
              </w:rPr>
              <w:t xml:space="preserve">  -</w:t>
            </w:r>
            <w:proofErr w:type="gramEnd"/>
            <w:r w:rsidRPr="00EA27DA">
              <w:rPr>
                <w:rFonts w:ascii="Nutmeg Book" w:eastAsia="Times New Roman" w:hAnsi="Nutmeg Book" w:cs="Calibri"/>
                <w:color w:val="000000"/>
                <w:sz w:val="16"/>
                <w:szCs w:val="16"/>
                <w:lang w:val="es-MX" w:eastAsia="es-MX"/>
              </w:rPr>
              <w:t xml:space="preserve"> unidad de terminal remota, reposición de equipo dañado pozo 24</w:t>
            </w:r>
          </w:p>
        </w:tc>
        <w:tc>
          <w:tcPr>
            <w:tcW w:w="1443" w:type="dxa"/>
            <w:tcBorders>
              <w:top w:val="nil"/>
              <w:left w:val="nil"/>
              <w:bottom w:val="single" w:sz="4" w:space="0" w:color="auto"/>
              <w:right w:val="single" w:sz="4" w:space="0" w:color="auto"/>
            </w:tcBorders>
            <w:shd w:val="clear" w:color="auto" w:fill="auto"/>
            <w:vAlign w:val="center"/>
            <w:hideMark/>
          </w:tcPr>
          <w:p w14:paraId="45B1809A" w14:textId="77777777" w:rsidR="00EA27DA" w:rsidRPr="00EA27DA" w:rsidRDefault="00EA27DA" w:rsidP="00EA27DA">
            <w:pPr>
              <w:spacing w:after="0" w:line="240" w:lineRule="auto"/>
              <w:jc w:val="right"/>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$322,299.11</w:t>
            </w:r>
          </w:p>
        </w:tc>
        <w:tc>
          <w:tcPr>
            <w:tcW w:w="1444" w:type="dxa"/>
            <w:tcBorders>
              <w:top w:val="nil"/>
              <w:left w:val="nil"/>
              <w:bottom w:val="single" w:sz="4" w:space="0" w:color="auto"/>
              <w:right w:val="single" w:sz="4" w:space="0" w:color="auto"/>
            </w:tcBorders>
            <w:shd w:val="clear" w:color="auto" w:fill="auto"/>
            <w:vAlign w:val="center"/>
            <w:hideMark/>
          </w:tcPr>
          <w:p w14:paraId="459F634B" w14:textId="77777777" w:rsidR="00EA27DA" w:rsidRPr="00EA27DA" w:rsidRDefault="00EA27DA" w:rsidP="00EA27DA">
            <w:pPr>
              <w:spacing w:after="0" w:line="240" w:lineRule="auto"/>
              <w:jc w:val="right"/>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$322,299.11</w:t>
            </w:r>
          </w:p>
        </w:tc>
      </w:tr>
      <w:tr w:rsidR="00EA27DA" w:rsidRPr="00EA27DA" w14:paraId="4BD8647A" w14:textId="77777777" w:rsidTr="00EA27DA">
        <w:trPr>
          <w:trHeight w:val="102"/>
        </w:trPr>
        <w:tc>
          <w:tcPr>
            <w:tcW w:w="915" w:type="dxa"/>
            <w:tcBorders>
              <w:top w:val="nil"/>
              <w:left w:val="nil"/>
              <w:bottom w:val="nil"/>
              <w:right w:val="nil"/>
            </w:tcBorders>
            <w:shd w:val="clear" w:color="auto" w:fill="auto"/>
            <w:noWrap/>
            <w:vAlign w:val="bottom"/>
            <w:hideMark/>
          </w:tcPr>
          <w:p w14:paraId="3B843BFF" w14:textId="77777777" w:rsidR="00EA27DA" w:rsidRPr="00EA27DA" w:rsidRDefault="00EA27DA" w:rsidP="00EA27DA">
            <w:pPr>
              <w:spacing w:after="0" w:line="240" w:lineRule="auto"/>
              <w:jc w:val="right"/>
              <w:rPr>
                <w:rFonts w:ascii="Nutmeg Book" w:eastAsia="Times New Roman" w:hAnsi="Nutmeg Book" w:cs="Calibri"/>
                <w:color w:val="000000"/>
                <w:sz w:val="16"/>
                <w:szCs w:val="16"/>
                <w:lang w:val="es-MX" w:eastAsia="es-MX"/>
              </w:rPr>
            </w:pPr>
          </w:p>
        </w:tc>
        <w:tc>
          <w:tcPr>
            <w:tcW w:w="890" w:type="dxa"/>
            <w:tcBorders>
              <w:top w:val="nil"/>
              <w:left w:val="nil"/>
              <w:bottom w:val="nil"/>
              <w:right w:val="nil"/>
            </w:tcBorders>
            <w:shd w:val="clear" w:color="auto" w:fill="auto"/>
            <w:noWrap/>
            <w:vAlign w:val="bottom"/>
            <w:hideMark/>
          </w:tcPr>
          <w:p w14:paraId="5AFE8C23" w14:textId="77777777" w:rsidR="00EA27DA" w:rsidRPr="00EA27DA" w:rsidRDefault="00EA27DA" w:rsidP="00EA27DA">
            <w:pPr>
              <w:spacing w:after="0" w:line="240" w:lineRule="auto"/>
              <w:jc w:val="center"/>
              <w:rPr>
                <w:rFonts w:ascii="Times New Roman" w:eastAsia="Times New Roman" w:hAnsi="Times New Roman" w:cs="Times New Roman"/>
                <w:sz w:val="20"/>
                <w:szCs w:val="20"/>
                <w:lang w:val="es-MX" w:eastAsia="es-MX"/>
              </w:rPr>
            </w:pPr>
          </w:p>
        </w:tc>
        <w:tc>
          <w:tcPr>
            <w:tcW w:w="1058" w:type="dxa"/>
            <w:tcBorders>
              <w:top w:val="nil"/>
              <w:left w:val="nil"/>
              <w:bottom w:val="nil"/>
              <w:right w:val="nil"/>
            </w:tcBorders>
            <w:shd w:val="clear" w:color="auto" w:fill="auto"/>
            <w:noWrap/>
            <w:vAlign w:val="bottom"/>
            <w:hideMark/>
          </w:tcPr>
          <w:p w14:paraId="72530722" w14:textId="77777777" w:rsidR="00EA27DA" w:rsidRPr="00EA27DA" w:rsidRDefault="00EA27DA" w:rsidP="00EA27DA">
            <w:pPr>
              <w:spacing w:after="0" w:line="240" w:lineRule="auto"/>
              <w:rPr>
                <w:rFonts w:ascii="Times New Roman" w:eastAsia="Times New Roman" w:hAnsi="Times New Roman" w:cs="Times New Roman"/>
                <w:sz w:val="20"/>
                <w:szCs w:val="20"/>
                <w:lang w:val="es-MX" w:eastAsia="es-MX"/>
              </w:rPr>
            </w:pPr>
          </w:p>
        </w:tc>
        <w:tc>
          <w:tcPr>
            <w:tcW w:w="3082" w:type="dxa"/>
            <w:tcBorders>
              <w:top w:val="nil"/>
              <w:left w:val="single" w:sz="4" w:space="0" w:color="auto"/>
              <w:bottom w:val="single" w:sz="4" w:space="0" w:color="auto"/>
              <w:right w:val="single" w:sz="4" w:space="0" w:color="auto"/>
            </w:tcBorders>
            <w:shd w:val="clear" w:color="auto" w:fill="auto"/>
            <w:noWrap/>
            <w:vAlign w:val="bottom"/>
            <w:hideMark/>
          </w:tcPr>
          <w:p w14:paraId="76459D2F"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SUB-TOTAL:</w:t>
            </w:r>
          </w:p>
        </w:tc>
        <w:tc>
          <w:tcPr>
            <w:tcW w:w="2888" w:type="dxa"/>
            <w:gridSpan w:val="2"/>
            <w:tcBorders>
              <w:top w:val="single" w:sz="4" w:space="0" w:color="auto"/>
              <w:left w:val="nil"/>
              <w:bottom w:val="single" w:sz="4" w:space="0" w:color="auto"/>
              <w:right w:val="single" w:sz="4" w:space="0" w:color="auto"/>
            </w:tcBorders>
            <w:shd w:val="clear" w:color="auto" w:fill="auto"/>
            <w:vAlign w:val="bottom"/>
            <w:hideMark/>
          </w:tcPr>
          <w:p w14:paraId="67ABFB66" w14:textId="77777777" w:rsidR="00EA27DA" w:rsidRPr="00EA27DA" w:rsidRDefault="00EA27DA" w:rsidP="00EA27DA">
            <w:pPr>
              <w:spacing w:after="0" w:line="240" w:lineRule="auto"/>
              <w:jc w:val="right"/>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$639,561.39</w:t>
            </w:r>
          </w:p>
        </w:tc>
      </w:tr>
      <w:tr w:rsidR="00EA27DA" w:rsidRPr="00EA27DA" w14:paraId="1A903DEB" w14:textId="77777777" w:rsidTr="00EA27DA">
        <w:trPr>
          <w:trHeight w:val="102"/>
        </w:trPr>
        <w:tc>
          <w:tcPr>
            <w:tcW w:w="915" w:type="dxa"/>
            <w:tcBorders>
              <w:top w:val="nil"/>
              <w:left w:val="nil"/>
              <w:bottom w:val="nil"/>
              <w:right w:val="nil"/>
            </w:tcBorders>
            <w:shd w:val="clear" w:color="auto" w:fill="auto"/>
            <w:noWrap/>
            <w:vAlign w:val="bottom"/>
            <w:hideMark/>
          </w:tcPr>
          <w:p w14:paraId="47936FCA" w14:textId="77777777" w:rsidR="00EA27DA" w:rsidRPr="00EA27DA" w:rsidRDefault="00EA27DA" w:rsidP="00EA27DA">
            <w:pPr>
              <w:spacing w:after="0" w:line="240" w:lineRule="auto"/>
              <w:jc w:val="right"/>
              <w:rPr>
                <w:rFonts w:ascii="Nutmeg Book" w:eastAsia="Times New Roman" w:hAnsi="Nutmeg Book" w:cs="Calibri"/>
                <w:b/>
                <w:bCs/>
                <w:color w:val="000000"/>
                <w:sz w:val="16"/>
                <w:szCs w:val="16"/>
                <w:lang w:val="es-MX" w:eastAsia="es-MX"/>
              </w:rPr>
            </w:pPr>
          </w:p>
        </w:tc>
        <w:tc>
          <w:tcPr>
            <w:tcW w:w="890" w:type="dxa"/>
            <w:tcBorders>
              <w:top w:val="nil"/>
              <w:left w:val="nil"/>
              <w:bottom w:val="nil"/>
              <w:right w:val="nil"/>
            </w:tcBorders>
            <w:shd w:val="clear" w:color="auto" w:fill="auto"/>
            <w:noWrap/>
            <w:vAlign w:val="bottom"/>
            <w:hideMark/>
          </w:tcPr>
          <w:p w14:paraId="7E347F8E" w14:textId="77777777" w:rsidR="00EA27DA" w:rsidRPr="00EA27DA" w:rsidRDefault="00EA27DA" w:rsidP="00EA27DA">
            <w:pPr>
              <w:spacing w:after="0" w:line="240" w:lineRule="auto"/>
              <w:jc w:val="center"/>
              <w:rPr>
                <w:rFonts w:ascii="Times New Roman" w:eastAsia="Times New Roman" w:hAnsi="Times New Roman" w:cs="Times New Roman"/>
                <w:sz w:val="20"/>
                <w:szCs w:val="20"/>
                <w:lang w:val="es-MX" w:eastAsia="es-MX"/>
              </w:rPr>
            </w:pPr>
          </w:p>
        </w:tc>
        <w:tc>
          <w:tcPr>
            <w:tcW w:w="1058" w:type="dxa"/>
            <w:tcBorders>
              <w:top w:val="nil"/>
              <w:left w:val="nil"/>
              <w:bottom w:val="nil"/>
              <w:right w:val="nil"/>
            </w:tcBorders>
            <w:shd w:val="clear" w:color="auto" w:fill="auto"/>
            <w:noWrap/>
            <w:vAlign w:val="bottom"/>
            <w:hideMark/>
          </w:tcPr>
          <w:p w14:paraId="3F0E6F5C" w14:textId="77777777" w:rsidR="00EA27DA" w:rsidRPr="00EA27DA" w:rsidRDefault="00EA27DA" w:rsidP="00EA27DA">
            <w:pPr>
              <w:spacing w:after="0" w:line="240" w:lineRule="auto"/>
              <w:rPr>
                <w:rFonts w:ascii="Times New Roman" w:eastAsia="Times New Roman" w:hAnsi="Times New Roman" w:cs="Times New Roman"/>
                <w:sz w:val="20"/>
                <w:szCs w:val="20"/>
                <w:lang w:val="es-MX" w:eastAsia="es-MX"/>
              </w:rPr>
            </w:pPr>
          </w:p>
        </w:tc>
        <w:tc>
          <w:tcPr>
            <w:tcW w:w="3082" w:type="dxa"/>
            <w:tcBorders>
              <w:top w:val="nil"/>
              <w:left w:val="single" w:sz="4" w:space="0" w:color="auto"/>
              <w:bottom w:val="single" w:sz="4" w:space="0" w:color="auto"/>
              <w:right w:val="single" w:sz="4" w:space="0" w:color="auto"/>
            </w:tcBorders>
            <w:shd w:val="clear" w:color="auto" w:fill="auto"/>
            <w:noWrap/>
            <w:vAlign w:val="bottom"/>
            <w:hideMark/>
          </w:tcPr>
          <w:p w14:paraId="27D2F12B"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IVA</w:t>
            </w:r>
          </w:p>
        </w:tc>
        <w:tc>
          <w:tcPr>
            <w:tcW w:w="2888" w:type="dxa"/>
            <w:gridSpan w:val="2"/>
            <w:tcBorders>
              <w:top w:val="single" w:sz="4" w:space="0" w:color="auto"/>
              <w:left w:val="nil"/>
              <w:bottom w:val="single" w:sz="4" w:space="0" w:color="auto"/>
              <w:right w:val="single" w:sz="4" w:space="0" w:color="auto"/>
            </w:tcBorders>
            <w:shd w:val="clear" w:color="auto" w:fill="auto"/>
            <w:vAlign w:val="bottom"/>
            <w:hideMark/>
          </w:tcPr>
          <w:p w14:paraId="627AC2CE" w14:textId="77777777" w:rsidR="00EA27DA" w:rsidRPr="00EA27DA" w:rsidRDefault="00EA27DA" w:rsidP="00EA27DA">
            <w:pPr>
              <w:spacing w:after="0" w:line="240" w:lineRule="auto"/>
              <w:jc w:val="right"/>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$102,329.82</w:t>
            </w:r>
          </w:p>
        </w:tc>
      </w:tr>
      <w:tr w:rsidR="00EA27DA" w:rsidRPr="00EA27DA" w14:paraId="17AAF618" w14:textId="77777777" w:rsidTr="00EA27DA">
        <w:trPr>
          <w:trHeight w:val="102"/>
        </w:trPr>
        <w:tc>
          <w:tcPr>
            <w:tcW w:w="915" w:type="dxa"/>
            <w:tcBorders>
              <w:top w:val="nil"/>
              <w:left w:val="nil"/>
              <w:bottom w:val="nil"/>
              <w:right w:val="nil"/>
            </w:tcBorders>
            <w:shd w:val="clear" w:color="auto" w:fill="auto"/>
            <w:noWrap/>
            <w:vAlign w:val="bottom"/>
            <w:hideMark/>
          </w:tcPr>
          <w:p w14:paraId="2AA4151F" w14:textId="77777777" w:rsidR="00EA27DA" w:rsidRPr="00EA27DA" w:rsidRDefault="00EA27DA" w:rsidP="00EA27DA">
            <w:pPr>
              <w:spacing w:after="0" w:line="240" w:lineRule="auto"/>
              <w:jc w:val="right"/>
              <w:rPr>
                <w:rFonts w:ascii="Nutmeg Book" w:eastAsia="Times New Roman" w:hAnsi="Nutmeg Book" w:cs="Calibri"/>
                <w:b/>
                <w:bCs/>
                <w:color w:val="000000"/>
                <w:sz w:val="16"/>
                <w:szCs w:val="16"/>
                <w:lang w:val="es-MX" w:eastAsia="es-MX"/>
              </w:rPr>
            </w:pPr>
          </w:p>
        </w:tc>
        <w:tc>
          <w:tcPr>
            <w:tcW w:w="890" w:type="dxa"/>
            <w:tcBorders>
              <w:top w:val="nil"/>
              <w:left w:val="nil"/>
              <w:bottom w:val="nil"/>
              <w:right w:val="nil"/>
            </w:tcBorders>
            <w:shd w:val="clear" w:color="auto" w:fill="auto"/>
            <w:noWrap/>
            <w:vAlign w:val="bottom"/>
            <w:hideMark/>
          </w:tcPr>
          <w:p w14:paraId="73CB1B4D" w14:textId="77777777" w:rsidR="00EA27DA" w:rsidRPr="00EA27DA" w:rsidRDefault="00EA27DA" w:rsidP="00EA27DA">
            <w:pPr>
              <w:spacing w:after="0" w:line="240" w:lineRule="auto"/>
              <w:jc w:val="center"/>
              <w:rPr>
                <w:rFonts w:ascii="Times New Roman" w:eastAsia="Times New Roman" w:hAnsi="Times New Roman" w:cs="Times New Roman"/>
                <w:sz w:val="20"/>
                <w:szCs w:val="20"/>
                <w:lang w:val="es-MX" w:eastAsia="es-MX"/>
              </w:rPr>
            </w:pPr>
          </w:p>
        </w:tc>
        <w:tc>
          <w:tcPr>
            <w:tcW w:w="1058" w:type="dxa"/>
            <w:tcBorders>
              <w:top w:val="nil"/>
              <w:left w:val="nil"/>
              <w:bottom w:val="nil"/>
              <w:right w:val="nil"/>
            </w:tcBorders>
            <w:shd w:val="clear" w:color="auto" w:fill="auto"/>
            <w:noWrap/>
            <w:vAlign w:val="bottom"/>
            <w:hideMark/>
          </w:tcPr>
          <w:p w14:paraId="51E35F65" w14:textId="77777777" w:rsidR="00EA27DA" w:rsidRPr="00EA27DA" w:rsidRDefault="00EA27DA" w:rsidP="00EA27DA">
            <w:pPr>
              <w:spacing w:after="0" w:line="240" w:lineRule="auto"/>
              <w:rPr>
                <w:rFonts w:ascii="Times New Roman" w:eastAsia="Times New Roman" w:hAnsi="Times New Roman" w:cs="Times New Roman"/>
                <w:sz w:val="20"/>
                <w:szCs w:val="20"/>
                <w:lang w:val="es-MX" w:eastAsia="es-MX"/>
              </w:rPr>
            </w:pPr>
          </w:p>
        </w:tc>
        <w:tc>
          <w:tcPr>
            <w:tcW w:w="3082" w:type="dxa"/>
            <w:tcBorders>
              <w:top w:val="nil"/>
              <w:left w:val="single" w:sz="4" w:space="0" w:color="auto"/>
              <w:bottom w:val="single" w:sz="4" w:space="0" w:color="auto"/>
              <w:right w:val="single" w:sz="4" w:space="0" w:color="auto"/>
            </w:tcBorders>
            <w:shd w:val="clear" w:color="auto" w:fill="auto"/>
            <w:noWrap/>
            <w:vAlign w:val="bottom"/>
            <w:hideMark/>
          </w:tcPr>
          <w:p w14:paraId="1ACF7A70"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TOTAL:</w:t>
            </w:r>
          </w:p>
        </w:tc>
        <w:tc>
          <w:tcPr>
            <w:tcW w:w="2888" w:type="dxa"/>
            <w:gridSpan w:val="2"/>
            <w:tcBorders>
              <w:top w:val="single" w:sz="4" w:space="0" w:color="auto"/>
              <w:left w:val="nil"/>
              <w:bottom w:val="single" w:sz="4" w:space="0" w:color="auto"/>
              <w:right w:val="single" w:sz="4" w:space="0" w:color="auto"/>
            </w:tcBorders>
            <w:shd w:val="clear" w:color="auto" w:fill="auto"/>
            <w:vAlign w:val="bottom"/>
            <w:hideMark/>
          </w:tcPr>
          <w:p w14:paraId="2498DEE0" w14:textId="77777777" w:rsidR="00EA27DA" w:rsidRPr="00EA27DA" w:rsidRDefault="00EA27DA" w:rsidP="00EA27DA">
            <w:pPr>
              <w:spacing w:after="0" w:line="240" w:lineRule="auto"/>
              <w:jc w:val="right"/>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$741,891.21</w:t>
            </w:r>
          </w:p>
        </w:tc>
      </w:tr>
    </w:tbl>
    <w:p w14:paraId="006CC4C3" w14:textId="77777777" w:rsidR="0099378C" w:rsidRPr="001A789B" w:rsidRDefault="0099378C" w:rsidP="0099378C">
      <w:pPr>
        <w:spacing w:after="0" w:line="240" w:lineRule="auto"/>
        <w:jc w:val="both"/>
        <w:rPr>
          <w:rFonts w:ascii="Nutmeg Book" w:hAnsi="Nutmeg Book"/>
          <w:sz w:val="18"/>
          <w:szCs w:val="18"/>
        </w:rPr>
      </w:pPr>
    </w:p>
    <w:p w14:paraId="67C51047" w14:textId="74D7123C" w:rsidR="0099378C" w:rsidRDefault="0099378C" w:rsidP="0099378C">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3FC8CA73" w14:textId="77777777" w:rsidR="00414F06" w:rsidRPr="001A789B" w:rsidRDefault="00414F06" w:rsidP="0099378C">
      <w:pPr>
        <w:spacing w:after="0" w:line="240" w:lineRule="auto"/>
        <w:jc w:val="both"/>
        <w:rPr>
          <w:rFonts w:ascii="Nutmeg Book" w:hAnsi="Nutmeg Book"/>
          <w:sz w:val="18"/>
          <w:szCs w:val="18"/>
        </w:rPr>
      </w:pPr>
    </w:p>
    <w:p w14:paraId="75D40E70" w14:textId="01D22DFC"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cs="Arial"/>
          <w:b/>
          <w:sz w:val="18"/>
          <w:szCs w:val="18"/>
        </w:rPr>
        <w:t>3.</w:t>
      </w:r>
      <w:r>
        <w:rPr>
          <w:rFonts w:ascii="Nutmeg Book" w:hAnsi="Nutmeg Book" w:cs="Arial"/>
          <w:b/>
          <w:sz w:val="18"/>
          <w:szCs w:val="18"/>
        </w:rPr>
        <w:t>15</w:t>
      </w:r>
      <w:r w:rsidRPr="001A789B">
        <w:rPr>
          <w:rFonts w:ascii="Nutmeg Book" w:hAnsi="Nutmeg Book" w:cs="Arial"/>
          <w:b/>
          <w:sz w:val="18"/>
          <w:szCs w:val="18"/>
        </w:rPr>
        <w:t xml:space="preserve">.- </w:t>
      </w:r>
      <w:r w:rsidRPr="00CF4142">
        <w:rPr>
          <w:rFonts w:ascii="Nutmeg Book" w:hAnsi="Nutmeg Book" w:cs="Arial"/>
          <w:b/>
          <w:sz w:val="18"/>
          <w:szCs w:val="18"/>
        </w:rPr>
        <w:t>LPLSC/285/100544/2019</w:t>
      </w:r>
      <w:r w:rsidRPr="001A789B">
        <w:rPr>
          <w:rFonts w:ascii="Nutmeg Book" w:hAnsi="Nutmeg Book" w:cs="Arial"/>
          <w:b/>
          <w:sz w:val="18"/>
          <w:szCs w:val="18"/>
        </w:rPr>
        <w:t>:</w:t>
      </w:r>
    </w:p>
    <w:p w14:paraId="633AC483" w14:textId="09E4DB00"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LPLSC/285/100544/2019</w:t>
      </w:r>
      <w:r>
        <w:rPr>
          <w:rFonts w:ascii="Nutmeg Book" w:hAnsi="Nutmeg Book" w:cs="Arial"/>
          <w:b/>
          <w:sz w:val="18"/>
          <w:szCs w:val="18"/>
        </w:rPr>
        <w:t xml:space="preserve"> </w:t>
      </w:r>
      <w:r w:rsidRPr="001A789B">
        <w:rPr>
          <w:rFonts w:ascii="Nutmeg Book" w:hAnsi="Nutmeg Book"/>
          <w:b/>
          <w:sz w:val="18"/>
          <w:szCs w:val="18"/>
        </w:rPr>
        <w:t xml:space="preserve">se </w:t>
      </w:r>
      <w:r w:rsidR="00EA27DA" w:rsidRPr="001A789B">
        <w:rPr>
          <w:rFonts w:ascii="Nutmeg Book" w:hAnsi="Nutmeg Book"/>
          <w:b/>
          <w:sz w:val="18"/>
          <w:szCs w:val="18"/>
        </w:rPr>
        <w:t xml:space="preserve">presentaron </w:t>
      </w:r>
      <w:r w:rsidR="00EA27DA">
        <w:rPr>
          <w:rFonts w:ascii="Nutmeg Book" w:hAnsi="Nutmeg Book"/>
          <w:b/>
          <w:sz w:val="18"/>
          <w:szCs w:val="18"/>
        </w:rPr>
        <w:t>01</w:t>
      </w:r>
      <w:r w:rsidR="00EA27DA" w:rsidRPr="001A789B">
        <w:rPr>
          <w:rFonts w:ascii="Nutmeg Book" w:hAnsi="Nutmeg Book"/>
          <w:b/>
          <w:sz w:val="18"/>
          <w:szCs w:val="18"/>
        </w:rPr>
        <w:t xml:space="preserve"> </w:t>
      </w:r>
      <w:r w:rsidR="00EA27DA">
        <w:rPr>
          <w:rFonts w:ascii="Nutmeg Book" w:hAnsi="Nutmeg Book"/>
          <w:b/>
          <w:sz w:val="18"/>
          <w:szCs w:val="18"/>
        </w:rPr>
        <w:t>una</w:t>
      </w:r>
      <w:r w:rsidR="00EA27DA" w:rsidRPr="001A789B">
        <w:rPr>
          <w:rFonts w:ascii="Nutmeg Book" w:hAnsi="Nutmeg Book"/>
          <w:b/>
          <w:sz w:val="18"/>
          <w:szCs w:val="18"/>
        </w:rPr>
        <w:t xml:space="preserve"> propuesta </w:t>
      </w:r>
      <w:r w:rsidR="00EA27DA">
        <w:rPr>
          <w:rFonts w:ascii="Nutmeg Book" w:hAnsi="Nutmeg Book"/>
          <w:b/>
          <w:sz w:val="18"/>
          <w:szCs w:val="18"/>
        </w:rPr>
        <w:t>viable</w:t>
      </w:r>
      <w:r w:rsidR="00EA27DA" w:rsidRPr="001A789B">
        <w:rPr>
          <w:rFonts w:ascii="Nutmeg Book" w:hAnsi="Nutmeg Book"/>
          <w:sz w:val="18"/>
          <w:szCs w:val="18"/>
        </w:rPr>
        <w:t xml:space="preserve"> </w:t>
      </w:r>
      <w:r w:rsidRPr="001A789B">
        <w:rPr>
          <w:rFonts w:ascii="Nutmeg Book" w:hAnsi="Nutmeg Book"/>
          <w:sz w:val="18"/>
          <w:szCs w:val="18"/>
        </w:rPr>
        <w:t>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6091D019" w14:textId="77777777" w:rsidR="0099378C" w:rsidRPr="001A789B" w:rsidRDefault="0099378C" w:rsidP="0099378C">
      <w:pPr>
        <w:spacing w:after="0" w:line="240" w:lineRule="auto"/>
        <w:jc w:val="both"/>
        <w:rPr>
          <w:rFonts w:ascii="Nutmeg Book" w:hAnsi="Nutmeg Book"/>
          <w:sz w:val="18"/>
          <w:szCs w:val="18"/>
        </w:rPr>
      </w:pPr>
    </w:p>
    <w:p w14:paraId="2530A46D" w14:textId="77777777" w:rsidR="00414F06" w:rsidRPr="00414F06" w:rsidRDefault="00414F06" w:rsidP="00414F06">
      <w:pPr>
        <w:pStyle w:val="Prrafodelista"/>
        <w:numPr>
          <w:ilvl w:val="0"/>
          <w:numId w:val="3"/>
        </w:numPr>
        <w:ind w:left="284" w:hanging="284"/>
        <w:jc w:val="both"/>
        <w:rPr>
          <w:rFonts w:ascii="Nutmeg Book" w:hAnsi="Nutmeg Book"/>
          <w:sz w:val="18"/>
          <w:szCs w:val="18"/>
        </w:rPr>
      </w:pPr>
      <w:r>
        <w:rPr>
          <w:rFonts w:ascii="Nutmeg Book" w:hAnsi="Nutmeg Book"/>
          <w:sz w:val="18"/>
          <w:szCs w:val="18"/>
        </w:rPr>
        <w:t xml:space="preserve">el </w:t>
      </w:r>
      <w:r>
        <w:rPr>
          <w:rFonts w:ascii="Nutmeg Book" w:hAnsi="Nutmeg Book"/>
          <w:b/>
          <w:bCs/>
          <w:sz w:val="18"/>
          <w:szCs w:val="18"/>
        </w:rPr>
        <w:t xml:space="preserve">L.S.C. Jorge Luis García Delgadillo, </w:t>
      </w:r>
      <w:r>
        <w:rPr>
          <w:rFonts w:ascii="Nutmeg Book" w:hAnsi="Nutmeg Book"/>
          <w:sz w:val="18"/>
          <w:szCs w:val="18"/>
        </w:rPr>
        <w:t>Jefe de Sección de Control Supervisorio de “SEAPAL Vallarta”.</w:t>
      </w:r>
    </w:p>
    <w:p w14:paraId="0FB9D893" w14:textId="49995E0B" w:rsidR="0099378C" w:rsidRPr="001A789B" w:rsidRDefault="00EA27DA" w:rsidP="0099378C">
      <w:pPr>
        <w:pStyle w:val="Prrafodelista"/>
        <w:numPr>
          <w:ilvl w:val="0"/>
          <w:numId w:val="3"/>
        </w:numPr>
        <w:ind w:left="284" w:hanging="284"/>
        <w:jc w:val="both"/>
        <w:rPr>
          <w:rFonts w:ascii="Nutmeg Book" w:hAnsi="Nutmeg Book"/>
          <w:sz w:val="18"/>
          <w:szCs w:val="18"/>
        </w:rPr>
      </w:pPr>
      <w:r>
        <w:rPr>
          <w:rFonts w:ascii="Nutmeg Book" w:hAnsi="Nutmeg Book"/>
          <w:sz w:val="18"/>
          <w:szCs w:val="18"/>
        </w:rPr>
        <w:t>L</w:t>
      </w:r>
      <w:r w:rsidRPr="001A789B">
        <w:rPr>
          <w:rFonts w:ascii="Nutmeg Book" w:hAnsi="Nutmeg Book"/>
          <w:sz w:val="18"/>
          <w:szCs w:val="18"/>
        </w:rPr>
        <w:t>a propuesta cumple con las especificaciones técnicas de las BASES; sin haber diferencias técnicas relevantes.</w:t>
      </w:r>
    </w:p>
    <w:p w14:paraId="67B63127" w14:textId="77777777" w:rsidR="0099378C" w:rsidRPr="001A789B" w:rsidRDefault="0099378C" w:rsidP="0099378C">
      <w:pPr>
        <w:spacing w:after="0" w:line="240" w:lineRule="auto"/>
        <w:jc w:val="both"/>
        <w:rPr>
          <w:rFonts w:ascii="Nutmeg Book" w:hAnsi="Nutmeg Book"/>
          <w:sz w:val="18"/>
          <w:szCs w:val="18"/>
          <w:lang w:val="es-ES_tradnl"/>
        </w:rPr>
      </w:pPr>
    </w:p>
    <w:p w14:paraId="03A42CCD" w14:textId="6237C38C" w:rsidR="00EA27DA" w:rsidRDefault="0099378C" w:rsidP="00EA27DA">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F56C94">
        <w:rPr>
          <w:rFonts w:ascii="Nutmeg Book" w:hAnsi="Nutmeg Book"/>
          <w:b/>
          <w:sz w:val="18"/>
          <w:szCs w:val="18"/>
          <w:lang w:val="es-ES_tradnl"/>
        </w:rPr>
        <w:t xml:space="preserve">se adjudica el contrato de la </w:t>
      </w:r>
      <w:r w:rsidRPr="00F56C94">
        <w:rPr>
          <w:rFonts w:ascii="Nutmeg Book" w:hAnsi="Nutmeg Book"/>
          <w:b/>
          <w:sz w:val="18"/>
          <w:szCs w:val="18"/>
        </w:rPr>
        <w:t xml:space="preserve">Licitación Pública Local sin concurrencia </w:t>
      </w:r>
      <w:r w:rsidR="00EA27DA" w:rsidRPr="00CF4142">
        <w:rPr>
          <w:rFonts w:ascii="Nutmeg Book" w:hAnsi="Nutmeg Book" w:cs="Arial"/>
          <w:b/>
          <w:sz w:val="18"/>
          <w:szCs w:val="18"/>
        </w:rPr>
        <w:t>LPLSC/285/100544/2019</w:t>
      </w:r>
      <w:r w:rsidR="00EA27DA">
        <w:rPr>
          <w:rFonts w:ascii="Nutmeg Book" w:hAnsi="Nutmeg Book" w:cs="Arial"/>
          <w:b/>
          <w:sz w:val="18"/>
          <w:szCs w:val="18"/>
        </w:rPr>
        <w:t xml:space="preserve"> </w:t>
      </w:r>
      <w:r w:rsidRPr="00F56C94">
        <w:rPr>
          <w:rFonts w:ascii="Nutmeg Book" w:hAnsi="Nutmeg Book"/>
          <w:sz w:val="18"/>
          <w:szCs w:val="18"/>
        </w:rPr>
        <w:t>a</w:t>
      </w:r>
      <w:r w:rsidRPr="00F56C94">
        <w:rPr>
          <w:rFonts w:ascii="Nutmeg Book" w:hAnsi="Nutmeg Book"/>
          <w:b/>
          <w:sz w:val="18"/>
          <w:szCs w:val="18"/>
        </w:rPr>
        <w:t xml:space="preserve"> </w:t>
      </w:r>
      <w:r w:rsidR="00EA27DA" w:rsidRPr="00EA27DA">
        <w:rPr>
          <w:rFonts w:ascii="Nutmeg Book" w:eastAsia="Times New Roman" w:hAnsi="Nutmeg Book" w:cs="Calibri"/>
          <w:b/>
          <w:bCs/>
          <w:color w:val="000000"/>
          <w:sz w:val="18"/>
          <w:szCs w:val="18"/>
          <w:lang w:val="es-MX" w:eastAsia="es-MX"/>
        </w:rPr>
        <w:t xml:space="preserve">INOVA CONTROL, S.A. DE C.V., </w:t>
      </w:r>
      <w:r w:rsidR="00EA27DA" w:rsidRPr="00EA27DA">
        <w:rPr>
          <w:rFonts w:ascii="Nutmeg Book" w:hAnsi="Nutmeg Book"/>
          <w:sz w:val="18"/>
          <w:szCs w:val="18"/>
        </w:rPr>
        <w:t>de conformidad con el siguiente recuadro:</w:t>
      </w:r>
    </w:p>
    <w:p w14:paraId="1055C0FB" w14:textId="77777777" w:rsidR="00EA27DA" w:rsidRPr="00EA27DA" w:rsidRDefault="00EA27DA" w:rsidP="00EA27DA">
      <w:pPr>
        <w:spacing w:after="0" w:line="240" w:lineRule="auto"/>
        <w:jc w:val="both"/>
        <w:rPr>
          <w:rFonts w:ascii="Nutmeg Book" w:hAnsi="Nutmeg Book"/>
          <w:sz w:val="18"/>
          <w:szCs w:val="18"/>
        </w:rPr>
      </w:pPr>
    </w:p>
    <w:tbl>
      <w:tblPr>
        <w:tblW w:w="8734" w:type="dxa"/>
        <w:tblCellMar>
          <w:left w:w="70" w:type="dxa"/>
          <w:right w:w="70" w:type="dxa"/>
        </w:tblCellMar>
        <w:tblLook w:val="04A0" w:firstRow="1" w:lastRow="0" w:firstColumn="1" w:lastColumn="0" w:noHBand="0" w:noVBand="1"/>
      </w:tblPr>
      <w:tblGrid>
        <w:gridCol w:w="962"/>
        <w:gridCol w:w="1038"/>
        <w:gridCol w:w="1088"/>
        <w:gridCol w:w="2608"/>
        <w:gridCol w:w="1519"/>
        <w:gridCol w:w="1519"/>
      </w:tblGrid>
      <w:tr w:rsidR="00EA27DA" w:rsidRPr="00EA27DA" w14:paraId="3FCC61AF" w14:textId="77777777" w:rsidTr="00EA27DA">
        <w:trPr>
          <w:trHeight w:val="476"/>
        </w:trPr>
        <w:tc>
          <w:tcPr>
            <w:tcW w:w="96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36426D4"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PART.</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4325627"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CANT.</w:t>
            </w:r>
          </w:p>
        </w:tc>
        <w:tc>
          <w:tcPr>
            <w:tcW w:w="108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A1FE66B"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UNID.</w:t>
            </w:r>
          </w:p>
        </w:tc>
        <w:tc>
          <w:tcPr>
            <w:tcW w:w="260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4D75EF5"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n-US" w:eastAsia="es-MX"/>
              </w:rPr>
            </w:pPr>
            <w:r w:rsidRPr="00EA27DA">
              <w:rPr>
                <w:rFonts w:ascii="Nutmeg Book" w:eastAsia="Times New Roman" w:hAnsi="Nutmeg Book" w:cs="Calibri"/>
                <w:b/>
                <w:bCs/>
                <w:color w:val="000000"/>
                <w:sz w:val="16"/>
                <w:szCs w:val="16"/>
                <w:lang w:val="en-US" w:eastAsia="es-MX"/>
              </w:rPr>
              <w:t>D E S C R I P C I O N</w:t>
            </w:r>
          </w:p>
        </w:tc>
        <w:tc>
          <w:tcPr>
            <w:tcW w:w="3038" w:type="dxa"/>
            <w:gridSpan w:val="2"/>
            <w:tcBorders>
              <w:top w:val="single" w:sz="4" w:space="0" w:color="auto"/>
              <w:left w:val="nil"/>
              <w:bottom w:val="single" w:sz="4" w:space="0" w:color="auto"/>
              <w:right w:val="single" w:sz="4" w:space="0" w:color="auto"/>
            </w:tcBorders>
            <w:shd w:val="clear" w:color="000000" w:fill="D9D9D9"/>
            <w:vAlign w:val="center"/>
            <w:hideMark/>
          </w:tcPr>
          <w:p w14:paraId="55628670"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INOVA CONTROL, S.A. DE C.V.</w:t>
            </w:r>
          </w:p>
        </w:tc>
      </w:tr>
      <w:tr w:rsidR="00EA27DA" w:rsidRPr="00EA27DA" w14:paraId="2A1220DF" w14:textId="77777777" w:rsidTr="00EA27DA">
        <w:trPr>
          <w:trHeight w:val="368"/>
        </w:trPr>
        <w:tc>
          <w:tcPr>
            <w:tcW w:w="962" w:type="dxa"/>
            <w:vMerge/>
            <w:tcBorders>
              <w:top w:val="single" w:sz="4" w:space="0" w:color="auto"/>
              <w:left w:val="single" w:sz="4" w:space="0" w:color="auto"/>
              <w:bottom w:val="single" w:sz="4" w:space="0" w:color="auto"/>
              <w:right w:val="single" w:sz="4" w:space="0" w:color="auto"/>
            </w:tcBorders>
            <w:vAlign w:val="center"/>
            <w:hideMark/>
          </w:tcPr>
          <w:p w14:paraId="1ECC5F1A" w14:textId="77777777" w:rsidR="00EA27DA" w:rsidRPr="00EA27DA" w:rsidRDefault="00EA27DA" w:rsidP="00EA27DA">
            <w:pPr>
              <w:spacing w:after="0" w:line="240" w:lineRule="auto"/>
              <w:rPr>
                <w:rFonts w:ascii="Nutmeg Book" w:eastAsia="Times New Roman" w:hAnsi="Nutmeg Book" w:cs="Calibri"/>
                <w:b/>
                <w:bCs/>
                <w:color w:val="000000"/>
                <w:sz w:val="16"/>
                <w:szCs w:val="16"/>
                <w:lang w:val="es-MX" w:eastAsia="es-MX"/>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14:paraId="21692AD5" w14:textId="77777777" w:rsidR="00EA27DA" w:rsidRPr="00EA27DA" w:rsidRDefault="00EA27DA" w:rsidP="00EA27DA">
            <w:pPr>
              <w:spacing w:after="0" w:line="240" w:lineRule="auto"/>
              <w:rPr>
                <w:rFonts w:ascii="Nutmeg Book" w:eastAsia="Times New Roman" w:hAnsi="Nutmeg Book" w:cs="Calibri"/>
                <w:b/>
                <w:bCs/>
                <w:color w:val="000000"/>
                <w:sz w:val="16"/>
                <w:szCs w:val="16"/>
                <w:lang w:val="es-MX" w:eastAsia="es-MX"/>
              </w:rPr>
            </w:pPr>
          </w:p>
        </w:tc>
        <w:tc>
          <w:tcPr>
            <w:tcW w:w="1088" w:type="dxa"/>
            <w:vMerge/>
            <w:tcBorders>
              <w:top w:val="single" w:sz="4" w:space="0" w:color="auto"/>
              <w:left w:val="single" w:sz="4" w:space="0" w:color="auto"/>
              <w:bottom w:val="single" w:sz="4" w:space="0" w:color="auto"/>
              <w:right w:val="single" w:sz="4" w:space="0" w:color="auto"/>
            </w:tcBorders>
            <w:vAlign w:val="center"/>
            <w:hideMark/>
          </w:tcPr>
          <w:p w14:paraId="5A9D04AB" w14:textId="77777777" w:rsidR="00EA27DA" w:rsidRPr="00EA27DA" w:rsidRDefault="00EA27DA" w:rsidP="00EA27DA">
            <w:pPr>
              <w:spacing w:after="0" w:line="240" w:lineRule="auto"/>
              <w:rPr>
                <w:rFonts w:ascii="Nutmeg Book" w:eastAsia="Times New Roman" w:hAnsi="Nutmeg Book" w:cs="Calibri"/>
                <w:b/>
                <w:bCs/>
                <w:color w:val="000000"/>
                <w:sz w:val="16"/>
                <w:szCs w:val="16"/>
                <w:lang w:val="es-MX" w:eastAsia="es-MX"/>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14:paraId="54C90569" w14:textId="77777777" w:rsidR="00EA27DA" w:rsidRPr="00EA27DA" w:rsidRDefault="00EA27DA" w:rsidP="00EA27DA">
            <w:pPr>
              <w:spacing w:after="0" w:line="240" w:lineRule="auto"/>
              <w:rPr>
                <w:rFonts w:ascii="Nutmeg Book" w:eastAsia="Times New Roman" w:hAnsi="Nutmeg Book" w:cs="Calibri"/>
                <w:b/>
                <w:bCs/>
                <w:color w:val="000000"/>
                <w:sz w:val="16"/>
                <w:szCs w:val="16"/>
                <w:lang w:val="es-MX" w:eastAsia="es-MX"/>
              </w:rPr>
            </w:pPr>
          </w:p>
        </w:tc>
        <w:tc>
          <w:tcPr>
            <w:tcW w:w="1519" w:type="dxa"/>
            <w:tcBorders>
              <w:top w:val="nil"/>
              <w:left w:val="nil"/>
              <w:bottom w:val="single" w:sz="4" w:space="0" w:color="auto"/>
              <w:right w:val="single" w:sz="4" w:space="0" w:color="auto"/>
            </w:tcBorders>
            <w:shd w:val="clear" w:color="000000" w:fill="D9D9D9"/>
            <w:vAlign w:val="center"/>
            <w:hideMark/>
          </w:tcPr>
          <w:p w14:paraId="3EE17F8F"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Costo unitario</w:t>
            </w:r>
          </w:p>
        </w:tc>
        <w:tc>
          <w:tcPr>
            <w:tcW w:w="1519" w:type="dxa"/>
            <w:tcBorders>
              <w:top w:val="nil"/>
              <w:left w:val="nil"/>
              <w:bottom w:val="single" w:sz="4" w:space="0" w:color="auto"/>
              <w:right w:val="single" w:sz="4" w:space="0" w:color="auto"/>
            </w:tcBorders>
            <w:shd w:val="clear" w:color="000000" w:fill="D9D9D9"/>
            <w:vAlign w:val="center"/>
            <w:hideMark/>
          </w:tcPr>
          <w:p w14:paraId="6BE778CC"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Importe</w:t>
            </w:r>
          </w:p>
        </w:tc>
      </w:tr>
      <w:tr w:rsidR="00EA27DA" w:rsidRPr="00EA27DA" w14:paraId="69DCD9AE" w14:textId="77777777" w:rsidTr="00EA27DA">
        <w:trPr>
          <w:trHeight w:val="245"/>
        </w:trPr>
        <w:tc>
          <w:tcPr>
            <w:tcW w:w="962" w:type="dxa"/>
            <w:tcBorders>
              <w:top w:val="nil"/>
              <w:left w:val="single" w:sz="4" w:space="0" w:color="auto"/>
              <w:bottom w:val="single" w:sz="4" w:space="0" w:color="auto"/>
              <w:right w:val="single" w:sz="4" w:space="0" w:color="auto"/>
            </w:tcBorders>
            <w:shd w:val="clear" w:color="auto" w:fill="auto"/>
            <w:vAlign w:val="center"/>
            <w:hideMark/>
          </w:tcPr>
          <w:p w14:paraId="1483E11B"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1</w:t>
            </w:r>
          </w:p>
        </w:tc>
        <w:tc>
          <w:tcPr>
            <w:tcW w:w="1038" w:type="dxa"/>
            <w:tcBorders>
              <w:top w:val="nil"/>
              <w:left w:val="nil"/>
              <w:bottom w:val="single" w:sz="4" w:space="0" w:color="auto"/>
              <w:right w:val="single" w:sz="4" w:space="0" w:color="auto"/>
            </w:tcBorders>
            <w:shd w:val="clear" w:color="auto" w:fill="auto"/>
            <w:vAlign w:val="center"/>
            <w:hideMark/>
          </w:tcPr>
          <w:p w14:paraId="225F9756" w14:textId="77777777" w:rsidR="00EA27DA" w:rsidRPr="00EA27DA" w:rsidRDefault="00EA27DA" w:rsidP="00EA27DA">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2</w:t>
            </w:r>
          </w:p>
        </w:tc>
        <w:tc>
          <w:tcPr>
            <w:tcW w:w="1088" w:type="dxa"/>
            <w:tcBorders>
              <w:top w:val="nil"/>
              <w:left w:val="nil"/>
              <w:bottom w:val="single" w:sz="4" w:space="0" w:color="auto"/>
              <w:right w:val="single" w:sz="4" w:space="0" w:color="auto"/>
            </w:tcBorders>
            <w:shd w:val="clear" w:color="auto" w:fill="auto"/>
            <w:vAlign w:val="center"/>
            <w:hideMark/>
          </w:tcPr>
          <w:p w14:paraId="483D7F81" w14:textId="77777777" w:rsidR="00EA27DA" w:rsidRPr="00EA27DA" w:rsidRDefault="00EA27DA" w:rsidP="00EA27DA">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Unid.</w:t>
            </w:r>
          </w:p>
        </w:tc>
        <w:tc>
          <w:tcPr>
            <w:tcW w:w="2608" w:type="dxa"/>
            <w:tcBorders>
              <w:top w:val="nil"/>
              <w:left w:val="nil"/>
              <w:bottom w:val="single" w:sz="4" w:space="0" w:color="auto"/>
              <w:right w:val="single" w:sz="4" w:space="0" w:color="auto"/>
            </w:tcBorders>
            <w:shd w:val="clear" w:color="auto" w:fill="auto"/>
            <w:vAlign w:val="center"/>
            <w:hideMark/>
          </w:tcPr>
          <w:p w14:paraId="7A5159B7" w14:textId="77777777" w:rsidR="00EA27DA" w:rsidRPr="00EA27DA" w:rsidRDefault="00EA27DA" w:rsidP="00EA27DA">
            <w:pPr>
              <w:spacing w:after="0" w:line="240" w:lineRule="auto"/>
              <w:rPr>
                <w:rFonts w:ascii="Nutmeg Book" w:eastAsia="Times New Roman" w:hAnsi="Nutmeg Book" w:cs="Calibri"/>
                <w:color w:val="000000"/>
                <w:sz w:val="16"/>
                <w:szCs w:val="16"/>
                <w:lang w:val="en-US" w:eastAsia="es-MX"/>
              </w:rPr>
            </w:pPr>
            <w:r w:rsidRPr="00EA27DA">
              <w:rPr>
                <w:rFonts w:ascii="Nutmeg Book" w:eastAsia="Times New Roman" w:hAnsi="Nutmeg Book" w:cs="Calibri"/>
                <w:color w:val="000000"/>
                <w:sz w:val="16"/>
                <w:szCs w:val="16"/>
                <w:lang w:val="en-US" w:eastAsia="es-MX"/>
              </w:rPr>
              <w:t>Radio Ethernet PBE-5AC-GEN2</w:t>
            </w:r>
          </w:p>
        </w:tc>
        <w:tc>
          <w:tcPr>
            <w:tcW w:w="1519" w:type="dxa"/>
            <w:tcBorders>
              <w:top w:val="nil"/>
              <w:left w:val="nil"/>
              <w:bottom w:val="single" w:sz="4" w:space="0" w:color="auto"/>
              <w:right w:val="single" w:sz="4" w:space="0" w:color="auto"/>
            </w:tcBorders>
            <w:shd w:val="clear" w:color="auto" w:fill="auto"/>
            <w:vAlign w:val="center"/>
            <w:hideMark/>
          </w:tcPr>
          <w:p w14:paraId="1DEBCA3A" w14:textId="77777777" w:rsidR="00EA27DA" w:rsidRPr="00EA27DA" w:rsidRDefault="00EA27DA" w:rsidP="00EA27DA">
            <w:pPr>
              <w:spacing w:after="0" w:line="240" w:lineRule="auto"/>
              <w:jc w:val="right"/>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$8,163.09</w:t>
            </w:r>
          </w:p>
        </w:tc>
        <w:tc>
          <w:tcPr>
            <w:tcW w:w="1519" w:type="dxa"/>
            <w:tcBorders>
              <w:top w:val="nil"/>
              <w:left w:val="nil"/>
              <w:bottom w:val="single" w:sz="4" w:space="0" w:color="auto"/>
              <w:right w:val="single" w:sz="4" w:space="0" w:color="auto"/>
            </w:tcBorders>
            <w:shd w:val="clear" w:color="auto" w:fill="auto"/>
            <w:vAlign w:val="center"/>
            <w:hideMark/>
          </w:tcPr>
          <w:p w14:paraId="79B9D993" w14:textId="77777777" w:rsidR="00EA27DA" w:rsidRPr="00EA27DA" w:rsidRDefault="00EA27DA" w:rsidP="00EA27DA">
            <w:pPr>
              <w:spacing w:after="0" w:line="240" w:lineRule="auto"/>
              <w:jc w:val="right"/>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$16,326.18</w:t>
            </w:r>
          </w:p>
        </w:tc>
      </w:tr>
      <w:tr w:rsidR="00EA27DA" w:rsidRPr="00EA27DA" w14:paraId="56003D5C" w14:textId="77777777" w:rsidTr="00EA27DA">
        <w:trPr>
          <w:trHeight w:val="144"/>
        </w:trPr>
        <w:tc>
          <w:tcPr>
            <w:tcW w:w="962" w:type="dxa"/>
            <w:tcBorders>
              <w:top w:val="nil"/>
              <w:left w:val="nil"/>
              <w:bottom w:val="nil"/>
              <w:right w:val="nil"/>
            </w:tcBorders>
            <w:shd w:val="clear" w:color="auto" w:fill="auto"/>
            <w:noWrap/>
            <w:vAlign w:val="bottom"/>
            <w:hideMark/>
          </w:tcPr>
          <w:p w14:paraId="5897DD06" w14:textId="77777777" w:rsidR="00EA27DA" w:rsidRPr="00EA27DA" w:rsidRDefault="00EA27DA" w:rsidP="00EA27DA">
            <w:pPr>
              <w:spacing w:after="0" w:line="240" w:lineRule="auto"/>
              <w:jc w:val="right"/>
              <w:rPr>
                <w:rFonts w:ascii="Nutmeg Book" w:eastAsia="Times New Roman" w:hAnsi="Nutmeg Book" w:cs="Calibri"/>
                <w:color w:val="000000"/>
                <w:sz w:val="16"/>
                <w:szCs w:val="16"/>
                <w:lang w:val="es-MX" w:eastAsia="es-MX"/>
              </w:rPr>
            </w:pPr>
          </w:p>
        </w:tc>
        <w:tc>
          <w:tcPr>
            <w:tcW w:w="1038" w:type="dxa"/>
            <w:tcBorders>
              <w:top w:val="nil"/>
              <w:left w:val="nil"/>
              <w:bottom w:val="nil"/>
              <w:right w:val="nil"/>
            </w:tcBorders>
            <w:shd w:val="clear" w:color="auto" w:fill="auto"/>
            <w:noWrap/>
            <w:vAlign w:val="bottom"/>
            <w:hideMark/>
          </w:tcPr>
          <w:p w14:paraId="55070FD6" w14:textId="77777777" w:rsidR="00EA27DA" w:rsidRPr="00EA27DA" w:rsidRDefault="00EA27DA" w:rsidP="00EA27DA">
            <w:pPr>
              <w:spacing w:after="0" w:line="240" w:lineRule="auto"/>
              <w:jc w:val="center"/>
              <w:rPr>
                <w:rFonts w:ascii="Times New Roman" w:eastAsia="Times New Roman" w:hAnsi="Times New Roman" w:cs="Times New Roman"/>
                <w:sz w:val="20"/>
                <w:szCs w:val="20"/>
                <w:lang w:val="es-MX" w:eastAsia="es-MX"/>
              </w:rPr>
            </w:pPr>
          </w:p>
        </w:tc>
        <w:tc>
          <w:tcPr>
            <w:tcW w:w="1088" w:type="dxa"/>
            <w:tcBorders>
              <w:top w:val="nil"/>
              <w:left w:val="nil"/>
              <w:bottom w:val="nil"/>
              <w:right w:val="nil"/>
            </w:tcBorders>
            <w:shd w:val="clear" w:color="auto" w:fill="auto"/>
            <w:noWrap/>
            <w:vAlign w:val="bottom"/>
            <w:hideMark/>
          </w:tcPr>
          <w:p w14:paraId="0AF76AB9" w14:textId="77777777" w:rsidR="00EA27DA" w:rsidRPr="00EA27DA" w:rsidRDefault="00EA27DA" w:rsidP="00EA27DA">
            <w:pPr>
              <w:spacing w:after="0" w:line="240" w:lineRule="auto"/>
              <w:rPr>
                <w:rFonts w:ascii="Times New Roman" w:eastAsia="Times New Roman" w:hAnsi="Times New Roman" w:cs="Times New Roman"/>
                <w:sz w:val="20"/>
                <w:szCs w:val="20"/>
                <w:lang w:val="es-MX" w:eastAsia="es-MX"/>
              </w:rPr>
            </w:pPr>
          </w:p>
        </w:tc>
        <w:tc>
          <w:tcPr>
            <w:tcW w:w="2608" w:type="dxa"/>
            <w:tcBorders>
              <w:top w:val="nil"/>
              <w:left w:val="single" w:sz="4" w:space="0" w:color="auto"/>
              <w:bottom w:val="single" w:sz="4" w:space="0" w:color="auto"/>
              <w:right w:val="single" w:sz="4" w:space="0" w:color="auto"/>
            </w:tcBorders>
            <w:shd w:val="clear" w:color="auto" w:fill="auto"/>
            <w:noWrap/>
            <w:vAlign w:val="bottom"/>
            <w:hideMark/>
          </w:tcPr>
          <w:p w14:paraId="50C5F6D9"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SUB-TOTAL:</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59BD326" w14:textId="77777777" w:rsidR="00EA27DA" w:rsidRPr="00EA27DA" w:rsidRDefault="00EA27DA" w:rsidP="00EA27DA">
            <w:pPr>
              <w:spacing w:after="0" w:line="240" w:lineRule="auto"/>
              <w:jc w:val="right"/>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$16,326.18</w:t>
            </w:r>
          </w:p>
        </w:tc>
      </w:tr>
      <w:tr w:rsidR="00EA27DA" w:rsidRPr="00EA27DA" w14:paraId="47542030" w14:textId="77777777" w:rsidTr="00EA27DA">
        <w:trPr>
          <w:trHeight w:val="144"/>
        </w:trPr>
        <w:tc>
          <w:tcPr>
            <w:tcW w:w="962" w:type="dxa"/>
            <w:tcBorders>
              <w:top w:val="nil"/>
              <w:left w:val="nil"/>
              <w:bottom w:val="nil"/>
              <w:right w:val="nil"/>
            </w:tcBorders>
            <w:shd w:val="clear" w:color="auto" w:fill="auto"/>
            <w:noWrap/>
            <w:vAlign w:val="bottom"/>
            <w:hideMark/>
          </w:tcPr>
          <w:p w14:paraId="623EC31E" w14:textId="77777777" w:rsidR="00EA27DA" w:rsidRPr="00EA27DA" w:rsidRDefault="00EA27DA" w:rsidP="00EA27DA">
            <w:pPr>
              <w:spacing w:after="0" w:line="240" w:lineRule="auto"/>
              <w:jc w:val="right"/>
              <w:rPr>
                <w:rFonts w:ascii="Nutmeg Book" w:eastAsia="Times New Roman" w:hAnsi="Nutmeg Book" w:cs="Calibri"/>
                <w:b/>
                <w:bCs/>
                <w:color w:val="000000"/>
                <w:sz w:val="16"/>
                <w:szCs w:val="16"/>
                <w:lang w:val="es-MX" w:eastAsia="es-MX"/>
              </w:rPr>
            </w:pPr>
          </w:p>
        </w:tc>
        <w:tc>
          <w:tcPr>
            <w:tcW w:w="1038" w:type="dxa"/>
            <w:tcBorders>
              <w:top w:val="nil"/>
              <w:left w:val="nil"/>
              <w:bottom w:val="nil"/>
              <w:right w:val="nil"/>
            </w:tcBorders>
            <w:shd w:val="clear" w:color="auto" w:fill="auto"/>
            <w:noWrap/>
            <w:vAlign w:val="bottom"/>
            <w:hideMark/>
          </w:tcPr>
          <w:p w14:paraId="1CD047CB" w14:textId="77777777" w:rsidR="00EA27DA" w:rsidRPr="00EA27DA" w:rsidRDefault="00EA27DA" w:rsidP="00EA27DA">
            <w:pPr>
              <w:spacing w:after="0" w:line="240" w:lineRule="auto"/>
              <w:jc w:val="center"/>
              <w:rPr>
                <w:rFonts w:ascii="Times New Roman" w:eastAsia="Times New Roman" w:hAnsi="Times New Roman" w:cs="Times New Roman"/>
                <w:sz w:val="20"/>
                <w:szCs w:val="20"/>
                <w:lang w:val="es-MX" w:eastAsia="es-MX"/>
              </w:rPr>
            </w:pPr>
          </w:p>
        </w:tc>
        <w:tc>
          <w:tcPr>
            <w:tcW w:w="1088" w:type="dxa"/>
            <w:tcBorders>
              <w:top w:val="nil"/>
              <w:left w:val="nil"/>
              <w:bottom w:val="nil"/>
              <w:right w:val="nil"/>
            </w:tcBorders>
            <w:shd w:val="clear" w:color="auto" w:fill="auto"/>
            <w:noWrap/>
            <w:vAlign w:val="bottom"/>
            <w:hideMark/>
          </w:tcPr>
          <w:p w14:paraId="7D5EEDD1" w14:textId="77777777" w:rsidR="00EA27DA" w:rsidRPr="00EA27DA" w:rsidRDefault="00EA27DA" w:rsidP="00EA27DA">
            <w:pPr>
              <w:spacing w:after="0" w:line="240" w:lineRule="auto"/>
              <w:rPr>
                <w:rFonts w:ascii="Times New Roman" w:eastAsia="Times New Roman" w:hAnsi="Times New Roman" w:cs="Times New Roman"/>
                <w:sz w:val="20"/>
                <w:szCs w:val="20"/>
                <w:lang w:val="es-MX" w:eastAsia="es-MX"/>
              </w:rPr>
            </w:pPr>
          </w:p>
        </w:tc>
        <w:tc>
          <w:tcPr>
            <w:tcW w:w="2608" w:type="dxa"/>
            <w:tcBorders>
              <w:top w:val="nil"/>
              <w:left w:val="single" w:sz="4" w:space="0" w:color="auto"/>
              <w:bottom w:val="single" w:sz="4" w:space="0" w:color="auto"/>
              <w:right w:val="single" w:sz="4" w:space="0" w:color="auto"/>
            </w:tcBorders>
            <w:shd w:val="clear" w:color="auto" w:fill="auto"/>
            <w:noWrap/>
            <w:vAlign w:val="bottom"/>
            <w:hideMark/>
          </w:tcPr>
          <w:p w14:paraId="3DD6582C"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IVA</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3016387" w14:textId="77777777" w:rsidR="00EA27DA" w:rsidRPr="00EA27DA" w:rsidRDefault="00EA27DA" w:rsidP="00EA27DA">
            <w:pPr>
              <w:spacing w:after="0" w:line="240" w:lineRule="auto"/>
              <w:jc w:val="right"/>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$2,612.19</w:t>
            </w:r>
          </w:p>
        </w:tc>
      </w:tr>
      <w:tr w:rsidR="00EA27DA" w:rsidRPr="00EA27DA" w14:paraId="64268471" w14:textId="77777777" w:rsidTr="00EA27DA">
        <w:trPr>
          <w:trHeight w:val="144"/>
        </w:trPr>
        <w:tc>
          <w:tcPr>
            <w:tcW w:w="962" w:type="dxa"/>
            <w:tcBorders>
              <w:top w:val="nil"/>
              <w:left w:val="nil"/>
              <w:bottom w:val="nil"/>
              <w:right w:val="nil"/>
            </w:tcBorders>
            <w:shd w:val="clear" w:color="auto" w:fill="auto"/>
            <w:noWrap/>
            <w:vAlign w:val="bottom"/>
            <w:hideMark/>
          </w:tcPr>
          <w:p w14:paraId="0163ABBB" w14:textId="77777777" w:rsidR="00EA27DA" w:rsidRPr="00EA27DA" w:rsidRDefault="00EA27DA" w:rsidP="00EA27DA">
            <w:pPr>
              <w:spacing w:after="0" w:line="240" w:lineRule="auto"/>
              <w:jc w:val="right"/>
              <w:rPr>
                <w:rFonts w:ascii="Nutmeg Book" w:eastAsia="Times New Roman" w:hAnsi="Nutmeg Book" w:cs="Calibri"/>
                <w:b/>
                <w:bCs/>
                <w:color w:val="000000"/>
                <w:sz w:val="16"/>
                <w:szCs w:val="16"/>
                <w:lang w:val="es-MX" w:eastAsia="es-MX"/>
              </w:rPr>
            </w:pPr>
          </w:p>
        </w:tc>
        <w:tc>
          <w:tcPr>
            <w:tcW w:w="1038" w:type="dxa"/>
            <w:tcBorders>
              <w:top w:val="nil"/>
              <w:left w:val="nil"/>
              <w:bottom w:val="nil"/>
              <w:right w:val="nil"/>
            </w:tcBorders>
            <w:shd w:val="clear" w:color="auto" w:fill="auto"/>
            <w:noWrap/>
            <w:vAlign w:val="bottom"/>
            <w:hideMark/>
          </w:tcPr>
          <w:p w14:paraId="67BFD3B0" w14:textId="77777777" w:rsidR="00EA27DA" w:rsidRPr="00EA27DA" w:rsidRDefault="00EA27DA" w:rsidP="00EA27DA">
            <w:pPr>
              <w:spacing w:after="0" w:line="240" w:lineRule="auto"/>
              <w:jc w:val="center"/>
              <w:rPr>
                <w:rFonts w:ascii="Times New Roman" w:eastAsia="Times New Roman" w:hAnsi="Times New Roman" w:cs="Times New Roman"/>
                <w:sz w:val="20"/>
                <w:szCs w:val="20"/>
                <w:lang w:val="es-MX" w:eastAsia="es-MX"/>
              </w:rPr>
            </w:pPr>
          </w:p>
        </w:tc>
        <w:tc>
          <w:tcPr>
            <w:tcW w:w="1088" w:type="dxa"/>
            <w:tcBorders>
              <w:top w:val="nil"/>
              <w:left w:val="nil"/>
              <w:bottom w:val="nil"/>
              <w:right w:val="nil"/>
            </w:tcBorders>
            <w:shd w:val="clear" w:color="auto" w:fill="auto"/>
            <w:noWrap/>
            <w:vAlign w:val="bottom"/>
            <w:hideMark/>
          </w:tcPr>
          <w:p w14:paraId="4528EDF7" w14:textId="77777777" w:rsidR="00EA27DA" w:rsidRPr="00EA27DA" w:rsidRDefault="00EA27DA" w:rsidP="00EA27DA">
            <w:pPr>
              <w:spacing w:after="0" w:line="240" w:lineRule="auto"/>
              <w:rPr>
                <w:rFonts w:ascii="Times New Roman" w:eastAsia="Times New Roman" w:hAnsi="Times New Roman" w:cs="Times New Roman"/>
                <w:sz w:val="20"/>
                <w:szCs w:val="20"/>
                <w:lang w:val="es-MX" w:eastAsia="es-MX"/>
              </w:rPr>
            </w:pPr>
          </w:p>
        </w:tc>
        <w:tc>
          <w:tcPr>
            <w:tcW w:w="2608" w:type="dxa"/>
            <w:tcBorders>
              <w:top w:val="nil"/>
              <w:left w:val="single" w:sz="4" w:space="0" w:color="auto"/>
              <w:bottom w:val="single" w:sz="4" w:space="0" w:color="auto"/>
              <w:right w:val="single" w:sz="4" w:space="0" w:color="auto"/>
            </w:tcBorders>
            <w:shd w:val="clear" w:color="auto" w:fill="auto"/>
            <w:noWrap/>
            <w:vAlign w:val="bottom"/>
            <w:hideMark/>
          </w:tcPr>
          <w:p w14:paraId="4E3DF8AB" w14:textId="77777777" w:rsidR="00EA27DA" w:rsidRPr="00EA27DA" w:rsidRDefault="00EA27DA" w:rsidP="00EA27DA">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TOTAL:</w:t>
            </w:r>
          </w:p>
        </w:tc>
        <w:tc>
          <w:tcPr>
            <w:tcW w:w="30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A798D17" w14:textId="77777777" w:rsidR="00EA27DA" w:rsidRPr="00EA27DA" w:rsidRDefault="00EA27DA" w:rsidP="00EA27DA">
            <w:pPr>
              <w:spacing w:after="0" w:line="240" w:lineRule="auto"/>
              <w:jc w:val="right"/>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$18,938.37</w:t>
            </w:r>
          </w:p>
        </w:tc>
      </w:tr>
    </w:tbl>
    <w:p w14:paraId="39FE190D" w14:textId="77777777" w:rsidR="0099378C" w:rsidRPr="001A789B" w:rsidRDefault="0099378C" w:rsidP="0099378C">
      <w:pPr>
        <w:spacing w:after="0" w:line="240" w:lineRule="auto"/>
        <w:jc w:val="both"/>
        <w:rPr>
          <w:rFonts w:ascii="Nutmeg Book" w:hAnsi="Nutmeg Book"/>
          <w:sz w:val="18"/>
          <w:szCs w:val="18"/>
        </w:rPr>
      </w:pPr>
    </w:p>
    <w:p w14:paraId="4F51E6FC" w14:textId="77777777" w:rsidR="0099378C" w:rsidRDefault="0099378C" w:rsidP="0099378C">
      <w:pPr>
        <w:jc w:val="both"/>
        <w:rPr>
          <w:u w:val="single"/>
        </w:rPr>
      </w:pPr>
      <w:r w:rsidRPr="001A789B">
        <w:rPr>
          <w:rFonts w:ascii="Nutmeg Book" w:hAnsi="Nutmeg Book"/>
          <w:sz w:val="18"/>
          <w:szCs w:val="18"/>
        </w:rPr>
        <w:t>La firma de contrato y/o pedido, así como la entrega de garantías se llevará a cabo de conformidad con las BASES.</w:t>
      </w:r>
    </w:p>
    <w:p w14:paraId="4AD1B99B" w14:textId="2A9C756F" w:rsidR="0099378C" w:rsidRPr="0099378C" w:rsidRDefault="0099378C" w:rsidP="0099378C">
      <w:pPr>
        <w:spacing w:after="0" w:line="240" w:lineRule="auto"/>
        <w:jc w:val="both"/>
        <w:rPr>
          <w:u w:val="single"/>
        </w:rPr>
      </w:pPr>
      <w:r w:rsidRPr="001A789B">
        <w:rPr>
          <w:rFonts w:ascii="Nutmeg Book" w:hAnsi="Nutmeg Book" w:cs="Arial"/>
          <w:b/>
          <w:sz w:val="18"/>
          <w:szCs w:val="18"/>
        </w:rPr>
        <w:t>3.</w:t>
      </w:r>
      <w:r>
        <w:rPr>
          <w:rFonts w:ascii="Nutmeg Book" w:hAnsi="Nutmeg Book" w:cs="Arial"/>
          <w:b/>
          <w:sz w:val="18"/>
          <w:szCs w:val="18"/>
        </w:rPr>
        <w:t>16</w:t>
      </w:r>
      <w:r w:rsidRPr="001A789B">
        <w:rPr>
          <w:rFonts w:ascii="Nutmeg Book" w:hAnsi="Nutmeg Book" w:cs="Arial"/>
          <w:b/>
          <w:sz w:val="18"/>
          <w:szCs w:val="18"/>
        </w:rPr>
        <w:t xml:space="preserve">.- </w:t>
      </w:r>
      <w:r w:rsidRPr="00CF4142">
        <w:rPr>
          <w:rFonts w:ascii="Nutmeg Book" w:hAnsi="Nutmeg Book" w:cs="Arial"/>
          <w:b/>
          <w:sz w:val="18"/>
          <w:szCs w:val="18"/>
        </w:rPr>
        <w:t>LPLSC/286/100536/2019</w:t>
      </w:r>
      <w:r w:rsidRPr="001A789B">
        <w:rPr>
          <w:rFonts w:ascii="Nutmeg Book" w:hAnsi="Nutmeg Book" w:cs="Arial"/>
          <w:b/>
          <w:sz w:val="18"/>
          <w:szCs w:val="18"/>
        </w:rPr>
        <w:t>:</w:t>
      </w:r>
    </w:p>
    <w:p w14:paraId="6ACA4759" w14:textId="641B4248"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LPLSC/286/100536/2019</w:t>
      </w:r>
      <w:r>
        <w:rPr>
          <w:rFonts w:ascii="Nutmeg Book" w:hAnsi="Nutmeg Book" w:cs="Arial"/>
          <w:b/>
          <w:sz w:val="18"/>
          <w:szCs w:val="18"/>
        </w:rPr>
        <w:t xml:space="preserve"> </w:t>
      </w:r>
      <w:r w:rsidRPr="001A789B">
        <w:rPr>
          <w:rFonts w:ascii="Nutmeg Book" w:hAnsi="Nutmeg Book"/>
          <w:b/>
          <w:sz w:val="18"/>
          <w:szCs w:val="18"/>
        </w:rPr>
        <w:t xml:space="preserve">se presentaron </w:t>
      </w:r>
      <w:r>
        <w:rPr>
          <w:rFonts w:ascii="Nutmeg Book" w:hAnsi="Nutmeg Book"/>
          <w:b/>
          <w:sz w:val="18"/>
          <w:szCs w:val="18"/>
        </w:rPr>
        <w:t>02</w:t>
      </w:r>
      <w:r w:rsidRPr="001A789B">
        <w:rPr>
          <w:rFonts w:ascii="Nutmeg Book" w:hAnsi="Nutmeg Book"/>
          <w:b/>
          <w:sz w:val="18"/>
          <w:szCs w:val="18"/>
        </w:rPr>
        <w:t xml:space="preserve"> </w:t>
      </w:r>
      <w:r>
        <w:rPr>
          <w:rFonts w:ascii="Nutmeg Book" w:hAnsi="Nutmeg Book"/>
          <w:b/>
          <w:sz w:val="18"/>
          <w:szCs w:val="18"/>
        </w:rPr>
        <w:t>dos</w:t>
      </w:r>
      <w:r w:rsidRPr="001A789B">
        <w:rPr>
          <w:rFonts w:ascii="Nutmeg Book" w:hAnsi="Nutmeg Book"/>
          <w:b/>
          <w:sz w:val="18"/>
          <w:szCs w:val="18"/>
        </w:rPr>
        <w:t xml:space="preserve"> propuestas presenciales</w:t>
      </w:r>
      <w:r w:rsidRPr="001A789B">
        <w:rPr>
          <w:rFonts w:ascii="Nutmeg Book" w:hAnsi="Nutmeg Book"/>
          <w:sz w:val="18"/>
          <w:szCs w:val="18"/>
        </w:rPr>
        <w:t xml:space="preserve">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6D200B94" w14:textId="77777777" w:rsidR="0099378C" w:rsidRPr="001A789B" w:rsidRDefault="0099378C" w:rsidP="0099378C">
      <w:pPr>
        <w:spacing w:after="0" w:line="240" w:lineRule="auto"/>
        <w:jc w:val="both"/>
        <w:rPr>
          <w:rFonts w:ascii="Nutmeg Book" w:hAnsi="Nutmeg Book"/>
          <w:sz w:val="18"/>
          <w:szCs w:val="18"/>
        </w:rPr>
      </w:pPr>
    </w:p>
    <w:p w14:paraId="74082580" w14:textId="77777777" w:rsidR="00414F06" w:rsidRDefault="00414F06" w:rsidP="00414F06">
      <w:pPr>
        <w:pStyle w:val="Prrafodelista"/>
        <w:numPr>
          <w:ilvl w:val="0"/>
          <w:numId w:val="3"/>
        </w:numPr>
        <w:ind w:left="284" w:hanging="284"/>
        <w:jc w:val="both"/>
        <w:rPr>
          <w:rFonts w:ascii="Nutmeg Book" w:hAnsi="Nutmeg Book"/>
          <w:sz w:val="18"/>
          <w:szCs w:val="18"/>
        </w:rPr>
      </w:pPr>
      <w:r w:rsidRPr="001A789B">
        <w:rPr>
          <w:rFonts w:ascii="Nutmeg Book" w:hAnsi="Nutmeg Book"/>
          <w:b/>
          <w:sz w:val="18"/>
          <w:szCs w:val="18"/>
        </w:rPr>
        <w:t xml:space="preserve">C. Héctor Gabriel Ramírez Flores, </w:t>
      </w:r>
      <w:proofErr w:type="gramStart"/>
      <w:r>
        <w:rPr>
          <w:rFonts w:ascii="Nutmeg Book" w:hAnsi="Nutmeg Book"/>
          <w:sz w:val="18"/>
          <w:szCs w:val="18"/>
        </w:rPr>
        <w:t>Jefe</w:t>
      </w:r>
      <w:proofErr w:type="gramEnd"/>
      <w:r>
        <w:rPr>
          <w:rFonts w:ascii="Nutmeg Book" w:hAnsi="Nutmeg Book"/>
          <w:sz w:val="18"/>
          <w:szCs w:val="18"/>
        </w:rPr>
        <w:t xml:space="preserve"> del Departamento de Adquisiciones y Almacén de “SEAPAL Vallarta”</w:t>
      </w:r>
    </w:p>
    <w:p w14:paraId="6E0D7CC8" w14:textId="77777777" w:rsidR="00EA27DA" w:rsidRDefault="00EA27DA" w:rsidP="00EA27DA">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1678E9AA" w14:textId="77777777" w:rsidR="00EA27DA" w:rsidRPr="001A789B" w:rsidRDefault="00EA27DA" w:rsidP="00EA27DA">
      <w:pPr>
        <w:spacing w:after="0" w:line="240" w:lineRule="auto"/>
        <w:jc w:val="both"/>
        <w:rPr>
          <w:rFonts w:ascii="Nutmeg Book" w:hAnsi="Nutmeg Book"/>
          <w:sz w:val="18"/>
          <w:szCs w:val="18"/>
        </w:rPr>
      </w:pPr>
    </w:p>
    <w:p w14:paraId="63490410" w14:textId="6BB8C4D5" w:rsidR="00EA27DA" w:rsidRDefault="00EA27DA" w:rsidP="00EA27DA">
      <w:pPr>
        <w:pStyle w:val="Prrafodelista"/>
        <w:numPr>
          <w:ilvl w:val="0"/>
          <w:numId w:val="2"/>
        </w:numPr>
        <w:jc w:val="both"/>
        <w:rPr>
          <w:rFonts w:ascii="Nutmeg Book" w:hAnsi="Nutmeg Book"/>
          <w:sz w:val="18"/>
          <w:szCs w:val="18"/>
        </w:rPr>
      </w:pPr>
      <w:r w:rsidRPr="001A789B">
        <w:rPr>
          <w:rFonts w:ascii="Nutmeg Book" w:hAnsi="Nutmeg Book"/>
          <w:sz w:val="18"/>
          <w:szCs w:val="18"/>
        </w:rPr>
        <w:t>La propuesta de</w:t>
      </w:r>
      <w:r>
        <w:rPr>
          <w:rFonts w:ascii="Nutmeg Book" w:hAnsi="Nutmeg Book"/>
          <w:sz w:val="18"/>
          <w:szCs w:val="18"/>
        </w:rPr>
        <w:t xml:space="preserve">l </w:t>
      </w:r>
      <w:r w:rsidRPr="001A789B">
        <w:rPr>
          <w:rFonts w:ascii="Nutmeg Book" w:hAnsi="Nutmeg Book"/>
          <w:sz w:val="18"/>
          <w:szCs w:val="18"/>
        </w:rPr>
        <w:t>licitante</w:t>
      </w:r>
      <w:r>
        <w:rPr>
          <w:rFonts w:ascii="Nutmeg Book" w:hAnsi="Nutmeg Book"/>
          <w:b/>
          <w:bCs/>
          <w:sz w:val="18"/>
          <w:szCs w:val="18"/>
        </w:rPr>
        <w:t xml:space="preserve"> EVANGELINA GUADALUPE CASADO PEREZ,</w:t>
      </w:r>
      <w:r>
        <w:rPr>
          <w:rFonts w:ascii="Nutmeg Book" w:hAnsi="Nutmeg Book"/>
          <w:sz w:val="18"/>
          <w:szCs w:val="18"/>
        </w:rPr>
        <w:t xml:space="preserve"> no presenta marca en el anexo 8.</w:t>
      </w:r>
    </w:p>
    <w:p w14:paraId="01FAD717" w14:textId="7ED657FC" w:rsidR="00EA27DA" w:rsidRDefault="00EA27DA" w:rsidP="00EA27DA">
      <w:pPr>
        <w:pStyle w:val="Prrafodelista"/>
        <w:numPr>
          <w:ilvl w:val="0"/>
          <w:numId w:val="2"/>
        </w:numPr>
        <w:jc w:val="both"/>
        <w:rPr>
          <w:rFonts w:ascii="Nutmeg Book" w:hAnsi="Nutmeg Book"/>
          <w:sz w:val="18"/>
          <w:szCs w:val="18"/>
        </w:rPr>
      </w:pPr>
      <w:r w:rsidRPr="001A789B">
        <w:rPr>
          <w:rFonts w:ascii="Nutmeg Book" w:hAnsi="Nutmeg Book"/>
          <w:sz w:val="18"/>
          <w:szCs w:val="18"/>
        </w:rPr>
        <w:t>La propuesta de</w:t>
      </w:r>
      <w:r>
        <w:rPr>
          <w:rFonts w:ascii="Nutmeg Book" w:hAnsi="Nutmeg Book"/>
          <w:sz w:val="18"/>
          <w:szCs w:val="18"/>
        </w:rPr>
        <w:t xml:space="preserve">l </w:t>
      </w:r>
      <w:r w:rsidRPr="001A789B">
        <w:rPr>
          <w:rFonts w:ascii="Nutmeg Book" w:hAnsi="Nutmeg Book"/>
          <w:sz w:val="18"/>
          <w:szCs w:val="18"/>
        </w:rPr>
        <w:t>licitante</w:t>
      </w:r>
      <w:r>
        <w:rPr>
          <w:rFonts w:ascii="Nutmeg Book" w:hAnsi="Nutmeg Book"/>
          <w:b/>
          <w:bCs/>
          <w:sz w:val="18"/>
          <w:szCs w:val="18"/>
        </w:rPr>
        <w:t xml:space="preserve"> </w:t>
      </w:r>
      <w:r w:rsidRPr="00EA27DA">
        <w:rPr>
          <w:rFonts w:ascii="Nutmeg Book" w:hAnsi="Nutmeg Book"/>
          <w:b/>
          <w:bCs/>
          <w:sz w:val="18"/>
          <w:szCs w:val="18"/>
        </w:rPr>
        <w:t>TPP DE GUADALAJARA, S.A. DE C.V.</w:t>
      </w:r>
      <w:r>
        <w:rPr>
          <w:rFonts w:ascii="Nutmeg Book" w:hAnsi="Nutmeg Book"/>
          <w:b/>
          <w:bCs/>
          <w:sz w:val="18"/>
          <w:szCs w:val="18"/>
        </w:rPr>
        <w:t>,</w:t>
      </w:r>
      <w:r>
        <w:rPr>
          <w:rFonts w:ascii="Nutmeg Book" w:hAnsi="Nutmeg Book"/>
          <w:sz w:val="18"/>
          <w:szCs w:val="18"/>
        </w:rPr>
        <w:t xml:space="preserve"> en su folleto muestra los codos inyectados (no son sugeridos).</w:t>
      </w:r>
    </w:p>
    <w:p w14:paraId="7FFA48CB" w14:textId="77777777" w:rsidR="00EA27DA" w:rsidRDefault="00EA27DA" w:rsidP="00EA27DA">
      <w:pPr>
        <w:pStyle w:val="Prrafodelista"/>
        <w:ind w:left="360"/>
        <w:jc w:val="both"/>
        <w:rPr>
          <w:rFonts w:ascii="Nutmeg Book" w:hAnsi="Nutmeg Book"/>
          <w:sz w:val="18"/>
          <w:szCs w:val="18"/>
        </w:rPr>
      </w:pPr>
    </w:p>
    <w:p w14:paraId="58AFE684" w14:textId="77777777" w:rsidR="00EA27DA" w:rsidRPr="00440214" w:rsidRDefault="00EA27DA" w:rsidP="00EA27DA">
      <w:pPr>
        <w:spacing w:after="0" w:line="240" w:lineRule="auto"/>
        <w:jc w:val="both"/>
        <w:rPr>
          <w:rFonts w:ascii="Nutmeg Book" w:hAnsi="Nutmeg Book"/>
          <w:sz w:val="18"/>
          <w:szCs w:val="18"/>
        </w:rPr>
      </w:pPr>
      <w:r w:rsidRPr="006D4306">
        <w:rPr>
          <w:rFonts w:ascii="Nutmeg Book" w:hAnsi="Nutmeg Book"/>
          <w:sz w:val="18"/>
          <w:szCs w:val="18"/>
          <w:lang w:val="es-ES_tradnl"/>
        </w:rPr>
        <w:t>Una vez analizado el dictamen técnico y las propuestas se determina</w:t>
      </w:r>
      <w:r w:rsidRPr="006D4306">
        <w:rPr>
          <w:rFonts w:ascii="Nutmeg Book" w:hAnsi="Nutmeg Book"/>
          <w:sz w:val="18"/>
          <w:szCs w:val="18"/>
        </w:rPr>
        <w:t xml:space="preserve"> la mejor opción considerando calidad y precio, por lo que</w:t>
      </w:r>
      <w:r w:rsidRPr="00440214">
        <w:rPr>
          <w:rFonts w:ascii="Nutmeg Book" w:hAnsi="Nutmeg Book"/>
          <w:sz w:val="18"/>
          <w:szCs w:val="18"/>
        </w:rPr>
        <w:t>:</w:t>
      </w:r>
    </w:p>
    <w:p w14:paraId="6F2B32C9" w14:textId="77777777" w:rsidR="00EA27DA" w:rsidRPr="00440214" w:rsidRDefault="00EA27DA" w:rsidP="00EA27DA">
      <w:pPr>
        <w:spacing w:after="0" w:line="240" w:lineRule="auto"/>
        <w:jc w:val="both"/>
        <w:rPr>
          <w:rFonts w:ascii="Nutmeg Book" w:hAnsi="Nutmeg Book"/>
          <w:sz w:val="18"/>
          <w:szCs w:val="18"/>
        </w:rPr>
      </w:pPr>
    </w:p>
    <w:p w14:paraId="67484B3E" w14:textId="350E04D1" w:rsidR="00EA27DA" w:rsidRPr="005C2091" w:rsidRDefault="00EA27DA" w:rsidP="00EA27DA">
      <w:pPr>
        <w:pStyle w:val="Prrafodelista"/>
        <w:numPr>
          <w:ilvl w:val="0"/>
          <w:numId w:val="2"/>
        </w:numPr>
        <w:jc w:val="both"/>
        <w:rPr>
          <w:rFonts w:ascii="Nutmeg Book" w:hAnsi="Nutmeg Book"/>
          <w:sz w:val="18"/>
          <w:szCs w:val="18"/>
        </w:rPr>
      </w:pPr>
      <w:r w:rsidRPr="005C2091">
        <w:rPr>
          <w:rFonts w:ascii="Nutmeg Book" w:hAnsi="Nutmeg Book"/>
          <w:b/>
          <w:sz w:val="18"/>
          <w:szCs w:val="18"/>
        </w:rPr>
        <w:t>se adjudica el contrato de las partida</w:t>
      </w:r>
      <w:r>
        <w:rPr>
          <w:rFonts w:ascii="Nutmeg Book" w:hAnsi="Nutmeg Book"/>
          <w:b/>
          <w:sz w:val="18"/>
          <w:szCs w:val="18"/>
        </w:rPr>
        <w:t>s</w:t>
      </w:r>
      <w:r w:rsidRPr="005C2091">
        <w:rPr>
          <w:rFonts w:ascii="Nutmeg Book" w:hAnsi="Nutmeg Book"/>
          <w:b/>
          <w:sz w:val="18"/>
          <w:szCs w:val="18"/>
        </w:rPr>
        <w:t xml:space="preserve"> 1</w:t>
      </w:r>
      <w:r>
        <w:rPr>
          <w:rFonts w:ascii="Nutmeg Book" w:hAnsi="Nutmeg Book"/>
          <w:b/>
          <w:sz w:val="18"/>
          <w:szCs w:val="18"/>
        </w:rPr>
        <w:t>, 5, 6 y 7</w:t>
      </w:r>
      <w:r w:rsidRPr="005C2091">
        <w:rPr>
          <w:rFonts w:ascii="Nutmeg Book" w:hAnsi="Nutmeg Book"/>
          <w:b/>
          <w:sz w:val="18"/>
          <w:szCs w:val="18"/>
        </w:rPr>
        <w:t xml:space="preserve"> de la Licitación Pública Local sin concurrencia </w:t>
      </w:r>
      <w:r w:rsidRPr="00CF4142">
        <w:rPr>
          <w:rFonts w:ascii="Nutmeg Book" w:hAnsi="Nutmeg Book" w:cs="Arial"/>
          <w:b/>
          <w:sz w:val="18"/>
          <w:szCs w:val="18"/>
        </w:rPr>
        <w:t>LPLSC/286/100536/2019</w:t>
      </w:r>
      <w:r>
        <w:rPr>
          <w:rFonts w:ascii="Nutmeg Book" w:hAnsi="Nutmeg Book" w:cs="Arial"/>
          <w:b/>
          <w:sz w:val="18"/>
          <w:szCs w:val="18"/>
        </w:rPr>
        <w:t xml:space="preserve"> </w:t>
      </w:r>
      <w:r w:rsidRPr="005C2091">
        <w:rPr>
          <w:rFonts w:ascii="Nutmeg Book" w:hAnsi="Nutmeg Book"/>
          <w:sz w:val="18"/>
          <w:szCs w:val="18"/>
        </w:rPr>
        <w:t>a</w:t>
      </w:r>
      <w:r w:rsidRPr="005C2091">
        <w:rPr>
          <w:rFonts w:ascii="Nutmeg Book" w:hAnsi="Nutmeg Book"/>
          <w:b/>
          <w:sz w:val="18"/>
          <w:szCs w:val="18"/>
        </w:rPr>
        <w:t xml:space="preserve"> </w:t>
      </w:r>
      <w:r w:rsidRPr="00EA27DA">
        <w:rPr>
          <w:rFonts w:ascii="Nutmeg Book" w:hAnsi="Nutmeg Book"/>
          <w:b/>
          <w:sz w:val="18"/>
          <w:szCs w:val="18"/>
        </w:rPr>
        <w:t>TUBERIAS INDUSTRIALES, S.A. DE C.V.</w:t>
      </w:r>
    </w:p>
    <w:p w14:paraId="2B9F0A6B" w14:textId="6C232168" w:rsidR="00EA27DA" w:rsidRPr="006D6EA2" w:rsidRDefault="00EA27DA" w:rsidP="006D6EA2">
      <w:pPr>
        <w:pStyle w:val="Prrafodelista"/>
        <w:numPr>
          <w:ilvl w:val="0"/>
          <w:numId w:val="2"/>
        </w:numPr>
        <w:jc w:val="both"/>
        <w:rPr>
          <w:rFonts w:ascii="Nutmeg Book" w:hAnsi="Nutmeg Book"/>
          <w:sz w:val="18"/>
          <w:szCs w:val="18"/>
        </w:rPr>
      </w:pPr>
      <w:r w:rsidRPr="005C2091">
        <w:rPr>
          <w:rFonts w:ascii="Nutmeg Book" w:hAnsi="Nutmeg Book"/>
          <w:b/>
          <w:sz w:val="18"/>
          <w:szCs w:val="18"/>
        </w:rPr>
        <w:t xml:space="preserve">se adjudica el contrato de las partidas 2, 3 y 4 de la Licitación Pública Local sin concurrencia </w:t>
      </w:r>
      <w:r w:rsidR="006D6EA2" w:rsidRPr="00CF4142">
        <w:rPr>
          <w:rFonts w:ascii="Nutmeg Book" w:hAnsi="Nutmeg Book" w:cs="Arial"/>
          <w:b/>
          <w:sz w:val="18"/>
          <w:szCs w:val="18"/>
        </w:rPr>
        <w:t>LPLSC/286/100536/2019</w:t>
      </w:r>
      <w:r w:rsidR="006D6EA2">
        <w:rPr>
          <w:rFonts w:ascii="Nutmeg Book" w:hAnsi="Nutmeg Book" w:cs="Arial"/>
          <w:b/>
          <w:sz w:val="18"/>
          <w:szCs w:val="18"/>
        </w:rPr>
        <w:t xml:space="preserve"> </w:t>
      </w:r>
      <w:r w:rsidRPr="005C2091">
        <w:rPr>
          <w:rFonts w:ascii="Nutmeg Book" w:hAnsi="Nutmeg Book" w:cs="Arial"/>
          <w:b/>
          <w:sz w:val="18"/>
          <w:szCs w:val="18"/>
        </w:rPr>
        <w:t>a</w:t>
      </w:r>
      <w:r w:rsidRPr="005C2091">
        <w:rPr>
          <w:rFonts w:ascii="Nutmeg Book" w:hAnsi="Nutmeg Book"/>
          <w:sz w:val="18"/>
          <w:szCs w:val="18"/>
        </w:rPr>
        <w:t xml:space="preserve"> </w:t>
      </w:r>
      <w:r w:rsidR="006D6EA2" w:rsidRPr="006D6EA2">
        <w:rPr>
          <w:rFonts w:ascii="Nutmeg Book" w:hAnsi="Nutmeg Book"/>
          <w:b/>
          <w:color w:val="000000"/>
          <w:sz w:val="18"/>
          <w:szCs w:val="18"/>
          <w:lang w:val="es-MX" w:eastAsia="es-MX"/>
        </w:rPr>
        <w:t>PATIÑO MAYORE FERRELECTRICO, S.A. DE C.V.</w:t>
      </w:r>
      <w:r w:rsidRPr="006D6EA2">
        <w:rPr>
          <w:rFonts w:ascii="Nutmeg Book" w:hAnsi="Nutmeg Book"/>
          <w:b/>
          <w:color w:val="000000"/>
          <w:sz w:val="18"/>
          <w:szCs w:val="18"/>
          <w:lang w:val="es-MX" w:eastAsia="es-MX"/>
        </w:rPr>
        <w:t xml:space="preserve">; </w:t>
      </w:r>
      <w:r w:rsidRPr="006D6EA2">
        <w:rPr>
          <w:rFonts w:ascii="Nutmeg Book" w:hAnsi="Nutmeg Book"/>
          <w:sz w:val="18"/>
          <w:szCs w:val="18"/>
        </w:rPr>
        <w:t>de conformidad con el siguiente recuadro:</w:t>
      </w:r>
    </w:p>
    <w:p w14:paraId="4614D467" w14:textId="77777777" w:rsidR="0099378C" w:rsidRPr="00EA27DA" w:rsidRDefault="0099378C" w:rsidP="0099378C">
      <w:pPr>
        <w:spacing w:after="0" w:line="240" w:lineRule="auto"/>
        <w:jc w:val="both"/>
        <w:rPr>
          <w:rFonts w:ascii="Nutmeg Book" w:hAnsi="Nutmeg Book"/>
          <w:sz w:val="18"/>
          <w:szCs w:val="18"/>
          <w:lang w:val="es-ES_tradnl"/>
        </w:rPr>
      </w:pPr>
    </w:p>
    <w:tbl>
      <w:tblPr>
        <w:tblW w:w="8784" w:type="dxa"/>
        <w:tblCellMar>
          <w:left w:w="70" w:type="dxa"/>
          <w:right w:w="70" w:type="dxa"/>
        </w:tblCellMar>
        <w:tblLook w:val="04A0" w:firstRow="1" w:lastRow="0" w:firstColumn="1" w:lastColumn="0" w:noHBand="0" w:noVBand="1"/>
      </w:tblPr>
      <w:tblGrid>
        <w:gridCol w:w="673"/>
        <w:gridCol w:w="726"/>
        <w:gridCol w:w="779"/>
        <w:gridCol w:w="2356"/>
        <w:gridCol w:w="1062"/>
        <w:gridCol w:w="1063"/>
        <w:gridCol w:w="1062"/>
        <w:gridCol w:w="1063"/>
      </w:tblGrid>
      <w:tr w:rsidR="00EA27DA" w:rsidRPr="00EA27DA" w14:paraId="620430DE" w14:textId="77777777" w:rsidTr="006D6EA2">
        <w:trPr>
          <w:trHeight w:val="256"/>
        </w:trPr>
        <w:tc>
          <w:tcPr>
            <w:tcW w:w="67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AA51BD0"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PART.</w:t>
            </w:r>
          </w:p>
        </w:tc>
        <w:tc>
          <w:tcPr>
            <w:tcW w:w="72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B28CCB0"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CANT.</w:t>
            </w:r>
          </w:p>
        </w:tc>
        <w:tc>
          <w:tcPr>
            <w:tcW w:w="77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0741326A"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UNID.</w:t>
            </w:r>
          </w:p>
        </w:tc>
        <w:tc>
          <w:tcPr>
            <w:tcW w:w="235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6B37C201"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n-US" w:eastAsia="es-MX"/>
              </w:rPr>
            </w:pPr>
            <w:r w:rsidRPr="00EA27DA">
              <w:rPr>
                <w:rFonts w:ascii="Nutmeg Book" w:eastAsia="Times New Roman" w:hAnsi="Nutmeg Book" w:cs="Calibri"/>
                <w:b/>
                <w:bCs/>
                <w:color w:val="000000"/>
                <w:sz w:val="16"/>
                <w:szCs w:val="16"/>
                <w:lang w:val="en-US" w:eastAsia="es-MX"/>
              </w:rPr>
              <w:t>D E S C R I P C I O N</w:t>
            </w:r>
          </w:p>
        </w:tc>
        <w:tc>
          <w:tcPr>
            <w:tcW w:w="2125" w:type="dxa"/>
            <w:gridSpan w:val="2"/>
            <w:tcBorders>
              <w:top w:val="single" w:sz="4" w:space="0" w:color="000000"/>
              <w:left w:val="single" w:sz="4" w:space="0" w:color="000000"/>
              <w:bottom w:val="single" w:sz="4" w:space="0" w:color="auto"/>
              <w:right w:val="single" w:sz="4" w:space="0" w:color="000000"/>
            </w:tcBorders>
            <w:shd w:val="clear" w:color="000000" w:fill="D9D9D9"/>
            <w:vAlign w:val="center"/>
            <w:hideMark/>
          </w:tcPr>
          <w:p w14:paraId="551A94BA"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TUBERIAS INDUSTRIALES, S.A. DE C.V.</w:t>
            </w:r>
          </w:p>
        </w:tc>
        <w:tc>
          <w:tcPr>
            <w:tcW w:w="2125" w:type="dxa"/>
            <w:gridSpan w:val="2"/>
            <w:tcBorders>
              <w:top w:val="single" w:sz="4" w:space="0" w:color="000000"/>
              <w:left w:val="nil"/>
              <w:bottom w:val="single" w:sz="4" w:space="0" w:color="auto"/>
              <w:right w:val="single" w:sz="4" w:space="0" w:color="000000"/>
            </w:tcBorders>
            <w:shd w:val="clear" w:color="000000" w:fill="D9D9D9"/>
            <w:vAlign w:val="center"/>
            <w:hideMark/>
          </w:tcPr>
          <w:p w14:paraId="77C880DA"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PATIÑO MAYORE FERRELECTRICO, S.A. DE C.V.</w:t>
            </w:r>
          </w:p>
        </w:tc>
      </w:tr>
      <w:tr w:rsidR="00EA27DA" w:rsidRPr="00EA27DA" w14:paraId="5D7B642F" w14:textId="77777777" w:rsidTr="006D6EA2">
        <w:trPr>
          <w:trHeight w:val="226"/>
        </w:trPr>
        <w:tc>
          <w:tcPr>
            <w:tcW w:w="673" w:type="dxa"/>
            <w:vMerge/>
            <w:tcBorders>
              <w:top w:val="single" w:sz="4" w:space="0" w:color="auto"/>
              <w:left w:val="single" w:sz="4" w:space="0" w:color="auto"/>
              <w:bottom w:val="single" w:sz="4" w:space="0" w:color="auto"/>
              <w:right w:val="single" w:sz="4" w:space="0" w:color="auto"/>
            </w:tcBorders>
            <w:vAlign w:val="center"/>
            <w:hideMark/>
          </w:tcPr>
          <w:p w14:paraId="55D39049"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p>
        </w:tc>
        <w:tc>
          <w:tcPr>
            <w:tcW w:w="726" w:type="dxa"/>
            <w:vMerge/>
            <w:tcBorders>
              <w:top w:val="single" w:sz="4" w:space="0" w:color="auto"/>
              <w:left w:val="single" w:sz="4" w:space="0" w:color="auto"/>
              <w:bottom w:val="single" w:sz="4" w:space="0" w:color="auto"/>
              <w:right w:val="single" w:sz="4" w:space="0" w:color="auto"/>
            </w:tcBorders>
            <w:vAlign w:val="center"/>
            <w:hideMark/>
          </w:tcPr>
          <w:p w14:paraId="30531FFB"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p>
        </w:tc>
        <w:tc>
          <w:tcPr>
            <w:tcW w:w="779" w:type="dxa"/>
            <w:vMerge/>
            <w:tcBorders>
              <w:top w:val="single" w:sz="4" w:space="0" w:color="auto"/>
              <w:left w:val="single" w:sz="4" w:space="0" w:color="auto"/>
              <w:bottom w:val="single" w:sz="4" w:space="0" w:color="auto"/>
              <w:right w:val="single" w:sz="4" w:space="0" w:color="auto"/>
            </w:tcBorders>
            <w:vAlign w:val="center"/>
            <w:hideMark/>
          </w:tcPr>
          <w:p w14:paraId="7FFEA364"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p>
        </w:tc>
        <w:tc>
          <w:tcPr>
            <w:tcW w:w="2356" w:type="dxa"/>
            <w:vMerge/>
            <w:tcBorders>
              <w:top w:val="single" w:sz="4" w:space="0" w:color="auto"/>
              <w:left w:val="single" w:sz="4" w:space="0" w:color="auto"/>
              <w:bottom w:val="single" w:sz="4" w:space="0" w:color="auto"/>
              <w:right w:val="single" w:sz="4" w:space="0" w:color="auto"/>
            </w:tcBorders>
            <w:vAlign w:val="center"/>
            <w:hideMark/>
          </w:tcPr>
          <w:p w14:paraId="66CF30E8"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p>
        </w:tc>
        <w:tc>
          <w:tcPr>
            <w:tcW w:w="10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5941E9B"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Costo unitario</w:t>
            </w:r>
          </w:p>
        </w:tc>
        <w:tc>
          <w:tcPr>
            <w:tcW w:w="10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E66F07C"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Importe</w:t>
            </w:r>
          </w:p>
        </w:tc>
        <w:tc>
          <w:tcPr>
            <w:tcW w:w="106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E248629"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Costo unitario</w:t>
            </w:r>
          </w:p>
        </w:tc>
        <w:tc>
          <w:tcPr>
            <w:tcW w:w="1063"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A3BA6D0"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Importe</w:t>
            </w:r>
          </w:p>
        </w:tc>
      </w:tr>
      <w:tr w:rsidR="006D6EA2" w:rsidRPr="00EA27DA" w14:paraId="0A1A4C8B" w14:textId="77777777" w:rsidTr="006D6EA2">
        <w:trPr>
          <w:trHeight w:val="221"/>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61BF4B32" w14:textId="77777777" w:rsidR="006D6EA2" w:rsidRPr="00EA27DA"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1</w:t>
            </w:r>
          </w:p>
        </w:tc>
        <w:tc>
          <w:tcPr>
            <w:tcW w:w="726" w:type="dxa"/>
            <w:tcBorders>
              <w:top w:val="nil"/>
              <w:left w:val="nil"/>
              <w:bottom w:val="single" w:sz="4" w:space="0" w:color="auto"/>
              <w:right w:val="single" w:sz="4" w:space="0" w:color="auto"/>
            </w:tcBorders>
            <w:shd w:val="clear" w:color="auto" w:fill="auto"/>
            <w:vAlign w:val="center"/>
            <w:hideMark/>
          </w:tcPr>
          <w:p w14:paraId="02B49B21"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5,000</w:t>
            </w:r>
          </w:p>
        </w:tc>
        <w:tc>
          <w:tcPr>
            <w:tcW w:w="779" w:type="dxa"/>
            <w:tcBorders>
              <w:top w:val="nil"/>
              <w:left w:val="nil"/>
              <w:bottom w:val="single" w:sz="4" w:space="0" w:color="auto"/>
              <w:right w:val="single" w:sz="4" w:space="0" w:color="auto"/>
            </w:tcBorders>
            <w:shd w:val="clear" w:color="auto" w:fill="auto"/>
            <w:noWrap/>
            <w:vAlign w:val="center"/>
            <w:hideMark/>
          </w:tcPr>
          <w:p w14:paraId="65AFEBEC"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proofErr w:type="spellStart"/>
            <w:r w:rsidRPr="00EA27DA">
              <w:rPr>
                <w:rFonts w:ascii="Nutmeg Book" w:eastAsia="Times New Roman" w:hAnsi="Nutmeg Book" w:cs="Calibri"/>
                <w:color w:val="000000"/>
                <w:sz w:val="16"/>
                <w:szCs w:val="16"/>
                <w:lang w:val="es-MX" w:eastAsia="es-MX"/>
              </w:rPr>
              <w:t>Mts</w:t>
            </w:r>
            <w:proofErr w:type="spellEnd"/>
            <w:r w:rsidRPr="00EA27DA">
              <w:rPr>
                <w:rFonts w:ascii="Nutmeg Book" w:eastAsia="Times New Roman" w:hAnsi="Nutmeg Book" w:cs="Calibri"/>
                <w:color w:val="000000"/>
                <w:sz w:val="16"/>
                <w:szCs w:val="16"/>
                <w:lang w:val="es-MX" w:eastAsia="es-MX"/>
              </w:rPr>
              <w:t>.</w:t>
            </w:r>
          </w:p>
        </w:tc>
        <w:tc>
          <w:tcPr>
            <w:tcW w:w="2356" w:type="dxa"/>
            <w:tcBorders>
              <w:top w:val="nil"/>
              <w:left w:val="nil"/>
              <w:bottom w:val="single" w:sz="4" w:space="0" w:color="auto"/>
              <w:right w:val="single" w:sz="4" w:space="0" w:color="auto"/>
            </w:tcBorders>
            <w:shd w:val="clear" w:color="auto" w:fill="auto"/>
            <w:vAlign w:val="center"/>
            <w:hideMark/>
          </w:tcPr>
          <w:p w14:paraId="28FA99A6"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 xml:space="preserve">Tubo </w:t>
            </w:r>
            <w:proofErr w:type="spellStart"/>
            <w:r w:rsidRPr="00EA27DA">
              <w:rPr>
                <w:rFonts w:ascii="Nutmeg Book" w:eastAsia="Times New Roman" w:hAnsi="Nutmeg Book" w:cs="Calibri"/>
                <w:color w:val="000000"/>
                <w:sz w:val="16"/>
                <w:szCs w:val="16"/>
                <w:lang w:val="es-MX" w:eastAsia="es-MX"/>
              </w:rPr>
              <w:t>pvc</w:t>
            </w:r>
            <w:proofErr w:type="spellEnd"/>
            <w:r w:rsidRPr="00EA27DA">
              <w:rPr>
                <w:rFonts w:ascii="Nutmeg Book" w:eastAsia="Times New Roman" w:hAnsi="Nutmeg Book" w:cs="Calibri"/>
                <w:color w:val="000000"/>
                <w:sz w:val="16"/>
                <w:szCs w:val="16"/>
                <w:lang w:val="es-MX" w:eastAsia="es-MX"/>
              </w:rPr>
              <w:t xml:space="preserve"> ramal de 1/2" p/toma domiciliaria</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30E548C7"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$7.45</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6725BB1B"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$37,250.00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14:paraId="2D87D938" w14:textId="3984CFEB"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80350B">
              <w:rPr>
                <w:rFonts w:ascii="Nutmeg Book" w:eastAsia="Times New Roman" w:hAnsi="Nutmeg Book" w:cs="Calibri"/>
                <w:color w:val="000000"/>
                <w:sz w:val="16"/>
                <w:szCs w:val="16"/>
                <w:lang w:val="es-MX" w:eastAsia="es-MX"/>
              </w:rPr>
              <w:t>No aplica</w:t>
            </w:r>
          </w:p>
        </w:tc>
        <w:tc>
          <w:tcPr>
            <w:tcW w:w="1063" w:type="dxa"/>
            <w:tcBorders>
              <w:top w:val="single" w:sz="4" w:space="0" w:color="auto"/>
              <w:left w:val="nil"/>
              <w:bottom w:val="single" w:sz="4" w:space="0" w:color="auto"/>
              <w:right w:val="single" w:sz="4" w:space="0" w:color="auto"/>
            </w:tcBorders>
            <w:shd w:val="clear" w:color="auto" w:fill="auto"/>
            <w:vAlign w:val="center"/>
            <w:hideMark/>
          </w:tcPr>
          <w:p w14:paraId="4FA50E16" w14:textId="43675198"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80350B">
              <w:rPr>
                <w:rFonts w:ascii="Nutmeg Book" w:eastAsia="Times New Roman" w:hAnsi="Nutmeg Book" w:cs="Calibri"/>
                <w:color w:val="000000"/>
                <w:sz w:val="16"/>
                <w:szCs w:val="16"/>
                <w:lang w:val="es-MX" w:eastAsia="es-MX"/>
              </w:rPr>
              <w:t>No aplica</w:t>
            </w:r>
          </w:p>
        </w:tc>
      </w:tr>
      <w:tr w:rsidR="00EA27DA" w:rsidRPr="00EA27DA" w14:paraId="1438649B" w14:textId="77777777" w:rsidTr="006D6EA2">
        <w:trPr>
          <w:trHeight w:val="221"/>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2DF72F36"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2</w:t>
            </w:r>
          </w:p>
        </w:tc>
        <w:tc>
          <w:tcPr>
            <w:tcW w:w="726" w:type="dxa"/>
            <w:tcBorders>
              <w:top w:val="nil"/>
              <w:left w:val="nil"/>
              <w:bottom w:val="single" w:sz="4" w:space="0" w:color="auto"/>
              <w:right w:val="single" w:sz="4" w:space="0" w:color="auto"/>
            </w:tcBorders>
            <w:shd w:val="clear" w:color="auto" w:fill="auto"/>
            <w:vAlign w:val="center"/>
            <w:hideMark/>
          </w:tcPr>
          <w:p w14:paraId="7EDB05BA" w14:textId="77777777" w:rsidR="00EA27DA" w:rsidRPr="00EA27DA" w:rsidRDefault="00EA27DA"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300</w:t>
            </w:r>
          </w:p>
        </w:tc>
        <w:tc>
          <w:tcPr>
            <w:tcW w:w="779" w:type="dxa"/>
            <w:tcBorders>
              <w:top w:val="nil"/>
              <w:left w:val="nil"/>
              <w:bottom w:val="single" w:sz="4" w:space="0" w:color="auto"/>
              <w:right w:val="single" w:sz="4" w:space="0" w:color="auto"/>
            </w:tcBorders>
            <w:shd w:val="clear" w:color="auto" w:fill="auto"/>
            <w:noWrap/>
            <w:vAlign w:val="center"/>
            <w:hideMark/>
          </w:tcPr>
          <w:p w14:paraId="3377ABFA" w14:textId="77777777" w:rsidR="00EA27DA" w:rsidRPr="00EA27DA" w:rsidRDefault="00EA27DA" w:rsidP="006D6EA2">
            <w:pPr>
              <w:spacing w:after="0" w:line="240" w:lineRule="auto"/>
              <w:jc w:val="center"/>
              <w:rPr>
                <w:rFonts w:ascii="Nutmeg Book" w:eastAsia="Times New Roman" w:hAnsi="Nutmeg Book" w:cs="Calibri"/>
                <w:color w:val="000000"/>
                <w:sz w:val="16"/>
                <w:szCs w:val="16"/>
                <w:lang w:val="es-MX" w:eastAsia="es-MX"/>
              </w:rPr>
            </w:pPr>
            <w:proofErr w:type="spellStart"/>
            <w:r w:rsidRPr="00EA27DA">
              <w:rPr>
                <w:rFonts w:ascii="Nutmeg Book" w:eastAsia="Times New Roman" w:hAnsi="Nutmeg Book" w:cs="Calibri"/>
                <w:color w:val="000000"/>
                <w:sz w:val="16"/>
                <w:szCs w:val="16"/>
                <w:lang w:val="es-MX" w:eastAsia="es-MX"/>
              </w:rPr>
              <w:t>Mts</w:t>
            </w:r>
            <w:proofErr w:type="spellEnd"/>
            <w:r w:rsidRPr="00EA27DA">
              <w:rPr>
                <w:rFonts w:ascii="Nutmeg Book" w:eastAsia="Times New Roman" w:hAnsi="Nutmeg Book" w:cs="Calibri"/>
                <w:color w:val="000000"/>
                <w:sz w:val="16"/>
                <w:szCs w:val="16"/>
                <w:lang w:val="es-MX" w:eastAsia="es-MX"/>
              </w:rPr>
              <w:t>.</w:t>
            </w:r>
          </w:p>
        </w:tc>
        <w:tc>
          <w:tcPr>
            <w:tcW w:w="2356" w:type="dxa"/>
            <w:tcBorders>
              <w:top w:val="nil"/>
              <w:left w:val="nil"/>
              <w:bottom w:val="single" w:sz="4" w:space="0" w:color="auto"/>
              <w:right w:val="single" w:sz="4" w:space="0" w:color="auto"/>
            </w:tcBorders>
            <w:shd w:val="clear" w:color="auto" w:fill="auto"/>
            <w:vAlign w:val="center"/>
            <w:hideMark/>
          </w:tcPr>
          <w:p w14:paraId="110D75F5" w14:textId="77777777" w:rsidR="00EA27DA" w:rsidRPr="00EA27DA" w:rsidRDefault="00EA27DA"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 xml:space="preserve">Tubo </w:t>
            </w:r>
            <w:proofErr w:type="spellStart"/>
            <w:r w:rsidRPr="00EA27DA">
              <w:rPr>
                <w:rFonts w:ascii="Nutmeg Book" w:eastAsia="Times New Roman" w:hAnsi="Nutmeg Book" w:cs="Calibri"/>
                <w:color w:val="000000"/>
                <w:sz w:val="16"/>
                <w:szCs w:val="16"/>
                <w:lang w:val="es-MX" w:eastAsia="es-MX"/>
              </w:rPr>
              <w:t>pvc</w:t>
            </w:r>
            <w:proofErr w:type="spellEnd"/>
            <w:r w:rsidRPr="00EA27DA">
              <w:rPr>
                <w:rFonts w:ascii="Nutmeg Book" w:eastAsia="Times New Roman" w:hAnsi="Nutmeg Book" w:cs="Calibri"/>
                <w:color w:val="000000"/>
                <w:sz w:val="16"/>
                <w:szCs w:val="16"/>
                <w:lang w:val="es-MX" w:eastAsia="es-MX"/>
              </w:rPr>
              <w:t xml:space="preserve"> </w:t>
            </w:r>
            <w:proofErr w:type="spellStart"/>
            <w:r w:rsidRPr="00EA27DA">
              <w:rPr>
                <w:rFonts w:ascii="Nutmeg Book" w:eastAsia="Times New Roman" w:hAnsi="Nutmeg Book" w:cs="Calibri"/>
                <w:color w:val="000000"/>
                <w:sz w:val="16"/>
                <w:szCs w:val="16"/>
                <w:lang w:val="es-MX" w:eastAsia="es-MX"/>
              </w:rPr>
              <w:t>hidraulico</w:t>
            </w:r>
            <w:proofErr w:type="spellEnd"/>
            <w:r w:rsidRPr="00EA27DA">
              <w:rPr>
                <w:rFonts w:ascii="Nutmeg Book" w:eastAsia="Times New Roman" w:hAnsi="Nutmeg Book" w:cs="Calibri"/>
                <w:color w:val="000000"/>
                <w:sz w:val="16"/>
                <w:szCs w:val="16"/>
                <w:lang w:val="es-MX" w:eastAsia="es-MX"/>
              </w:rPr>
              <w:t xml:space="preserve"> de 3" RD-26</w:t>
            </w:r>
          </w:p>
        </w:tc>
        <w:tc>
          <w:tcPr>
            <w:tcW w:w="1062" w:type="dxa"/>
            <w:tcBorders>
              <w:top w:val="nil"/>
              <w:left w:val="nil"/>
              <w:bottom w:val="single" w:sz="4" w:space="0" w:color="auto"/>
              <w:right w:val="single" w:sz="4" w:space="0" w:color="auto"/>
            </w:tcBorders>
            <w:shd w:val="clear" w:color="auto" w:fill="auto"/>
            <w:vAlign w:val="center"/>
            <w:hideMark/>
          </w:tcPr>
          <w:p w14:paraId="4C72ED34" w14:textId="053F7608" w:rsidR="00EA27DA"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Pr>
                <w:rFonts w:ascii="Nutmeg Book" w:eastAsia="Times New Roman" w:hAnsi="Nutmeg Book" w:cs="Calibri"/>
                <w:color w:val="000000"/>
                <w:sz w:val="16"/>
                <w:szCs w:val="16"/>
                <w:lang w:val="es-MX" w:eastAsia="es-MX"/>
              </w:rPr>
              <w:t>No aplica</w:t>
            </w:r>
          </w:p>
        </w:tc>
        <w:tc>
          <w:tcPr>
            <w:tcW w:w="1063" w:type="dxa"/>
            <w:tcBorders>
              <w:top w:val="nil"/>
              <w:left w:val="nil"/>
              <w:bottom w:val="single" w:sz="4" w:space="0" w:color="auto"/>
              <w:right w:val="single" w:sz="4" w:space="0" w:color="auto"/>
            </w:tcBorders>
            <w:shd w:val="clear" w:color="auto" w:fill="auto"/>
            <w:vAlign w:val="center"/>
            <w:hideMark/>
          </w:tcPr>
          <w:p w14:paraId="7002BC61" w14:textId="13DD95AF" w:rsidR="00EA27DA"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Pr>
                <w:rFonts w:ascii="Nutmeg Book" w:eastAsia="Times New Roman" w:hAnsi="Nutmeg Book" w:cs="Calibri"/>
                <w:color w:val="000000"/>
                <w:sz w:val="16"/>
                <w:szCs w:val="16"/>
                <w:lang w:val="es-MX" w:eastAsia="es-MX"/>
              </w:rPr>
              <w:t>No aplica</w:t>
            </w:r>
          </w:p>
        </w:tc>
        <w:tc>
          <w:tcPr>
            <w:tcW w:w="1062" w:type="dxa"/>
            <w:tcBorders>
              <w:top w:val="nil"/>
              <w:left w:val="nil"/>
              <w:bottom w:val="single" w:sz="4" w:space="0" w:color="auto"/>
              <w:right w:val="single" w:sz="4" w:space="0" w:color="auto"/>
            </w:tcBorders>
            <w:shd w:val="clear" w:color="auto" w:fill="auto"/>
            <w:vAlign w:val="center"/>
            <w:hideMark/>
          </w:tcPr>
          <w:p w14:paraId="3401C2EF" w14:textId="77777777" w:rsidR="00EA27DA" w:rsidRPr="00EA27DA" w:rsidRDefault="00EA27DA"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$33.41</w:t>
            </w:r>
          </w:p>
        </w:tc>
        <w:tc>
          <w:tcPr>
            <w:tcW w:w="1063" w:type="dxa"/>
            <w:tcBorders>
              <w:top w:val="nil"/>
              <w:left w:val="nil"/>
              <w:bottom w:val="single" w:sz="4" w:space="0" w:color="auto"/>
              <w:right w:val="single" w:sz="4" w:space="0" w:color="auto"/>
            </w:tcBorders>
            <w:shd w:val="clear" w:color="auto" w:fill="auto"/>
            <w:vAlign w:val="center"/>
            <w:hideMark/>
          </w:tcPr>
          <w:p w14:paraId="42A021AB" w14:textId="77777777" w:rsidR="00EA27DA" w:rsidRPr="00EA27DA" w:rsidRDefault="00EA27DA"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$10,023.00</w:t>
            </w:r>
          </w:p>
        </w:tc>
      </w:tr>
      <w:tr w:rsidR="006D6EA2" w:rsidRPr="00EA27DA" w14:paraId="2D0E6D72" w14:textId="77777777" w:rsidTr="006D6EA2">
        <w:trPr>
          <w:trHeight w:val="22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52784CB9" w14:textId="77777777" w:rsidR="006D6EA2" w:rsidRPr="00EA27DA"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3</w:t>
            </w:r>
          </w:p>
        </w:tc>
        <w:tc>
          <w:tcPr>
            <w:tcW w:w="726" w:type="dxa"/>
            <w:tcBorders>
              <w:top w:val="nil"/>
              <w:left w:val="nil"/>
              <w:bottom w:val="single" w:sz="4" w:space="0" w:color="auto"/>
              <w:right w:val="single" w:sz="4" w:space="0" w:color="auto"/>
            </w:tcBorders>
            <w:shd w:val="clear" w:color="auto" w:fill="auto"/>
            <w:vAlign w:val="center"/>
            <w:hideMark/>
          </w:tcPr>
          <w:p w14:paraId="6C243ACF"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120</w:t>
            </w:r>
          </w:p>
        </w:tc>
        <w:tc>
          <w:tcPr>
            <w:tcW w:w="779" w:type="dxa"/>
            <w:tcBorders>
              <w:top w:val="nil"/>
              <w:left w:val="nil"/>
              <w:bottom w:val="single" w:sz="4" w:space="0" w:color="auto"/>
              <w:right w:val="single" w:sz="4" w:space="0" w:color="auto"/>
            </w:tcBorders>
            <w:shd w:val="clear" w:color="auto" w:fill="auto"/>
            <w:noWrap/>
            <w:vAlign w:val="center"/>
            <w:hideMark/>
          </w:tcPr>
          <w:p w14:paraId="44F0FCBA"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proofErr w:type="spellStart"/>
            <w:r w:rsidRPr="00EA27DA">
              <w:rPr>
                <w:rFonts w:ascii="Nutmeg Book" w:eastAsia="Times New Roman" w:hAnsi="Nutmeg Book" w:cs="Calibri"/>
                <w:color w:val="000000"/>
                <w:sz w:val="16"/>
                <w:szCs w:val="16"/>
                <w:lang w:val="es-MX" w:eastAsia="es-MX"/>
              </w:rPr>
              <w:t>Mts</w:t>
            </w:r>
            <w:proofErr w:type="spellEnd"/>
            <w:r w:rsidRPr="00EA27DA">
              <w:rPr>
                <w:rFonts w:ascii="Nutmeg Book" w:eastAsia="Times New Roman" w:hAnsi="Nutmeg Book" w:cs="Calibri"/>
                <w:color w:val="000000"/>
                <w:sz w:val="16"/>
                <w:szCs w:val="16"/>
                <w:lang w:val="es-MX" w:eastAsia="es-MX"/>
              </w:rPr>
              <w:t>.</w:t>
            </w:r>
          </w:p>
        </w:tc>
        <w:tc>
          <w:tcPr>
            <w:tcW w:w="2356" w:type="dxa"/>
            <w:tcBorders>
              <w:top w:val="nil"/>
              <w:left w:val="nil"/>
              <w:bottom w:val="single" w:sz="4" w:space="0" w:color="auto"/>
              <w:right w:val="single" w:sz="4" w:space="0" w:color="auto"/>
            </w:tcBorders>
            <w:shd w:val="clear" w:color="auto" w:fill="auto"/>
            <w:vAlign w:val="center"/>
            <w:hideMark/>
          </w:tcPr>
          <w:p w14:paraId="6C1C4A34"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 xml:space="preserve">Tubo </w:t>
            </w:r>
            <w:proofErr w:type="spellStart"/>
            <w:r w:rsidRPr="00EA27DA">
              <w:rPr>
                <w:rFonts w:ascii="Nutmeg Book" w:eastAsia="Times New Roman" w:hAnsi="Nutmeg Book" w:cs="Calibri"/>
                <w:color w:val="000000"/>
                <w:sz w:val="16"/>
                <w:szCs w:val="16"/>
                <w:lang w:val="es-MX" w:eastAsia="es-MX"/>
              </w:rPr>
              <w:t>pvc</w:t>
            </w:r>
            <w:proofErr w:type="spellEnd"/>
            <w:r w:rsidRPr="00EA27DA">
              <w:rPr>
                <w:rFonts w:ascii="Nutmeg Book" w:eastAsia="Times New Roman" w:hAnsi="Nutmeg Book" w:cs="Calibri"/>
                <w:color w:val="000000"/>
                <w:sz w:val="16"/>
                <w:szCs w:val="16"/>
                <w:lang w:val="es-MX" w:eastAsia="es-MX"/>
              </w:rPr>
              <w:t xml:space="preserve"> </w:t>
            </w:r>
            <w:proofErr w:type="spellStart"/>
            <w:r w:rsidRPr="00EA27DA">
              <w:rPr>
                <w:rFonts w:ascii="Nutmeg Book" w:eastAsia="Times New Roman" w:hAnsi="Nutmeg Book" w:cs="Calibri"/>
                <w:color w:val="000000"/>
                <w:sz w:val="16"/>
                <w:szCs w:val="16"/>
                <w:lang w:val="es-MX" w:eastAsia="es-MX"/>
              </w:rPr>
              <w:t>hidraulico</w:t>
            </w:r>
            <w:proofErr w:type="spellEnd"/>
            <w:r w:rsidRPr="00EA27DA">
              <w:rPr>
                <w:rFonts w:ascii="Nutmeg Book" w:eastAsia="Times New Roman" w:hAnsi="Nutmeg Book" w:cs="Calibri"/>
                <w:color w:val="000000"/>
                <w:sz w:val="16"/>
                <w:szCs w:val="16"/>
                <w:lang w:val="es-MX" w:eastAsia="es-MX"/>
              </w:rPr>
              <w:t xml:space="preserve"> de 6" RD-26</w:t>
            </w:r>
          </w:p>
        </w:tc>
        <w:tc>
          <w:tcPr>
            <w:tcW w:w="1062" w:type="dxa"/>
            <w:tcBorders>
              <w:top w:val="nil"/>
              <w:left w:val="nil"/>
              <w:bottom w:val="single" w:sz="4" w:space="0" w:color="auto"/>
              <w:right w:val="single" w:sz="4" w:space="0" w:color="auto"/>
            </w:tcBorders>
            <w:shd w:val="clear" w:color="auto" w:fill="auto"/>
            <w:vAlign w:val="center"/>
            <w:hideMark/>
          </w:tcPr>
          <w:p w14:paraId="1457968B" w14:textId="43319258"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096200">
              <w:rPr>
                <w:rFonts w:ascii="Nutmeg Book" w:eastAsia="Times New Roman" w:hAnsi="Nutmeg Book" w:cs="Calibri"/>
                <w:color w:val="000000"/>
                <w:sz w:val="16"/>
                <w:szCs w:val="16"/>
                <w:lang w:val="es-MX" w:eastAsia="es-MX"/>
              </w:rPr>
              <w:t>No aplica</w:t>
            </w:r>
          </w:p>
        </w:tc>
        <w:tc>
          <w:tcPr>
            <w:tcW w:w="1063" w:type="dxa"/>
            <w:tcBorders>
              <w:top w:val="nil"/>
              <w:left w:val="nil"/>
              <w:bottom w:val="single" w:sz="4" w:space="0" w:color="auto"/>
              <w:right w:val="single" w:sz="4" w:space="0" w:color="auto"/>
            </w:tcBorders>
            <w:shd w:val="clear" w:color="auto" w:fill="auto"/>
            <w:vAlign w:val="center"/>
            <w:hideMark/>
          </w:tcPr>
          <w:p w14:paraId="7F370A77" w14:textId="4AA1FD18"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096200">
              <w:rPr>
                <w:rFonts w:ascii="Nutmeg Book" w:eastAsia="Times New Roman" w:hAnsi="Nutmeg Book" w:cs="Calibri"/>
                <w:color w:val="000000"/>
                <w:sz w:val="16"/>
                <w:szCs w:val="16"/>
                <w:lang w:val="es-MX" w:eastAsia="es-MX"/>
              </w:rPr>
              <w:t>No aplica</w:t>
            </w:r>
          </w:p>
        </w:tc>
        <w:tc>
          <w:tcPr>
            <w:tcW w:w="1062" w:type="dxa"/>
            <w:tcBorders>
              <w:top w:val="nil"/>
              <w:left w:val="nil"/>
              <w:bottom w:val="single" w:sz="4" w:space="0" w:color="auto"/>
              <w:right w:val="single" w:sz="4" w:space="0" w:color="auto"/>
            </w:tcBorders>
            <w:shd w:val="clear" w:color="auto" w:fill="auto"/>
            <w:vAlign w:val="center"/>
            <w:hideMark/>
          </w:tcPr>
          <w:p w14:paraId="7D996B5E"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$123.00</w:t>
            </w:r>
          </w:p>
        </w:tc>
        <w:tc>
          <w:tcPr>
            <w:tcW w:w="1063" w:type="dxa"/>
            <w:tcBorders>
              <w:top w:val="nil"/>
              <w:left w:val="nil"/>
              <w:bottom w:val="single" w:sz="4" w:space="0" w:color="auto"/>
              <w:right w:val="single" w:sz="4" w:space="0" w:color="auto"/>
            </w:tcBorders>
            <w:shd w:val="clear" w:color="auto" w:fill="auto"/>
            <w:vAlign w:val="center"/>
            <w:hideMark/>
          </w:tcPr>
          <w:p w14:paraId="01B8E3F9"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$14,760.00</w:t>
            </w:r>
          </w:p>
        </w:tc>
      </w:tr>
      <w:tr w:rsidR="006D6EA2" w:rsidRPr="00EA27DA" w14:paraId="491B0C6A" w14:textId="77777777" w:rsidTr="006D6EA2">
        <w:trPr>
          <w:trHeight w:val="236"/>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1D898BC8" w14:textId="77777777" w:rsidR="006D6EA2" w:rsidRPr="00EA27DA"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4</w:t>
            </w:r>
          </w:p>
        </w:tc>
        <w:tc>
          <w:tcPr>
            <w:tcW w:w="726" w:type="dxa"/>
            <w:tcBorders>
              <w:top w:val="nil"/>
              <w:left w:val="nil"/>
              <w:bottom w:val="single" w:sz="4" w:space="0" w:color="auto"/>
              <w:right w:val="single" w:sz="4" w:space="0" w:color="auto"/>
            </w:tcBorders>
            <w:shd w:val="clear" w:color="auto" w:fill="auto"/>
            <w:vAlign w:val="center"/>
            <w:hideMark/>
          </w:tcPr>
          <w:p w14:paraId="40C42836"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12</w:t>
            </w:r>
          </w:p>
        </w:tc>
        <w:tc>
          <w:tcPr>
            <w:tcW w:w="779" w:type="dxa"/>
            <w:tcBorders>
              <w:top w:val="nil"/>
              <w:left w:val="nil"/>
              <w:bottom w:val="single" w:sz="4" w:space="0" w:color="auto"/>
              <w:right w:val="single" w:sz="4" w:space="0" w:color="auto"/>
            </w:tcBorders>
            <w:shd w:val="clear" w:color="auto" w:fill="auto"/>
            <w:noWrap/>
            <w:vAlign w:val="center"/>
            <w:hideMark/>
          </w:tcPr>
          <w:p w14:paraId="40476E11"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proofErr w:type="spellStart"/>
            <w:r w:rsidRPr="00EA27DA">
              <w:rPr>
                <w:rFonts w:ascii="Nutmeg Book" w:eastAsia="Times New Roman" w:hAnsi="Nutmeg Book" w:cs="Calibri"/>
                <w:color w:val="000000"/>
                <w:sz w:val="16"/>
                <w:szCs w:val="16"/>
                <w:lang w:val="es-MX" w:eastAsia="es-MX"/>
              </w:rPr>
              <w:t>Pzas</w:t>
            </w:r>
            <w:proofErr w:type="spellEnd"/>
            <w:r w:rsidRPr="00EA27DA">
              <w:rPr>
                <w:rFonts w:ascii="Nutmeg Book" w:eastAsia="Times New Roman" w:hAnsi="Nutmeg Book" w:cs="Calibri"/>
                <w:color w:val="000000"/>
                <w:sz w:val="16"/>
                <w:szCs w:val="16"/>
                <w:lang w:val="es-MX" w:eastAsia="es-MX"/>
              </w:rPr>
              <w:t>.</w:t>
            </w:r>
          </w:p>
        </w:tc>
        <w:tc>
          <w:tcPr>
            <w:tcW w:w="2356" w:type="dxa"/>
            <w:tcBorders>
              <w:top w:val="nil"/>
              <w:left w:val="nil"/>
              <w:bottom w:val="single" w:sz="4" w:space="0" w:color="auto"/>
              <w:right w:val="single" w:sz="4" w:space="0" w:color="auto"/>
            </w:tcBorders>
            <w:shd w:val="clear" w:color="auto" w:fill="auto"/>
            <w:vAlign w:val="center"/>
            <w:hideMark/>
          </w:tcPr>
          <w:p w14:paraId="0F5662D6"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Cople Reparación PVC de 12" Alcantarillado</w:t>
            </w:r>
          </w:p>
        </w:tc>
        <w:tc>
          <w:tcPr>
            <w:tcW w:w="1062" w:type="dxa"/>
            <w:tcBorders>
              <w:top w:val="nil"/>
              <w:left w:val="nil"/>
              <w:bottom w:val="single" w:sz="4" w:space="0" w:color="auto"/>
              <w:right w:val="single" w:sz="4" w:space="0" w:color="auto"/>
            </w:tcBorders>
            <w:shd w:val="clear" w:color="auto" w:fill="auto"/>
            <w:vAlign w:val="center"/>
            <w:hideMark/>
          </w:tcPr>
          <w:p w14:paraId="001A6B5C" w14:textId="1A67A0EE"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096200">
              <w:rPr>
                <w:rFonts w:ascii="Nutmeg Book" w:eastAsia="Times New Roman" w:hAnsi="Nutmeg Book" w:cs="Calibri"/>
                <w:color w:val="000000"/>
                <w:sz w:val="16"/>
                <w:szCs w:val="16"/>
                <w:lang w:val="es-MX" w:eastAsia="es-MX"/>
              </w:rPr>
              <w:t>No aplica</w:t>
            </w:r>
          </w:p>
        </w:tc>
        <w:tc>
          <w:tcPr>
            <w:tcW w:w="1063" w:type="dxa"/>
            <w:tcBorders>
              <w:top w:val="nil"/>
              <w:left w:val="nil"/>
              <w:bottom w:val="single" w:sz="4" w:space="0" w:color="auto"/>
              <w:right w:val="single" w:sz="4" w:space="0" w:color="auto"/>
            </w:tcBorders>
            <w:shd w:val="clear" w:color="auto" w:fill="auto"/>
            <w:vAlign w:val="center"/>
            <w:hideMark/>
          </w:tcPr>
          <w:p w14:paraId="10956411" w14:textId="55EC0404"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096200">
              <w:rPr>
                <w:rFonts w:ascii="Nutmeg Book" w:eastAsia="Times New Roman" w:hAnsi="Nutmeg Book" w:cs="Calibri"/>
                <w:color w:val="000000"/>
                <w:sz w:val="16"/>
                <w:szCs w:val="16"/>
                <w:lang w:val="es-MX" w:eastAsia="es-MX"/>
              </w:rPr>
              <w:t>No aplica</w:t>
            </w:r>
          </w:p>
        </w:tc>
        <w:tc>
          <w:tcPr>
            <w:tcW w:w="1062" w:type="dxa"/>
            <w:tcBorders>
              <w:top w:val="nil"/>
              <w:left w:val="nil"/>
              <w:bottom w:val="single" w:sz="4" w:space="0" w:color="auto"/>
              <w:right w:val="single" w:sz="4" w:space="0" w:color="auto"/>
            </w:tcBorders>
            <w:shd w:val="clear" w:color="auto" w:fill="auto"/>
            <w:vAlign w:val="center"/>
            <w:hideMark/>
          </w:tcPr>
          <w:p w14:paraId="4E2CAA22"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$360.41</w:t>
            </w:r>
          </w:p>
        </w:tc>
        <w:tc>
          <w:tcPr>
            <w:tcW w:w="1063" w:type="dxa"/>
            <w:tcBorders>
              <w:top w:val="nil"/>
              <w:left w:val="nil"/>
              <w:bottom w:val="single" w:sz="4" w:space="0" w:color="auto"/>
              <w:right w:val="single" w:sz="4" w:space="0" w:color="auto"/>
            </w:tcBorders>
            <w:shd w:val="clear" w:color="auto" w:fill="auto"/>
            <w:vAlign w:val="center"/>
            <w:hideMark/>
          </w:tcPr>
          <w:p w14:paraId="2287A6E9"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$4,324.92</w:t>
            </w:r>
          </w:p>
        </w:tc>
      </w:tr>
      <w:tr w:rsidR="006D6EA2" w:rsidRPr="00EA27DA" w14:paraId="6C59F773" w14:textId="77777777" w:rsidTr="006D6EA2">
        <w:trPr>
          <w:trHeight w:val="202"/>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2DB81B32" w14:textId="77777777" w:rsidR="006D6EA2" w:rsidRPr="00EA27DA"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5</w:t>
            </w:r>
          </w:p>
        </w:tc>
        <w:tc>
          <w:tcPr>
            <w:tcW w:w="726" w:type="dxa"/>
            <w:tcBorders>
              <w:top w:val="nil"/>
              <w:left w:val="nil"/>
              <w:bottom w:val="single" w:sz="4" w:space="0" w:color="auto"/>
              <w:right w:val="single" w:sz="4" w:space="0" w:color="auto"/>
            </w:tcBorders>
            <w:shd w:val="clear" w:color="auto" w:fill="auto"/>
            <w:vAlign w:val="center"/>
            <w:hideMark/>
          </w:tcPr>
          <w:p w14:paraId="0AF81B18"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4</w:t>
            </w:r>
          </w:p>
        </w:tc>
        <w:tc>
          <w:tcPr>
            <w:tcW w:w="779" w:type="dxa"/>
            <w:tcBorders>
              <w:top w:val="nil"/>
              <w:left w:val="nil"/>
              <w:bottom w:val="single" w:sz="4" w:space="0" w:color="auto"/>
              <w:right w:val="single" w:sz="4" w:space="0" w:color="auto"/>
            </w:tcBorders>
            <w:shd w:val="clear" w:color="auto" w:fill="auto"/>
            <w:noWrap/>
            <w:vAlign w:val="center"/>
            <w:hideMark/>
          </w:tcPr>
          <w:p w14:paraId="6B341798"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proofErr w:type="spellStart"/>
            <w:r w:rsidRPr="00EA27DA">
              <w:rPr>
                <w:rFonts w:ascii="Nutmeg Book" w:eastAsia="Times New Roman" w:hAnsi="Nutmeg Book" w:cs="Calibri"/>
                <w:color w:val="000000"/>
                <w:sz w:val="16"/>
                <w:szCs w:val="16"/>
                <w:lang w:val="es-MX" w:eastAsia="es-MX"/>
              </w:rPr>
              <w:t>Pzas</w:t>
            </w:r>
            <w:proofErr w:type="spellEnd"/>
            <w:r w:rsidRPr="00EA27DA">
              <w:rPr>
                <w:rFonts w:ascii="Nutmeg Book" w:eastAsia="Times New Roman" w:hAnsi="Nutmeg Book" w:cs="Calibri"/>
                <w:color w:val="000000"/>
                <w:sz w:val="16"/>
                <w:szCs w:val="16"/>
                <w:lang w:val="es-MX" w:eastAsia="es-MX"/>
              </w:rPr>
              <w:t>.</w:t>
            </w:r>
          </w:p>
        </w:tc>
        <w:tc>
          <w:tcPr>
            <w:tcW w:w="2356" w:type="dxa"/>
            <w:tcBorders>
              <w:top w:val="nil"/>
              <w:left w:val="nil"/>
              <w:bottom w:val="single" w:sz="4" w:space="0" w:color="auto"/>
              <w:right w:val="single" w:sz="4" w:space="0" w:color="auto"/>
            </w:tcBorders>
            <w:shd w:val="clear" w:color="auto" w:fill="auto"/>
            <w:vAlign w:val="center"/>
            <w:hideMark/>
          </w:tcPr>
          <w:p w14:paraId="487A250B"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Codo PVC Alcantarillado de 12" x 22</w:t>
            </w:r>
          </w:p>
        </w:tc>
        <w:tc>
          <w:tcPr>
            <w:tcW w:w="1062" w:type="dxa"/>
            <w:tcBorders>
              <w:top w:val="nil"/>
              <w:left w:val="nil"/>
              <w:bottom w:val="single" w:sz="4" w:space="0" w:color="auto"/>
              <w:right w:val="single" w:sz="4" w:space="0" w:color="auto"/>
            </w:tcBorders>
            <w:shd w:val="clear" w:color="auto" w:fill="auto"/>
            <w:vAlign w:val="center"/>
            <w:hideMark/>
          </w:tcPr>
          <w:p w14:paraId="10EBF688"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$331.52</w:t>
            </w:r>
          </w:p>
        </w:tc>
        <w:tc>
          <w:tcPr>
            <w:tcW w:w="1063" w:type="dxa"/>
            <w:tcBorders>
              <w:top w:val="nil"/>
              <w:left w:val="nil"/>
              <w:bottom w:val="single" w:sz="4" w:space="0" w:color="auto"/>
              <w:right w:val="single" w:sz="4" w:space="0" w:color="auto"/>
            </w:tcBorders>
            <w:shd w:val="clear" w:color="auto" w:fill="auto"/>
            <w:vAlign w:val="center"/>
            <w:hideMark/>
          </w:tcPr>
          <w:p w14:paraId="475D8996"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$1,326.08</w:t>
            </w:r>
          </w:p>
        </w:tc>
        <w:tc>
          <w:tcPr>
            <w:tcW w:w="1062" w:type="dxa"/>
            <w:tcBorders>
              <w:top w:val="nil"/>
              <w:left w:val="nil"/>
              <w:bottom w:val="single" w:sz="4" w:space="0" w:color="auto"/>
              <w:right w:val="single" w:sz="4" w:space="0" w:color="auto"/>
            </w:tcBorders>
            <w:shd w:val="clear" w:color="auto" w:fill="auto"/>
            <w:vAlign w:val="center"/>
            <w:hideMark/>
          </w:tcPr>
          <w:p w14:paraId="6A741296" w14:textId="6D5FE3B9"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9168A6">
              <w:rPr>
                <w:rFonts w:ascii="Nutmeg Book" w:eastAsia="Times New Roman" w:hAnsi="Nutmeg Book" w:cs="Calibri"/>
                <w:color w:val="000000"/>
                <w:sz w:val="16"/>
                <w:szCs w:val="16"/>
                <w:lang w:val="es-MX" w:eastAsia="es-MX"/>
              </w:rPr>
              <w:t>No aplica</w:t>
            </w:r>
          </w:p>
        </w:tc>
        <w:tc>
          <w:tcPr>
            <w:tcW w:w="1063" w:type="dxa"/>
            <w:tcBorders>
              <w:top w:val="nil"/>
              <w:left w:val="nil"/>
              <w:bottom w:val="single" w:sz="4" w:space="0" w:color="auto"/>
              <w:right w:val="single" w:sz="4" w:space="0" w:color="auto"/>
            </w:tcBorders>
            <w:shd w:val="clear" w:color="auto" w:fill="auto"/>
            <w:vAlign w:val="center"/>
            <w:hideMark/>
          </w:tcPr>
          <w:p w14:paraId="01F9EF32" w14:textId="086F89A9"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9168A6">
              <w:rPr>
                <w:rFonts w:ascii="Nutmeg Book" w:eastAsia="Times New Roman" w:hAnsi="Nutmeg Book" w:cs="Calibri"/>
                <w:color w:val="000000"/>
                <w:sz w:val="16"/>
                <w:szCs w:val="16"/>
                <w:lang w:val="es-MX" w:eastAsia="es-MX"/>
              </w:rPr>
              <w:t>No aplica</w:t>
            </w:r>
          </w:p>
        </w:tc>
      </w:tr>
      <w:tr w:rsidR="006D6EA2" w:rsidRPr="00EA27DA" w14:paraId="629F7165" w14:textId="77777777" w:rsidTr="006D6EA2">
        <w:trPr>
          <w:trHeight w:val="197"/>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5276F003" w14:textId="77777777" w:rsidR="006D6EA2" w:rsidRPr="00EA27DA"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6</w:t>
            </w:r>
          </w:p>
        </w:tc>
        <w:tc>
          <w:tcPr>
            <w:tcW w:w="726" w:type="dxa"/>
            <w:tcBorders>
              <w:top w:val="nil"/>
              <w:left w:val="nil"/>
              <w:bottom w:val="single" w:sz="4" w:space="0" w:color="auto"/>
              <w:right w:val="single" w:sz="4" w:space="0" w:color="auto"/>
            </w:tcBorders>
            <w:shd w:val="clear" w:color="auto" w:fill="auto"/>
            <w:vAlign w:val="center"/>
            <w:hideMark/>
          </w:tcPr>
          <w:p w14:paraId="37E28FF6"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4</w:t>
            </w:r>
          </w:p>
        </w:tc>
        <w:tc>
          <w:tcPr>
            <w:tcW w:w="779" w:type="dxa"/>
            <w:tcBorders>
              <w:top w:val="nil"/>
              <w:left w:val="nil"/>
              <w:bottom w:val="single" w:sz="4" w:space="0" w:color="auto"/>
              <w:right w:val="single" w:sz="4" w:space="0" w:color="auto"/>
            </w:tcBorders>
            <w:shd w:val="clear" w:color="auto" w:fill="auto"/>
            <w:noWrap/>
            <w:vAlign w:val="center"/>
            <w:hideMark/>
          </w:tcPr>
          <w:p w14:paraId="09B9A74A"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proofErr w:type="spellStart"/>
            <w:r w:rsidRPr="00EA27DA">
              <w:rPr>
                <w:rFonts w:ascii="Nutmeg Book" w:eastAsia="Times New Roman" w:hAnsi="Nutmeg Book" w:cs="Calibri"/>
                <w:color w:val="000000"/>
                <w:sz w:val="16"/>
                <w:szCs w:val="16"/>
                <w:lang w:val="es-MX" w:eastAsia="es-MX"/>
              </w:rPr>
              <w:t>Pzas</w:t>
            </w:r>
            <w:proofErr w:type="spellEnd"/>
            <w:r w:rsidRPr="00EA27DA">
              <w:rPr>
                <w:rFonts w:ascii="Nutmeg Book" w:eastAsia="Times New Roman" w:hAnsi="Nutmeg Book" w:cs="Calibri"/>
                <w:color w:val="000000"/>
                <w:sz w:val="16"/>
                <w:szCs w:val="16"/>
                <w:lang w:val="es-MX" w:eastAsia="es-MX"/>
              </w:rPr>
              <w:t>.</w:t>
            </w:r>
          </w:p>
        </w:tc>
        <w:tc>
          <w:tcPr>
            <w:tcW w:w="2356" w:type="dxa"/>
            <w:tcBorders>
              <w:top w:val="nil"/>
              <w:left w:val="nil"/>
              <w:bottom w:val="single" w:sz="4" w:space="0" w:color="auto"/>
              <w:right w:val="single" w:sz="4" w:space="0" w:color="auto"/>
            </w:tcBorders>
            <w:shd w:val="clear" w:color="auto" w:fill="auto"/>
            <w:vAlign w:val="center"/>
            <w:hideMark/>
          </w:tcPr>
          <w:p w14:paraId="325369F8"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Codo PVC Alcantarillado de 12" x 45</w:t>
            </w:r>
          </w:p>
        </w:tc>
        <w:tc>
          <w:tcPr>
            <w:tcW w:w="1062" w:type="dxa"/>
            <w:tcBorders>
              <w:top w:val="nil"/>
              <w:left w:val="nil"/>
              <w:bottom w:val="single" w:sz="4" w:space="0" w:color="auto"/>
              <w:right w:val="single" w:sz="4" w:space="0" w:color="auto"/>
            </w:tcBorders>
            <w:shd w:val="clear" w:color="auto" w:fill="auto"/>
            <w:vAlign w:val="center"/>
            <w:hideMark/>
          </w:tcPr>
          <w:p w14:paraId="45152FC0"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$331.52</w:t>
            </w:r>
          </w:p>
        </w:tc>
        <w:tc>
          <w:tcPr>
            <w:tcW w:w="1063" w:type="dxa"/>
            <w:tcBorders>
              <w:top w:val="nil"/>
              <w:left w:val="nil"/>
              <w:bottom w:val="single" w:sz="4" w:space="0" w:color="auto"/>
              <w:right w:val="single" w:sz="4" w:space="0" w:color="auto"/>
            </w:tcBorders>
            <w:shd w:val="clear" w:color="auto" w:fill="auto"/>
            <w:vAlign w:val="center"/>
            <w:hideMark/>
          </w:tcPr>
          <w:p w14:paraId="58D5BEBA"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$1,326.08</w:t>
            </w:r>
          </w:p>
        </w:tc>
        <w:tc>
          <w:tcPr>
            <w:tcW w:w="1062" w:type="dxa"/>
            <w:tcBorders>
              <w:top w:val="nil"/>
              <w:left w:val="nil"/>
              <w:bottom w:val="single" w:sz="4" w:space="0" w:color="auto"/>
              <w:right w:val="single" w:sz="4" w:space="0" w:color="auto"/>
            </w:tcBorders>
            <w:shd w:val="clear" w:color="auto" w:fill="auto"/>
            <w:vAlign w:val="center"/>
            <w:hideMark/>
          </w:tcPr>
          <w:p w14:paraId="1B02C794" w14:textId="2DC36832"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483EF8">
              <w:rPr>
                <w:rFonts w:ascii="Nutmeg Book" w:eastAsia="Times New Roman" w:hAnsi="Nutmeg Book" w:cs="Calibri"/>
                <w:color w:val="000000"/>
                <w:sz w:val="16"/>
                <w:szCs w:val="16"/>
                <w:lang w:val="es-MX" w:eastAsia="es-MX"/>
              </w:rPr>
              <w:t>No aplica</w:t>
            </w:r>
          </w:p>
        </w:tc>
        <w:tc>
          <w:tcPr>
            <w:tcW w:w="1063" w:type="dxa"/>
            <w:tcBorders>
              <w:top w:val="nil"/>
              <w:left w:val="nil"/>
              <w:bottom w:val="single" w:sz="4" w:space="0" w:color="auto"/>
              <w:right w:val="single" w:sz="4" w:space="0" w:color="auto"/>
            </w:tcBorders>
            <w:shd w:val="clear" w:color="auto" w:fill="auto"/>
            <w:vAlign w:val="center"/>
            <w:hideMark/>
          </w:tcPr>
          <w:p w14:paraId="54AF42B8" w14:textId="1E1811B4"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483EF8">
              <w:rPr>
                <w:rFonts w:ascii="Nutmeg Book" w:eastAsia="Times New Roman" w:hAnsi="Nutmeg Book" w:cs="Calibri"/>
                <w:color w:val="000000"/>
                <w:sz w:val="16"/>
                <w:szCs w:val="16"/>
                <w:lang w:val="es-MX" w:eastAsia="es-MX"/>
              </w:rPr>
              <w:t>No aplica</w:t>
            </w:r>
          </w:p>
        </w:tc>
      </w:tr>
      <w:tr w:rsidR="006D6EA2" w:rsidRPr="00EA27DA" w14:paraId="73B946D8" w14:textId="77777777" w:rsidTr="006D6EA2">
        <w:trPr>
          <w:trHeight w:val="280"/>
        </w:trPr>
        <w:tc>
          <w:tcPr>
            <w:tcW w:w="673" w:type="dxa"/>
            <w:tcBorders>
              <w:top w:val="nil"/>
              <w:left w:val="single" w:sz="4" w:space="0" w:color="auto"/>
              <w:bottom w:val="single" w:sz="4" w:space="0" w:color="auto"/>
              <w:right w:val="single" w:sz="4" w:space="0" w:color="auto"/>
            </w:tcBorders>
            <w:shd w:val="clear" w:color="auto" w:fill="auto"/>
            <w:noWrap/>
            <w:vAlign w:val="center"/>
            <w:hideMark/>
          </w:tcPr>
          <w:p w14:paraId="19CE26C1" w14:textId="77777777" w:rsidR="006D6EA2" w:rsidRPr="00EA27DA"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7</w:t>
            </w:r>
          </w:p>
        </w:tc>
        <w:tc>
          <w:tcPr>
            <w:tcW w:w="726" w:type="dxa"/>
            <w:tcBorders>
              <w:top w:val="nil"/>
              <w:left w:val="nil"/>
              <w:bottom w:val="single" w:sz="4" w:space="0" w:color="auto"/>
              <w:right w:val="single" w:sz="4" w:space="0" w:color="auto"/>
            </w:tcBorders>
            <w:shd w:val="clear" w:color="auto" w:fill="auto"/>
            <w:vAlign w:val="center"/>
            <w:hideMark/>
          </w:tcPr>
          <w:p w14:paraId="14B185A5"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4</w:t>
            </w:r>
          </w:p>
        </w:tc>
        <w:tc>
          <w:tcPr>
            <w:tcW w:w="779" w:type="dxa"/>
            <w:tcBorders>
              <w:top w:val="nil"/>
              <w:left w:val="nil"/>
              <w:bottom w:val="single" w:sz="4" w:space="0" w:color="auto"/>
              <w:right w:val="single" w:sz="4" w:space="0" w:color="auto"/>
            </w:tcBorders>
            <w:shd w:val="clear" w:color="auto" w:fill="auto"/>
            <w:noWrap/>
            <w:vAlign w:val="center"/>
            <w:hideMark/>
          </w:tcPr>
          <w:p w14:paraId="7960C203"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proofErr w:type="spellStart"/>
            <w:r w:rsidRPr="00EA27DA">
              <w:rPr>
                <w:rFonts w:ascii="Nutmeg Book" w:eastAsia="Times New Roman" w:hAnsi="Nutmeg Book" w:cs="Calibri"/>
                <w:color w:val="000000"/>
                <w:sz w:val="16"/>
                <w:szCs w:val="16"/>
                <w:lang w:val="es-MX" w:eastAsia="es-MX"/>
              </w:rPr>
              <w:t>Pzas</w:t>
            </w:r>
            <w:proofErr w:type="spellEnd"/>
            <w:r w:rsidRPr="00EA27DA">
              <w:rPr>
                <w:rFonts w:ascii="Nutmeg Book" w:eastAsia="Times New Roman" w:hAnsi="Nutmeg Book" w:cs="Calibri"/>
                <w:color w:val="000000"/>
                <w:sz w:val="16"/>
                <w:szCs w:val="16"/>
                <w:lang w:val="es-MX" w:eastAsia="es-MX"/>
              </w:rPr>
              <w:t>.</w:t>
            </w:r>
          </w:p>
        </w:tc>
        <w:tc>
          <w:tcPr>
            <w:tcW w:w="2356" w:type="dxa"/>
            <w:tcBorders>
              <w:top w:val="nil"/>
              <w:left w:val="nil"/>
              <w:bottom w:val="single" w:sz="4" w:space="0" w:color="auto"/>
              <w:right w:val="single" w:sz="4" w:space="0" w:color="auto"/>
            </w:tcBorders>
            <w:shd w:val="clear" w:color="auto" w:fill="auto"/>
            <w:vAlign w:val="center"/>
            <w:hideMark/>
          </w:tcPr>
          <w:p w14:paraId="0FFFDA57"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Codo PVC Alcantarillado de 12" x 90</w:t>
            </w:r>
          </w:p>
        </w:tc>
        <w:tc>
          <w:tcPr>
            <w:tcW w:w="1062" w:type="dxa"/>
            <w:tcBorders>
              <w:top w:val="nil"/>
              <w:left w:val="nil"/>
              <w:bottom w:val="single" w:sz="4" w:space="0" w:color="auto"/>
              <w:right w:val="single" w:sz="4" w:space="0" w:color="auto"/>
            </w:tcBorders>
            <w:shd w:val="clear" w:color="auto" w:fill="auto"/>
            <w:vAlign w:val="center"/>
            <w:hideMark/>
          </w:tcPr>
          <w:p w14:paraId="6567E8C9"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$450.34</w:t>
            </w:r>
          </w:p>
        </w:tc>
        <w:tc>
          <w:tcPr>
            <w:tcW w:w="1063" w:type="dxa"/>
            <w:tcBorders>
              <w:top w:val="nil"/>
              <w:left w:val="nil"/>
              <w:bottom w:val="single" w:sz="4" w:space="0" w:color="auto"/>
              <w:right w:val="single" w:sz="4" w:space="0" w:color="auto"/>
            </w:tcBorders>
            <w:shd w:val="clear" w:color="auto" w:fill="auto"/>
            <w:vAlign w:val="center"/>
            <w:hideMark/>
          </w:tcPr>
          <w:p w14:paraId="5E5A552A" w14:textId="77777777"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EA27DA">
              <w:rPr>
                <w:rFonts w:ascii="Nutmeg Book" w:eastAsia="Times New Roman" w:hAnsi="Nutmeg Book" w:cs="Calibri"/>
                <w:color w:val="000000"/>
                <w:sz w:val="16"/>
                <w:szCs w:val="16"/>
                <w:lang w:val="es-MX" w:eastAsia="es-MX"/>
              </w:rPr>
              <w:t>$1,801.36</w:t>
            </w:r>
          </w:p>
        </w:tc>
        <w:tc>
          <w:tcPr>
            <w:tcW w:w="1062" w:type="dxa"/>
            <w:tcBorders>
              <w:top w:val="nil"/>
              <w:left w:val="nil"/>
              <w:bottom w:val="single" w:sz="4" w:space="0" w:color="auto"/>
              <w:right w:val="single" w:sz="4" w:space="0" w:color="auto"/>
            </w:tcBorders>
            <w:shd w:val="clear" w:color="auto" w:fill="auto"/>
            <w:vAlign w:val="center"/>
            <w:hideMark/>
          </w:tcPr>
          <w:p w14:paraId="4A82068C" w14:textId="3C2C4C49"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483EF8">
              <w:rPr>
                <w:rFonts w:ascii="Nutmeg Book" w:eastAsia="Times New Roman" w:hAnsi="Nutmeg Book" w:cs="Calibri"/>
                <w:color w:val="000000"/>
                <w:sz w:val="16"/>
                <w:szCs w:val="16"/>
                <w:lang w:val="es-MX" w:eastAsia="es-MX"/>
              </w:rPr>
              <w:t>No aplica</w:t>
            </w:r>
          </w:p>
        </w:tc>
        <w:tc>
          <w:tcPr>
            <w:tcW w:w="1063" w:type="dxa"/>
            <w:tcBorders>
              <w:top w:val="nil"/>
              <w:left w:val="nil"/>
              <w:bottom w:val="single" w:sz="4" w:space="0" w:color="auto"/>
              <w:right w:val="single" w:sz="4" w:space="0" w:color="auto"/>
            </w:tcBorders>
            <w:shd w:val="clear" w:color="auto" w:fill="auto"/>
            <w:vAlign w:val="center"/>
            <w:hideMark/>
          </w:tcPr>
          <w:p w14:paraId="7941FDFA" w14:textId="74B3BBBA" w:rsidR="006D6EA2" w:rsidRPr="00EA27DA" w:rsidRDefault="006D6EA2" w:rsidP="006D6EA2">
            <w:pPr>
              <w:spacing w:after="0" w:line="240" w:lineRule="auto"/>
              <w:jc w:val="center"/>
              <w:rPr>
                <w:rFonts w:ascii="Nutmeg Book" w:eastAsia="Times New Roman" w:hAnsi="Nutmeg Book" w:cs="Calibri"/>
                <w:color w:val="000000"/>
                <w:sz w:val="16"/>
                <w:szCs w:val="16"/>
                <w:lang w:val="es-MX" w:eastAsia="es-MX"/>
              </w:rPr>
            </w:pPr>
            <w:r w:rsidRPr="00483EF8">
              <w:rPr>
                <w:rFonts w:ascii="Nutmeg Book" w:eastAsia="Times New Roman" w:hAnsi="Nutmeg Book" w:cs="Calibri"/>
                <w:color w:val="000000"/>
                <w:sz w:val="16"/>
                <w:szCs w:val="16"/>
                <w:lang w:val="es-MX" w:eastAsia="es-MX"/>
              </w:rPr>
              <w:t>No aplica</w:t>
            </w:r>
          </w:p>
        </w:tc>
      </w:tr>
      <w:tr w:rsidR="00EA27DA" w:rsidRPr="00EA27DA" w14:paraId="32F575C4" w14:textId="77777777" w:rsidTr="006D6EA2">
        <w:trPr>
          <w:trHeight w:val="98"/>
        </w:trPr>
        <w:tc>
          <w:tcPr>
            <w:tcW w:w="673" w:type="dxa"/>
            <w:tcBorders>
              <w:top w:val="nil"/>
              <w:left w:val="nil"/>
              <w:bottom w:val="nil"/>
              <w:right w:val="nil"/>
            </w:tcBorders>
            <w:shd w:val="clear" w:color="auto" w:fill="auto"/>
            <w:noWrap/>
            <w:vAlign w:val="center"/>
            <w:hideMark/>
          </w:tcPr>
          <w:p w14:paraId="25DFC362" w14:textId="77777777" w:rsidR="00EA27DA" w:rsidRPr="00EA27DA" w:rsidRDefault="00EA27DA" w:rsidP="006D6EA2">
            <w:pPr>
              <w:spacing w:after="0" w:line="240" w:lineRule="auto"/>
              <w:jc w:val="center"/>
              <w:rPr>
                <w:rFonts w:ascii="Nutmeg Book" w:eastAsia="Times New Roman" w:hAnsi="Nutmeg Book" w:cs="Calibri"/>
                <w:color w:val="000000"/>
                <w:sz w:val="16"/>
                <w:szCs w:val="16"/>
                <w:lang w:val="es-MX" w:eastAsia="es-MX"/>
              </w:rPr>
            </w:pPr>
          </w:p>
        </w:tc>
        <w:tc>
          <w:tcPr>
            <w:tcW w:w="726" w:type="dxa"/>
            <w:tcBorders>
              <w:top w:val="nil"/>
              <w:left w:val="nil"/>
              <w:bottom w:val="nil"/>
              <w:right w:val="nil"/>
            </w:tcBorders>
            <w:shd w:val="clear" w:color="auto" w:fill="auto"/>
            <w:noWrap/>
            <w:vAlign w:val="center"/>
            <w:hideMark/>
          </w:tcPr>
          <w:p w14:paraId="14574445" w14:textId="77777777" w:rsidR="00EA27DA" w:rsidRPr="00EA27DA" w:rsidRDefault="00EA27DA" w:rsidP="006D6EA2">
            <w:pPr>
              <w:spacing w:after="0" w:line="240" w:lineRule="auto"/>
              <w:jc w:val="center"/>
              <w:rPr>
                <w:rFonts w:ascii="Times New Roman" w:eastAsia="Times New Roman" w:hAnsi="Times New Roman" w:cs="Times New Roman"/>
                <w:sz w:val="20"/>
                <w:szCs w:val="20"/>
                <w:lang w:val="es-MX" w:eastAsia="es-MX"/>
              </w:rPr>
            </w:pPr>
          </w:p>
        </w:tc>
        <w:tc>
          <w:tcPr>
            <w:tcW w:w="779" w:type="dxa"/>
            <w:tcBorders>
              <w:top w:val="nil"/>
              <w:left w:val="nil"/>
              <w:bottom w:val="nil"/>
              <w:right w:val="nil"/>
            </w:tcBorders>
            <w:shd w:val="clear" w:color="auto" w:fill="auto"/>
            <w:noWrap/>
            <w:vAlign w:val="center"/>
            <w:hideMark/>
          </w:tcPr>
          <w:p w14:paraId="72E2D159" w14:textId="77777777" w:rsidR="00EA27DA" w:rsidRPr="00EA27DA" w:rsidRDefault="00EA27DA" w:rsidP="006D6EA2">
            <w:pPr>
              <w:spacing w:after="0" w:line="240" w:lineRule="auto"/>
              <w:jc w:val="center"/>
              <w:rPr>
                <w:rFonts w:ascii="Times New Roman" w:eastAsia="Times New Roman" w:hAnsi="Times New Roman" w:cs="Times New Roman"/>
                <w:sz w:val="20"/>
                <w:szCs w:val="20"/>
                <w:lang w:val="es-MX" w:eastAsia="es-MX"/>
              </w:rPr>
            </w:pPr>
          </w:p>
        </w:tc>
        <w:tc>
          <w:tcPr>
            <w:tcW w:w="2356" w:type="dxa"/>
            <w:tcBorders>
              <w:top w:val="nil"/>
              <w:left w:val="single" w:sz="4" w:space="0" w:color="auto"/>
              <w:bottom w:val="single" w:sz="4" w:space="0" w:color="auto"/>
              <w:right w:val="single" w:sz="4" w:space="0" w:color="auto"/>
            </w:tcBorders>
            <w:shd w:val="clear" w:color="auto" w:fill="auto"/>
            <w:noWrap/>
            <w:vAlign w:val="center"/>
            <w:hideMark/>
          </w:tcPr>
          <w:p w14:paraId="02862BB6"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SUB-TOTAL:</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4799A4"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$41,703.52</w:t>
            </w:r>
          </w:p>
        </w:tc>
        <w:tc>
          <w:tcPr>
            <w:tcW w:w="2125" w:type="dxa"/>
            <w:gridSpan w:val="2"/>
            <w:tcBorders>
              <w:top w:val="single" w:sz="4" w:space="0" w:color="auto"/>
              <w:left w:val="nil"/>
              <w:bottom w:val="single" w:sz="4" w:space="0" w:color="auto"/>
              <w:right w:val="single" w:sz="4" w:space="0" w:color="auto"/>
            </w:tcBorders>
            <w:shd w:val="clear" w:color="auto" w:fill="auto"/>
            <w:vAlign w:val="center"/>
            <w:hideMark/>
          </w:tcPr>
          <w:p w14:paraId="05DE0F16"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$29,107.92</w:t>
            </w:r>
          </w:p>
        </w:tc>
      </w:tr>
      <w:tr w:rsidR="00EA27DA" w:rsidRPr="00EA27DA" w14:paraId="211751DF" w14:textId="77777777" w:rsidTr="006D6EA2">
        <w:trPr>
          <w:trHeight w:val="98"/>
        </w:trPr>
        <w:tc>
          <w:tcPr>
            <w:tcW w:w="673" w:type="dxa"/>
            <w:tcBorders>
              <w:top w:val="nil"/>
              <w:left w:val="nil"/>
              <w:bottom w:val="nil"/>
              <w:right w:val="nil"/>
            </w:tcBorders>
            <w:shd w:val="clear" w:color="auto" w:fill="auto"/>
            <w:noWrap/>
            <w:vAlign w:val="center"/>
            <w:hideMark/>
          </w:tcPr>
          <w:p w14:paraId="0DB3B194"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p>
        </w:tc>
        <w:tc>
          <w:tcPr>
            <w:tcW w:w="726" w:type="dxa"/>
            <w:tcBorders>
              <w:top w:val="nil"/>
              <w:left w:val="nil"/>
              <w:bottom w:val="nil"/>
              <w:right w:val="nil"/>
            </w:tcBorders>
            <w:shd w:val="clear" w:color="auto" w:fill="auto"/>
            <w:noWrap/>
            <w:vAlign w:val="center"/>
            <w:hideMark/>
          </w:tcPr>
          <w:p w14:paraId="41B03848" w14:textId="77777777" w:rsidR="00EA27DA" w:rsidRPr="00EA27DA" w:rsidRDefault="00EA27DA" w:rsidP="006D6EA2">
            <w:pPr>
              <w:spacing w:after="0" w:line="240" w:lineRule="auto"/>
              <w:jc w:val="center"/>
              <w:rPr>
                <w:rFonts w:ascii="Times New Roman" w:eastAsia="Times New Roman" w:hAnsi="Times New Roman" w:cs="Times New Roman"/>
                <w:sz w:val="20"/>
                <w:szCs w:val="20"/>
                <w:lang w:val="es-MX" w:eastAsia="es-MX"/>
              </w:rPr>
            </w:pPr>
          </w:p>
        </w:tc>
        <w:tc>
          <w:tcPr>
            <w:tcW w:w="779" w:type="dxa"/>
            <w:tcBorders>
              <w:top w:val="nil"/>
              <w:left w:val="nil"/>
              <w:bottom w:val="nil"/>
              <w:right w:val="nil"/>
            </w:tcBorders>
            <w:shd w:val="clear" w:color="auto" w:fill="auto"/>
            <w:noWrap/>
            <w:vAlign w:val="center"/>
            <w:hideMark/>
          </w:tcPr>
          <w:p w14:paraId="206C00DE" w14:textId="77777777" w:rsidR="00EA27DA" w:rsidRPr="00EA27DA" w:rsidRDefault="00EA27DA" w:rsidP="006D6EA2">
            <w:pPr>
              <w:spacing w:after="0" w:line="240" w:lineRule="auto"/>
              <w:jc w:val="center"/>
              <w:rPr>
                <w:rFonts w:ascii="Times New Roman" w:eastAsia="Times New Roman" w:hAnsi="Times New Roman" w:cs="Times New Roman"/>
                <w:sz w:val="20"/>
                <w:szCs w:val="20"/>
                <w:lang w:val="es-MX" w:eastAsia="es-MX"/>
              </w:rPr>
            </w:pPr>
          </w:p>
        </w:tc>
        <w:tc>
          <w:tcPr>
            <w:tcW w:w="2356" w:type="dxa"/>
            <w:tcBorders>
              <w:top w:val="nil"/>
              <w:left w:val="single" w:sz="4" w:space="0" w:color="auto"/>
              <w:bottom w:val="single" w:sz="4" w:space="0" w:color="auto"/>
              <w:right w:val="single" w:sz="4" w:space="0" w:color="auto"/>
            </w:tcBorders>
            <w:shd w:val="clear" w:color="auto" w:fill="auto"/>
            <w:noWrap/>
            <w:vAlign w:val="center"/>
            <w:hideMark/>
          </w:tcPr>
          <w:p w14:paraId="6A6A0EE6"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IVA</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CA8DFC"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$6,672.56</w:t>
            </w:r>
          </w:p>
        </w:tc>
        <w:tc>
          <w:tcPr>
            <w:tcW w:w="2125" w:type="dxa"/>
            <w:gridSpan w:val="2"/>
            <w:tcBorders>
              <w:top w:val="single" w:sz="4" w:space="0" w:color="auto"/>
              <w:left w:val="nil"/>
              <w:bottom w:val="single" w:sz="4" w:space="0" w:color="auto"/>
              <w:right w:val="single" w:sz="4" w:space="0" w:color="auto"/>
            </w:tcBorders>
            <w:shd w:val="clear" w:color="auto" w:fill="auto"/>
            <w:vAlign w:val="center"/>
            <w:hideMark/>
          </w:tcPr>
          <w:p w14:paraId="52B5BCC2"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$4,657.27</w:t>
            </w:r>
          </w:p>
        </w:tc>
      </w:tr>
      <w:tr w:rsidR="00EA27DA" w:rsidRPr="00EA27DA" w14:paraId="60C2FB23" w14:textId="77777777" w:rsidTr="006D6EA2">
        <w:trPr>
          <w:trHeight w:val="98"/>
        </w:trPr>
        <w:tc>
          <w:tcPr>
            <w:tcW w:w="673" w:type="dxa"/>
            <w:tcBorders>
              <w:top w:val="nil"/>
              <w:left w:val="nil"/>
              <w:bottom w:val="nil"/>
              <w:right w:val="nil"/>
            </w:tcBorders>
            <w:shd w:val="clear" w:color="auto" w:fill="auto"/>
            <w:noWrap/>
            <w:vAlign w:val="center"/>
            <w:hideMark/>
          </w:tcPr>
          <w:p w14:paraId="16AC9801"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p>
        </w:tc>
        <w:tc>
          <w:tcPr>
            <w:tcW w:w="726" w:type="dxa"/>
            <w:tcBorders>
              <w:top w:val="nil"/>
              <w:left w:val="nil"/>
              <w:bottom w:val="nil"/>
              <w:right w:val="nil"/>
            </w:tcBorders>
            <w:shd w:val="clear" w:color="auto" w:fill="auto"/>
            <w:noWrap/>
            <w:vAlign w:val="center"/>
            <w:hideMark/>
          </w:tcPr>
          <w:p w14:paraId="7650167B" w14:textId="77777777" w:rsidR="00EA27DA" w:rsidRPr="00EA27DA" w:rsidRDefault="00EA27DA" w:rsidP="006D6EA2">
            <w:pPr>
              <w:spacing w:after="0" w:line="240" w:lineRule="auto"/>
              <w:jc w:val="center"/>
              <w:rPr>
                <w:rFonts w:ascii="Times New Roman" w:eastAsia="Times New Roman" w:hAnsi="Times New Roman" w:cs="Times New Roman"/>
                <w:sz w:val="20"/>
                <w:szCs w:val="20"/>
                <w:lang w:val="es-MX" w:eastAsia="es-MX"/>
              </w:rPr>
            </w:pPr>
          </w:p>
        </w:tc>
        <w:tc>
          <w:tcPr>
            <w:tcW w:w="779" w:type="dxa"/>
            <w:tcBorders>
              <w:top w:val="nil"/>
              <w:left w:val="nil"/>
              <w:bottom w:val="nil"/>
              <w:right w:val="nil"/>
            </w:tcBorders>
            <w:shd w:val="clear" w:color="auto" w:fill="auto"/>
            <w:noWrap/>
            <w:vAlign w:val="center"/>
            <w:hideMark/>
          </w:tcPr>
          <w:p w14:paraId="797B6EC2" w14:textId="77777777" w:rsidR="00EA27DA" w:rsidRPr="00EA27DA" w:rsidRDefault="00EA27DA" w:rsidP="006D6EA2">
            <w:pPr>
              <w:spacing w:after="0" w:line="240" w:lineRule="auto"/>
              <w:jc w:val="center"/>
              <w:rPr>
                <w:rFonts w:ascii="Times New Roman" w:eastAsia="Times New Roman" w:hAnsi="Times New Roman" w:cs="Times New Roman"/>
                <w:sz w:val="20"/>
                <w:szCs w:val="20"/>
                <w:lang w:val="es-MX" w:eastAsia="es-MX"/>
              </w:rPr>
            </w:pPr>
          </w:p>
        </w:tc>
        <w:tc>
          <w:tcPr>
            <w:tcW w:w="2356" w:type="dxa"/>
            <w:tcBorders>
              <w:top w:val="nil"/>
              <w:left w:val="single" w:sz="4" w:space="0" w:color="auto"/>
              <w:bottom w:val="single" w:sz="4" w:space="0" w:color="auto"/>
              <w:right w:val="single" w:sz="4" w:space="0" w:color="auto"/>
            </w:tcBorders>
            <w:shd w:val="clear" w:color="auto" w:fill="auto"/>
            <w:noWrap/>
            <w:vAlign w:val="center"/>
            <w:hideMark/>
          </w:tcPr>
          <w:p w14:paraId="0F54EEE8"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TOTAL:</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5DF972"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$48,376.08</w:t>
            </w:r>
          </w:p>
        </w:tc>
        <w:tc>
          <w:tcPr>
            <w:tcW w:w="2125" w:type="dxa"/>
            <w:gridSpan w:val="2"/>
            <w:tcBorders>
              <w:top w:val="single" w:sz="4" w:space="0" w:color="auto"/>
              <w:left w:val="nil"/>
              <w:bottom w:val="single" w:sz="4" w:space="0" w:color="auto"/>
              <w:right w:val="single" w:sz="4" w:space="0" w:color="auto"/>
            </w:tcBorders>
            <w:shd w:val="clear" w:color="auto" w:fill="auto"/>
            <w:vAlign w:val="center"/>
            <w:hideMark/>
          </w:tcPr>
          <w:p w14:paraId="583768F9" w14:textId="77777777" w:rsidR="00EA27DA" w:rsidRPr="00EA27DA" w:rsidRDefault="00EA27DA" w:rsidP="006D6EA2">
            <w:pPr>
              <w:spacing w:after="0" w:line="240" w:lineRule="auto"/>
              <w:jc w:val="center"/>
              <w:rPr>
                <w:rFonts w:ascii="Nutmeg Book" w:eastAsia="Times New Roman" w:hAnsi="Nutmeg Book" w:cs="Calibri"/>
                <w:b/>
                <w:bCs/>
                <w:color w:val="000000"/>
                <w:sz w:val="16"/>
                <w:szCs w:val="16"/>
                <w:lang w:val="es-MX" w:eastAsia="es-MX"/>
              </w:rPr>
            </w:pPr>
            <w:r w:rsidRPr="00EA27DA">
              <w:rPr>
                <w:rFonts w:ascii="Nutmeg Book" w:eastAsia="Times New Roman" w:hAnsi="Nutmeg Book" w:cs="Calibri"/>
                <w:b/>
                <w:bCs/>
                <w:color w:val="000000"/>
                <w:sz w:val="16"/>
                <w:szCs w:val="16"/>
                <w:lang w:val="es-MX" w:eastAsia="es-MX"/>
              </w:rPr>
              <w:t>$33,765.19</w:t>
            </w:r>
          </w:p>
        </w:tc>
      </w:tr>
    </w:tbl>
    <w:p w14:paraId="79879CDC" w14:textId="77777777" w:rsidR="0099378C" w:rsidRPr="001A789B" w:rsidRDefault="0099378C" w:rsidP="0099378C">
      <w:pPr>
        <w:spacing w:after="0" w:line="240" w:lineRule="auto"/>
        <w:jc w:val="both"/>
        <w:rPr>
          <w:rFonts w:ascii="Nutmeg Book" w:hAnsi="Nutmeg Book"/>
          <w:sz w:val="18"/>
          <w:szCs w:val="18"/>
        </w:rPr>
      </w:pPr>
    </w:p>
    <w:p w14:paraId="62998E78" w14:textId="1D324626" w:rsidR="0099378C" w:rsidRDefault="0099378C" w:rsidP="0099378C">
      <w:pPr>
        <w:spacing w:after="0" w:line="240" w:lineRule="auto"/>
        <w:jc w:val="both"/>
        <w:rPr>
          <w:rFonts w:ascii="Nutmeg Book" w:hAnsi="Nutmeg Book"/>
          <w:sz w:val="18"/>
          <w:szCs w:val="18"/>
        </w:rPr>
      </w:pPr>
      <w:r w:rsidRPr="001A789B">
        <w:rPr>
          <w:rFonts w:ascii="Nutmeg Book" w:hAnsi="Nutmeg Book"/>
          <w:sz w:val="18"/>
          <w:szCs w:val="18"/>
        </w:rPr>
        <w:t>La firma de contrato y/o pedido, así como la entrega de garantías se llevará a cabo de conformidad con las BASES.</w:t>
      </w:r>
    </w:p>
    <w:p w14:paraId="2CB9F094" w14:textId="77777777" w:rsidR="0099378C" w:rsidRDefault="0099378C" w:rsidP="0099378C">
      <w:pPr>
        <w:spacing w:after="0" w:line="240" w:lineRule="auto"/>
        <w:jc w:val="both"/>
        <w:rPr>
          <w:u w:val="single"/>
        </w:rPr>
      </w:pPr>
    </w:p>
    <w:p w14:paraId="6113CAE6" w14:textId="726DBEF7" w:rsidR="0099378C" w:rsidRPr="0099378C" w:rsidRDefault="0099378C" w:rsidP="0099378C">
      <w:pPr>
        <w:spacing w:after="0" w:line="240" w:lineRule="auto"/>
        <w:jc w:val="both"/>
        <w:rPr>
          <w:u w:val="single"/>
        </w:rPr>
      </w:pPr>
      <w:r w:rsidRPr="001A789B">
        <w:rPr>
          <w:rFonts w:ascii="Nutmeg Book" w:hAnsi="Nutmeg Book" w:cs="Arial"/>
          <w:b/>
          <w:sz w:val="18"/>
          <w:szCs w:val="18"/>
        </w:rPr>
        <w:t>3.</w:t>
      </w:r>
      <w:r>
        <w:rPr>
          <w:rFonts w:ascii="Nutmeg Book" w:hAnsi="Nutmeg Book" w:cs="Arial"/>
          <w:b/>
          <w:sz w:val="18"/>
          <w:szCs w:val="18"/>
        </w:rPr>
        <w:t>17</w:t>
      </w:r>
      <w:r w:rsidRPr="001A789B">
        <w:rPr>
          <w:rFonts w:ascii="Nutmeg Book" w:hAnsi="Nutmeg Book" w:cs="Arial"/>
          <w:b/>
          <w:sz w:val="18"/>
          <w:szCs w:val="18"/>
        </w:rPr>
        <w:t xml:space="preserve">.- </w:t>
      </w:r>
      <w:r w:rsidRPr="00CF4142">
        <w:rPr>
          <w:rFonts w:ascii="Nutmeg Book" w:hAnsi="Nutmeg Book" w:cs="Arial"/>
          <w:b/>
          <w:sz w:val="18"/>
          <w:szCs w:val="18"/>
        </w:rPr>
        <w:t>LPLSC/288/100674/2019</w:t>
      </w:r>
      <w:r w:rsidRPr="001A789B">
        <w:rPr>
          <w:rFonts w:ascii="Nutmeg Book" w:hAnsi="Nutmeg Book" w:cs="Arial"/>
          <w:b/>
          <w:sz w:val="18"/>
          <w:szCs w:val="18"/>
        </w:rPr>
        <w:t>:</w:t>
      </w:r>
    </w:p>
    <w:p w14:paraId="4F5BD449" w14:textId="5038352E"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LPLSC/288/100674/2019</w:t>
      </w:r>
      <w:r>
        <w:rPr>
          <w:rFonts w:ascii="Nutmeg Book" w:hAnsi="Nutmeg Book" w:cs="Arial"/>
          <w:b/>
          <w:sz w:val="18"/>
          <w:szCs w:val="18"/>
        </w:rPr>
        <w:t xml:space="preserve"> </w:t>
      </w:r>
      <w:r w:rsidRPr="001A789B">
        <w:rPr>
          <w:rFonts w:ascii="Nutmeg Book" w:hAnsi="Nutmeg Book"/>
          <w:b/>
          <w:sz w:val="18"/>
          <w:szCs w:val="18"/>
        </w:rPr>
        <w:t xml:space="preserve">se presentaron </w:t>
      </w:r>
      <w:r w:rsidR="006D6EA2">
        <w:rPr>
          <w:rFonts w:ascii="Nutmeg Book" w:hAnsi="Nutmeg Book"/>
          <w:b/>
          <w:sz w:val="18"/>
          <w:szCs w:val="18"/>
        </w:rPr>
        <w:t>03</w:t>
      </w:r>
      <w:r w:rsidRPr="001A789B">
        <w:rPr>
          <w:rFonts w:ascii="Nutmeg Book" w:hAnsi="Nutmeg Book"/>
          <w:b/>
          <w:sz w:val="18"/>
          <w:szCs w:val="18"/>
        </w:rPr>
        <w:t xml:space="preserve"> </w:t>
      </w:r>
      <w:r w:rsidR="006D6EA2">
        <w:rPr>
          <w:rFonts w:ascii="Nutmeg Book" w:hAnsi="Nutmeg Book"/>
          <w:b/>
          <w:sz w:val="18"/>
          <w:szCs w:val="18"/>
        </w:rPr>
        <w:t>tres</w:t>
      </w:r>
      <w:r w:rsidRPr="001A789B">
        <w:rPr>
          <w:rFonts w:ascii="Nutmeg Book" w:hAnsi="Nutmeg Book"/>
          <w:b/>
          <w:sz w:val="18"/>
          <w:szCs w:val="18"/>
        </w:rPr>
        <w:t xml:space="preserve"> propuestas presenciales</w:t>
      </w:r>
      <w:r w:rsidRPr="001A789B">
        <w:rPr>
          <w:rFonts w:ascii="Nutmeg Book" w:hAnsi="Nutmeg Book"/>
          <w:sz w:val="18"/>
          <w:szCs w:val="18"/>
        </w:rPr>
        <w:t xml:space="preserve">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10EBE298" w14:textId="77777777" w:rsidR="0099378C" w:rsidRPr="001A789B" w:rsidRDefault="0099378C" w:rsidP="0099378C">
      <w:pPr>
        <w:spacing w:after="0" w:line="240" w:lineRule="auto"/>
        <w:jc w:val="both"/>
        <w:rPr>
          <w:rFonts w:ascii="Nutmeg Book" w:hAnsi="Nutmeg Book"/>
          <w:sz w:val="18"/>
          <w:szCs w:val="18"/>
        </w:rPr>
      </w:pPr>
    </w:p>
    <w:p w14:paraId="150B7107" w14:textId="77777777" w:rsidR="00414F06" w:rsidRPr="00414F06" w:rsidRDefault="00414F06" w:rsidP="00414F06">
      <w:pPr>
        <w:pStyle w:val="Prrafodelista"/>
        <w:numPr>
          <w:ilvl w:val="0"/>
          <w:numId w:val="3"/>
        </w:numPr>
        <w:ind w:left="284" w:hanging="284"/>
        <w:jc w:val="both"/>
        <w:rPr>
          <w:rFonts w:ascii="Nutmeg Book" w:hAnsi="Nutmeg Book"/>
          <w:sz w:val="18"/>
          <w:szCs w:val="18"/>
        </w:rPr>
      </w:pPr>
      <w:r>
        <w:rPr>
          <w:rFonts w:ascii="Nutmeg Book" w:hAnsi="Nutmeg Book"/>
          <w:sz w:val="18"/>
          <w:szCs w:val="18"/>
        </w:rPr>
        <w:t xml:space="preserve">el </w:t>
      </w:r>
      <w:r>
        <w:rPr>
          <w:rFonts w:ascii="Nutmeg Book" w:hAnsi="Nutmeg Book"/>
          <w:b/>
          <w:bCs/>
          <w:sz w:val="18"/>
          <w:szCs w:val="18"/>
        </w:rPr>
        <w:t xml:space="preserve">L.S.C. Jorge Luis García Delgadillo, </w:t>
      </w:r>
      <w:r>
        <w:rPr>
          <w:rFonts w:ascii="Nutmeg Book" w:hAnsi="Nutmeg Book"/>
          <w:sz w:val="18"/>
          <w:szCs w:val="18"/>
        </w:rPr>
        <w:t>Jefe de Sección de Control Supervisorio de “SEAPAL Vallarta”.</w:t>
      </w:r>
    </w:p>
    <w:p w14:paraId="473B2D96" w14:textId="77777777" w:rsidR="0099378C" w:rsidRPr="001A789B" w:rsidRDefault="0099378C" w:rsidP="0099378C">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Todas las propuestas cumplen con las especificaciones técnicas de las BASES; sin haber diferencias técnicas relevantes entre las mismas.</w:t>
      </w:r>
    </w:p>
    <w:p w14:paraId="4450BA25" w14:textId="77777777" w:rsidR="0099378C" w:rsidRPr="001A789B" w:rsidRDefault="0099378C" w:rsidP="0099378C">
      <w:pPr>
        <w:spacing w:after="0" w:line="240" w:lineRule="auto"/>
        <w:jc w:val="both"/>
        <w:rPr>
          <w:rFonts w:ascii="Nutmeg Book" w:hAnsi="Nutmeg Book"/>
          <w:sz w:val="18"/>
          <w:szCs w:val="18"/>
          <w:lang w:val="es-ES_tradnl"/>
        </w:rPr>
      </w:pPr>
    </w:p>
    <w:p w14:paraId="6801F16F" w14:textId="2DEC01DA" w:rsidR="0099378C" w:rsidRPr="006D6EA2" w:rsidRDefault="0099378C" w:rsidP="0099378C">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6D6EA2">
        <w:rPr>
          <w:rFonts w:ascii="Nutmeg Book" w:hAnsi="Nutmeg Book"/>
          <w:b/>
          <w:sz w:val="18"/>
          <w:szCs w:val="18"/>
          <w:lang w:val="es-ES_tradnl"/>
        </w:rPr>
        <w:t xml:space="preserve">se adjudica el contrato de la </w:t>
      </w:r>
      <w:r w:rsidRPr="006D6EA2">
        <w:rPr>
          <w:rFonts w:ascii="Nutmeg Book" w:hAnsi="Nutmeg Book"/>
          <w:b/>
          <w:sz w:val="18"/>
          <w:szCs w:val="18"/>
        </w:rPr>
        <w:t xml:space="preserve">Licitación Pública Local sin concurrencia </w:t>
      </w:r>
      <w:r w:rsidR="006D6EA2" w:rsidRPr="006D6EA2">
        <w:rPr>
          <w:rFonts w:ascii="Nutmeg Book" w:hAnsi="Nutmeg Book" w:cs="Arial"/>
          <w:b/>
          <w:sz w:val="18"/>
          <w:szCs w:val="18"/>
        </w:rPr>
        <w:t>LPLSC/288/100674/2019</w:t>
      </w:r>
      <w:r w:rsidR="006D6EA2" w:rsidRPr="006D6EA2">
        <w:rPr>
          <w:rFonts w:ascii="Nutmeg Book" w:hAnsi="Nutmeg Book" w:cs="Arial"/>
          <w:b/>
          <w:sz w:val="18"/>
          <w:szCs w:val="18"/>
        </w:rPr>
        <w:t xml:space="preserve"> </w:t>
      </w:r>
      <w:r w:rsidRPr="006D6EA2">
        <w:rPr>
          <w:rFonts w:ascii="Nutmeg Book" w:hAnsi="Nutmeg Book"/>
          <w:sz w:val="18"/>
          <w:szCs w:val="18"/>
        </w:rPr>
        <w:t>a</w:t>
      </w:r>
      <w:r w:rsidRPr="006D6EA2">
        <w:rPr>
          <w:rFonts w:ascii="Nutmeg Book" w:hAnsi="Nutmeg Book"/>
          <w:b/>
          <w:sz w:val="18"/>
          <w:szCs w:val="18"/>
        </w:rPr>
        <w:t xml:space="preserve"> </w:t>
      </w:r>
      <w:r w:rsidR="006D6EA2" w:rsidRPr="006D6EA2">
        <w:rPr>
          <w:rFonts w:ascii="Nutmeg Book" w:eastAsia="Times New Roman" w:hAnsi="Nutmeg Book" w:cs="Calibri"/>
          <w:b/>
          <w:bCs/>
          <w:color w:val="000000"/>
          <w:sz w:val="18"/>
          <w:szCs w:val="18"/>
          <w:lang w:val="es-MX" w:eastAsia="es-MX"/>
        </w:rPr>
        <w:t>TUBERIA Y VALVULAS, S.A. DE C.V.</w:t>
      </w:r>
      <w:r w:rsidRPr="006D6EA2">
        <w:rPr>
          <w:rFonts w:ascii="Nutmeg Book" w:eastAsia="Times New Roman" w:hAnsi="Nutmeg Book" w:cs="Calibri"/>
          <w:b/>
          <w:bCs/>
          <w:color w:val="000000"/>
          <w:sz w:val="18"/>
          <w:szCs w:val="18"/>
          <w:lang w:val="es-MX" w:eastAsia="es-MX"/>
        </w:rPr>
        <w:t xml:space="preserve">, </w:t>
      </w:r>
      <w:r w:rsidRPr="006D6EA2">
        <w:rPr>
          <w:rFonts w:ascii="Nutmeg Book" w:hAnsi="Nutmeg Book"/>
          <w:sz w:val="18"/>
          <w:szCs w:val="18"/>
        </w:rPr>
        <w:t>de conformidad con el siguiente recuadro:</w:t>
      </w:r>
    </w:p>
    <w:p w14:paraId="2D9820EB" w14:textId="77777777" w:rsidR="0099378C" w:rsidRPr="001A789B" w:rsidRDefault="0099378C" w:rsidP="0099378C">
      <w:pPr>
        <w:spacing w:after="0" w:line="240" w:lineRule="auto"/>
        <w:jc w:val="both"/>
        <w:rPr>
          <w:rFonts w:ascii="Nutmeg Book" w:hAnsi="Nutmeg Book"/>
          <w:sz w:val="18"/>
          <w:szCs w:val="18"/>
        </w:rPr>
      </w:pPr>
    </w:p>
    <w:tbl>
      <w:tblPr>
        <w:tblW w:w="8692" w:type="dxa"/>
        <w:tblCellMar>
          <w:left w:w="70" w:type="dxa"/>
          <w:right w:w="70" w:type="dxa"/>
        </w:tblCellMar>
        <w:tblLook w:val="04A0" w:firstRow="1" w:lastRow="0" w:firstColumn="1" w:lastColumn="0" w:noHBand="0" w:noVBand="1"/>
      </w:tblPr>
      <w:tblGrid>
        <w:gridCol w:w="1053"/>
        <w:gridCol w:w="1053"/>
        <w:gridCol w:w="1102"/>
        <w:gridCol w:w="2546"/>
        <w:gridCol w:w="1469"/>
        <w:gridCol w:w="1469"/>
      </w:tblGrid>
      <w:tr w:rsidR="006D6EA2" w:rsidRPr="006D6EA2" w14:paraId="53D19658" w14:textId="77777777" w:rsidTr="006D6EA2">
        <w:trPr>
          <w:trHeight w:val="436"/>
        </w:trPr>
        <w:tc>
          <w:tcPr>
            <w:tcW w:w="105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DE905B0"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PART.</w:t>
            </w:r>
          </w:p>
        </w:tc>
        <w:tc>
          <w:tcPr>
            <w:tcW w:w="105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F8C14F7"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CANT.</w:t>
            </w:r>
          </w:p>
        </w:tc>
        <w:tc>
          <w:tcPr>
            <w:tcW w:w="110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4C0D3460"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UNID.</w:t>
            </w:r>
          </w:p>
        </w:tc>
        <w:tc>
          <w:tcPr>
            <w:tcW w:w="254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19F2F40"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n-US" w:eastAsia="es-MX"/>
              </w:rPr>
            </w:pPr>
            <w:r w:rsidRPr="006D6EA2">
              <w:rPr>
                <w:rFonts w:ascii="Nutmeg Book" w:eastAsia="Times New Roman" w:hAnsi="Nutmeg Book" w:cs="Calibri"/>
                <w:b/>
                <w:bCs/>
                <w:color w:val="000000"/>
                <w:sz w:val="16"/>
                <w:szCs w:val="16"/>
                <w:lang w:val="en-US" w:eastAsia="es-MX"/>
              </w:rPr>
              <w:t>D E S C R I P C I O N</w:t>
            </w:r>
          </w:p>
        </w:tc>
        <w:tc>
          <w:tcPr>
            <w:tcW w:w="2938" w:type="dxa"/>
            <w:gridSpan w:val="2"/>
            <w:tcBorders>
              <w:top w:val="single" w:sz="4" w:space="0" w:color="auto"/>
              <w:left w:val="nil"/>
              <w:bottom w:val="single" w:sz="4" w:space="0" w:color="auto"/>
              <w:right w:val="single" w:sz="4" w:space="0" w:color="auto"/>
            </w:tcBorders>
            <w:shd w:val="clear" w:color="000000" w:fill="D9D9D9"/>
            <w:vAlign w:val="center"/>
            <w:hideMark/>
          </w:tcPr>
          <w:p w14:paraId="42E48510"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TUBERIA Y VALVULAS, S.A. DE C.V.</w:t>
            </w:r>
          </w:p>
        </w:tc>
      </w:tr>
      <w:tr w:rsidR="006D6EA2" w:rsidRPr="006D6EA2" w14:paraId="40EBEA43" w14:textId="77777777" w:rsidTr="006D6EA2">
        <w:trPr>
          <w:trHeight w:val="397"/>
        </w:trPr>
        <w:tc>
          <w:tcPr>
            <w:tcW w:w="1053" w:type="dxa"/>
            <w:vMerge/>
            <w:tcBorders>
              <w:top w:val="single" w:sz="4" w:space="0" w:color="auto"/>
              <w:left w:val="single" w:sz="4" w:space="0" w:color="auto"/>
              <w:bottom w:val="single" w:sz="4" w:space="0" w:color="auto"/>
              <w:right w:val="single" w:sz="4" w:space="0" w:color="auto"/>
            </w:tcBorders>
            <w:vAlign w:val="center"/>
            <w:hideMark/>
          </w:tcPr>
          <w:p w14:paraId="2A819E83"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1053" w:type="dxa"/>
            <w:vMerge/>
            <w:tcBorders>
              <w:top w:val="single" w:sz="4" w:space="0" w:color="auto"/>
              <w:left w:val="single" w:sz="4" w:space="0" w:color="auto"/>
              <w:bottom w:val="single" w:sz="4" w:space="0" w:color="auto"/>
              <w:right w:val="single" w:sz="4" w:space="0" w:color="auto"/>
            </w:tcBorders>
            <w:vAlign w:val="center"/>
            <w:hideMark/>
          </w:tcPr>
          <w:p w14:paraId="49AADAAF"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14:paraId="3A945646"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2546" w:type="dxa"/>
            <w:vMerge/>
            <w:tcBorders>
              <w:top w:val="single" w:sz="4" w:space="0" w:color="auto"/>
              <w:left w:val="single" w:sz="4" w:space="0" w:color="auto"/>
              <w:bottom w:val="single" w:sz="4" w:space="0" w:color="auto"/>
              <w:right w:val="single" w:sz="4" w:space="0" w:color="auto"/>
            </w:tcBorders>
            <w:vAlign w:val="center"/>
            <w:hideMark/>
          </w:tcPr>
          <w:p w14:paraId="67BE8814"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1469" w:type="dxa"/>
            <w:tcBorders>
              <w:top w:val="nil"/>
              <w:left w:val="nil"/>
              <w:bottom w:val="single" w:sz="4" w:space="0" w:color="auto"/>
              <w:right w:val="single" w:sz="4" w:space="0" w:color="auto"/>
            </w:tcBorders>
            <w:shd w:val="clear" w:color="000000" w:fill="D9D9D9"/>
            <w:vAlign w:val="center"/>
            <w:hideMark/>
          </w:tcPr>
          <w:p w14:paraId="13776081"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Costo unitario</w:t>
            </w:r>
          </w:p>
        </w:tc>
        <w:tc>
          <w:tcPr>
            <w:tcW w:w="1469" w:type="dxa"/>
            <w:tcBorders>
              <w:top w:val="nil"/>
              <w:left w:val="nil"/>
              <w:bottom w:val="single" w:sz="4" w:space="0" w:color="auto"/>
              <w:right w:val="single" w:sz="4" w:space="0" w:color="auto"/>
            </w:tcBorders>
            <w:shd w:val="clear" w:color="000000" w:fill="D9D9D9"/>
            <w:vAlign w:val="center"/>
            <w:hideMark/>
          </w:tcPr>
          <w:p w14:paraId="65BDE44A"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Importe</w:t>
            </w:r>
          </w:p>
        </w:tc>
      </w:tr>
      <w:tr w:rsidR="006D6EA2" w:rsidRPr="006D6EA2" w14:paraId="5229D235" w14:textId="77777777" w:rsidTr="006D6EA2">
        <w:trPr>
          <w:trHeight w:val="545"/>
        </w:trPr>
        <w:tc>
          <w:tcPr>
            <w:tcW w:w="1053" w:type="dxa"/>
            <w:tcBorders>
              <w:top w:val="nil"/>
              <w:left w:val="single" w:sz="4" w:space="0" w:color="auto"/>
              <w:bottom w:val="single" w:sz="4" w:space="0" w:color="auto"/>
              <w:right w:val="single" w:sz="4" w:space="0" w:color="auto"/>
            </w:tcBorders>
            <w:shd w:val="clear" w:color="auto" w:fill="auto"/>
            <w:vAlign w:val="center"/>
            <w:hideMark/>
          </w:tcPr>
          <w:p w14:paraId="3586DE16"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1</w:t>
            </w:r>
          </w:p>
        </w:tc>
        <w:tc>
          <w:tcPr>
            <w:tcW w:w="1053" w:type="dxa"/>
            <w:tcBorders>
              <w:top w:val="nil"/>
              <w:left w:val="nil"/>
              <w:bottom w:val="single" w:sz="4" w:space="0" w:color="auto"/>
              <w:right w:val="single" w:sz="4" w:space="0" w:color="auto"/>
            </w:tcBorders>
            <w:shd w:val="clear" w:color="auto" w:fill="auto"/>
            <w:vAlign w:val="center"/>
            <w:hideMark/>
          </w:tcPr>
          <w:p w14:paraId="1202D25A" w14:textId="77777777" w:rsidR="006D6EA2" w:rsidRPr="006D6EA2" w:rsidRDefault="006D6EA2" w:rsidP="006D6EA2">
            <w:pPr>
              <w:spacing w:after="0" w:line="240" w:lineRule="auto"/>
              <w:jc w:val="center"/>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2</w:t>
            </w:r>
          </w:p>
        </w:tc>
        <w:tc>
          <w:tcPr>
            <w:tcW w:w="1102" w:type="dxa"/>
            <w:tcBorders>
              <w:top w:val="nil"/>
              <w:left w:val="nil"/>
              <w:bottom w:val="single" w:sz="4" w:space="0" w:color="auto"/>
              <w:right w:val="single" w:sz="4" w:space="0" w:color="auto"/>
            </w:tcBorders>
            <w:shd w:val="clear" w:color="auto" w:fill="auto"/>
            <w:vAlign w:val="center"/>
            <w:hideMark/>
          </w:tcPr>
          <w:p w14:paraId="114C90CD" w14:textId="77777777" w:rsidR="006D6EA2" w:rsidRPr="006D6EA2" w:rsidRDefault="006D6EA2" w:rsidP="006D6EA2">
            <w:pPr>
              <w:spacing w:after="0" w:line="240" w:lineRule="auto"/>
              <w:jc w:val="center"/>
              <w:rPr>
                <w:rFonts w:ascii="Nutmeg Book" w:eastAsia="Times New Roman" w:hAnsi="Nutmeg Book" w:cs="Calibri"/>
                <w:color w:val="000000"/>
                <w:sz w:val="16"/>
                <w:szCs w:val="16"/>
                <w:lang w:val="es-MX" w:eastAsia="es-MX"/>
              </w:rPr>
            </w:pPr>
            <w:proofErr w:type="spellStart"/>
            <w:r w:rsidRPr="006D6EA2">
              <w:rPr>
                <w:rFonts w:ascii="Nutmeg Book" w:eastAsia="Times New Roman" w:hAnsi="Nutmeg Book" w:cs="Calibri"/>
                <w:color w:val="000000"/>
                <w:sz w:val="16"/>
                <w:szCs w:val="16"/>
                <w:lang w:val="es-MX" w:eastAsia="es-MX"/>
              </w:rPr>
              <w:t>Pzas</w:t>
            </w:r>
            <w:proofErr w:type="spellEnd"/>
            <w:r w:rsidRPr="006D6EA2">
              <w:rPr>
                <w:rFonts w:ascii="Nutmeg Book" w:eastAsia="Times New Roman" w:hAnsi="Nutmeg Book" w:cs="Calibri"/>
                <w:color w:val="000000"/>
                <w:sz w:val="16"/>
                <w:szCs w:val="16"/>
                <w:lang w:val="es-MX" w:eastAsia="es-MX"/>
              </w:rPr>
              <w:t>.</w:t>
            </w:r>
          </w:p>
        </w:tc>
        <w:tc>
          <w:tcPr>
            <w:tcW w:w="2546" w:type="dxa"/>
            <w:tcBorders>
              <w:top w:val="nil"/>
              <w:left w:val="nil"/>
              <w:bottom w:val="single" w:sz="4" w:space="0" w:color="auto"/>
              <w:right w:val="single" w:sz="4" w:space="0" w:color="auto"/>
            </w:tcBorders>
            <w:shd w:val="clear" w:color="auto" w:fill="auto"/>
            <w:vAlign w:val="center"/>
            <w:hideMark/>
          </w:tcPr>
          <w:p w14:paraId="415BD49A" w14:textId="16CDE1B2" w:rsidR="006D6EA2" w:rsidRPr="006D6EA2" w:rsidRDefault="006D6EA2" w:rsidP="006D6EA2">
            <w:pPr>
              <w:spacing w:after="0" w:line="240" w:lineRule="auto"/>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 xml:space="preserve">Actuador </w:t>
            </w:r>
            <w:r w:rsidRPr="006D6EA2">
              <w:rPr>
                <w:rFonts w:ascii="Nutmeg Book" w:eastAsia="Times New Roman" w:hAnsi="Nutmeg Book" w:cs="Calibri"/>
                <w:color w:val="000000"/>
                <w:sz w:val="16"/>
                <w:szCs w:val="16"/>
                <w:lang w:val="es-MX" w:eastAsia="es-MX"/>
              </w:rPr>
              <w:t>Electrónico</w:t>
            </w:r>
            <w:r w:rsidRPr="006D6EA2">
              <w:rPr>
                <w:rFonts w:ascii="Nutmeg Book" w:eastAsia="Times New Roman" w:hAnsi="Nutmeg Book" w:cs="Calibri"/>
                <w:color w:val="000000"/>
                <w:sz w:val="16"/>
                <w:szCs w:val="16"/>
                <w:lang w:val="es-MX" w:eastAsia="es-MX"/>
              </w:rPr>
              <w:t xml:space="preserve"> para </w:t>
            </w:r>
            <w:r w:rsidRPr="006D6EA2">
              <w:rPr>
                <w:rFonts w:ascii="Nutmeg Book" w:eastAsia="Times New Roman" w:hAnsi="Nutmeg Book" w:cs="Calibri"/>
                <w:color w:val="000000"/>
                <w:sz w:val="16"/>
                <w:szCs w:val="16"/>
                <w:lang w:val="es-MX" w:eastAsia="es-MX"/>
              </w:rPr>
              <w:t>Válvula</w:t>
            </w:r>
            <w:r w:rsidRPr="006D6EA2">
              <w:rPr>
                <w:rFonts w:ascii="Nutmeg Book" w:eastAsia="Times New Roman" w:hAnsi="Nutmeg Book" w:cs="Calibri"/>
                <w:color w:val="000000"/>
                <w:sz w:val="16"/>
                <w:szCs w:val="16"/>
                <w:lang w:val="es-MX" w:eastAsia="es-MX"/>
              </w:rPr>
              <w:t xml:space="preserve"> Reductora de Presión</w:t>
            </w:r>
          </w:p>
        </w:tc>
        <w:tc>
          <w:tcPr>
            <w:tcW w:w="1469" w:type="dxa"/>
            <w:tcBorders>
              <w:top w:val="nil"/>
              <w:left w:val="nil"/>
              <w:bottom w:val="single" w:sz="4" w:space="0" w:color="auto"/>
              <w:right w:val="single" w:sz="4" w:space="0" w:color="auto"/>
            </w:tcBorders>
            <w:shd w:val="clear" w:color="auto" w:fill="auto"/>
            <w:vAlign w:val="center"/>
            <w:hideMark/>
          </w:tcPr>
          <w:p w14:paraId="7AF7E066"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$103,250.62</w:t>
            </w:r>
          </w:p>
        </w:tc>
        <w:tc>
          <w:tcPr>
            <w:tcW w:w="1469" w:type="dxa"/>
            <w:tcBorders>
              <w:top w:val="nil"/>
              <w:left w:val="nil"/>
              <w:bottom w:val="single" w:sz="4" w:space="0" w:color="auto"/>
              <w:right w:val="single" w:sz="4" w:space="0" w:color="auto"/>
            </w:tcBorders>
            <w:shd w:val="clear" w:color="auto" w:fill="auto"/>
            <w:vAlign w:val="center"/>
            <w:hideMark/>
          </w:tcPr>
          <w:p w14:paraId="12689BB3"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$206,501.24</w:t>
            </w:r>
          </w:p>
        </w:tc>
      </w:tr>
      <w:tr w:rsidR="006D6EA2" w:rsidRPr="006D6EA2" w14:paraId="3FD5AB33" w14:textId="77777777" w:rsidTr="006D6EA2">
        <w:trPr>
          <w:trHeight w:val="155"/>
        </w:trPr>
        <w:tc>
          <w:tcPr>
            <w:tcW w:w="1053" w:type="dxa"/>
            <w:tcBorders>
              <w:top w:val="nil"/>
              <w:left w:val="nil"/>
              <w:bottom w:val="nil"/>
              <w:right w:val="nil"/>
            </w:tcBorders>
            <w:shd w:val="clear" w:color="auto" w:fill="auto"/>
            <w:noWrap/>
            <w:vAlign w:val="bottom"/>
            <w:hideMark/>
          </w:tcPr>
          <w:p w14:paraId="29720D3A"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p>
        </w:tc>
        <w:tc>
          <w:tcPr>
            <w:tcW w:w="1053" w:type="dxa"/>
            <w:tcBorders>
              <w:top w:val="nil"/>
              <w:left w:val="nil"/>
              <w:bottom w:val="nil"/>
              <w:right w:val="nil"/>
            </w:tcBorders>
            <w:shd w:val="clear" w:color="auto" w:fill="auto"/>
            <w:noWrap/>
            <w:vAlign w:val="bottom"/>
            <w:hideMark/>
          </w:tcPr>
          <w:p w14:paraId="177238F9"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102" w:type="dxa"/>
            <w:tcBorders>
              <w:top w:val="nil"/>
              <w:left w:val="nil"/>
              <w:bottom w:val="nil"/>
              <w:right w:val="nil"/>
            </w:tcBorders>
            <w:shd w:val="clear" w:color="auto" w:fill="auto"/>
            <w:noWrap/>
            <w:vAlign w:val="bottom"/>
            <w:hideMark/>
          </w:tcPr>
          <w:p w14:paraId="14006633"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546" w:type="dxa"/>
            <w:tcBorders>
              <w:top w:val="nil"/>
              <w:left w:val="single" w:sz="4" w:space="0" w:color="auto"/>
              <w:bottom w:val="single" w:sz="4" w:space="0" w:color="auto"/>
              <w:right w:val="single" w:sz="4" w:space="0" w:color="auto"/>
            </w:tcBorders>
            <w:shd w:val="clear" w:color="auto" w:fill="auto"/>
            <w:noWrap/>
            <w:vAlign w:val="bottom"/>
            <w:hideMark/>
          </w:tcPr>
          <w:p w14:paraId="6E5D7FC7"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SUB-TOTAL:</w:t>
            </w:r>
          </w:p>
        </w:tc>
        <w:tc>
          <w:tcPr>
            <w:tcW w:w="2938" w:type="dxa"/>
            <w:gridSpan w:val="2"/>
            <w:tcBorders>
              <w:top w:val="single" w:sz="4" w:space="0" w:color="auto"/>
              <w:left w:val="nil"/>
              <w:bottom w:val="single" w:sz="4" w:space="0" w:color="auto"/>
              <w:right w:val="single" w:sz="4" w:space="0" w:color="auto"/>
            </w:tcBorders>
            <w:shd w:val="clear" w:color="auto" w:fill="auto"/>
            <w:vAlign w:val="bottom"/>
            <w:hideMark/>
          </w:tcPr>
          <w:p w14:paraId="13FBD98D"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$206,501.24</w:t>
            </w:r>
          </w:p>
        </w:tc>
      </w:tr>
      <w:tr w:rsidR="006D6EA2" w:rsidRPr="006D6EA2" w14:paraId="19E77424" w14:textId="77777777" w:rsidTr="006D6EA2">
        <w:trPr>
          <w:trHeight w:val="155"/>
        </w:trPr>
        <w:tc>
          <w:tcPr>
            <w:tcW w:w="1053" w:type="dxa"/>
            <w:tcBorders>
              <w:top w:val="nil"/>
              <w:left w:val="nil"/>
              <w:bottom w:val="nil"/>
              <w:right w:val="nil"/>
            </w:tcBorders>
            <w:shd w:val="clear" w:color="auto" w:fill="auto"/>
            <w:noWrap/>
            <w:vAlign w:val="bottom"/>
            <w:hideMark/>
          </w:tcPr>
          <w:p w14:paraId="0315871E"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p>
        </w:tc>
        <w:tc>
          <w:tcPr>
            <w:tcW w:w="1053" w:type="dxa"/>
            <w:tcBorders>
              <w:top w:val="nil"/>
              <w:left w:val="nil"/>
              <w:bottom w:val="nil"/>
              <w:right w:val="nil"/>
            </w:tcBorders>
            <w:shd w:val="clear" w:color="auto" w:fill="auto"/>
            <w:noWrap/>
            <w:vAlign w:val="bottom"/>
            <w:hideMark/>
          </w:tcPr>
          <w:p w14:paraId="6BED373A"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102" w:type="dxa"/>
            <w:tcBorders>
              <w:top w:val="nil"/>
              <w:left w:val="nil"/>
              <w:bottom w:val="nil"/>
              <w:right w:val="nil"/>
            </w:tcBorders>
            <w:shd w:val="clear" w:color="auto" w:fill="auto"/>
            <w:noWrap/>
            <w:vAlign w:val="bottom"/>
            <w:hideMark/>
          </w:tcPr>
          <w:p w14:paraId="066CA828"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546" w:type="dxa"/>
            <w:tcBorders>
              <w:top w:val="nil"/>
              <w:left w:val="single" w:sz="4" w:space="0" w:color="auto"/>
              <w:bottom w:val="single" w:sz="4" w:space="0" w:color="auto"/>
              <w:right w:val="single" w:sz="4" w:space="0" w:color="auto"/>
            </w:tcBorders>
            <w:shd w:val="clear" w:color="auto" w:fill="auto"/>
            <w:noWrap/>
            <w:vAlign w:val="bottom"/>
            <w:hideMark/>
          </w:tcPr>
          <w:p w14:paraId="117BC94C"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IVA</w:t>
            </w:r>
          </w:p>
        </w:tc>
        <w:tc>
          <w:tcPr>
            <w:tcW w:w="2938" w:type="dxa"/>
            <w:gridSpan w:val="2"/>
            <w:tcBorders>
              <w:top w:val="single" w:sz="4" w:space="0" w:color="auto"/>
              <w:left w:val="nil"/>
              <w:bottom w:val="single" w:sz="4" w:space="0" w:color="auto"/>
              <w:right w:val="single" w:sz="4" w:space="0" w:color="auto"/>
            </w:tcBorders>
            <w:shd w:val="clear" w:color="auto" w:fill="auto"/>
            <w:vAlign w:val="bottom"/>
            <w:hideMark/>
          </w:tcPr>
          <w:p w14:paraId="54E61604"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$33,040.20</w:t>
            </w:r>
          </w:p>
        </w:tc>
      </w:tr>
      <w:tr w:rsidR="006D6EA2" w:rsidRPr="006D6EA2" w14:paraId="24858E71" w14:textId="77777777" w:rsidTr="006D6EA2">
        <w:trPr>
          <w:trHeight w:val="155"/>
        </w:trPr>
        <w:tc>
          <w:tcPr>
            <w:tcW w:w="1053" w:type="dxa"/>
            <w:tcBorders>
              <w:top w:val="nil"/>
              <w:left w:val="nil"/>
              <w:bottom w:val="nil"/>
              <w:right w:val="nil"/>
            </w:tcBorders>
            <w:shd w:val="clear" w:color="auto" w:fill="auto"/>
            <w:noWrap/>
            <w:vAlign w:val="bottom"/>
            <w:hideMark/>
          </w:tcPr>
          <w:p w14:paraId="5F5F5701"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p>
        </w:tc>
        <w:tc>
          <w:tcPr>
            <w:tcW w:w="1053" w:type="dxa"/>
            <w:tcBorders>
              <w:top w:val="nil"/>
              <w:left w:val="nil"/>
              <w:bottom w:val="nil"/>
              <w:right w:val="nil"/>
            </w:tcBorders>
            <w:shd w:val="clear" w:color="auto" w:fill="auto"/>
            <w:noWrap/>
            <w:vAlign w:val="bottom"/>
            <w:hideMark/>
          </w:tcPr>
          <w:p w14:paraId="6799979B"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102" w:type="dxa"/>
            <w:tcBorders>
              <w:top w:val="nil"/>
              <w:left w:val="nil"/>
              <w:bottom w:val="nil"/>
              <w:right w:val="single" w:sz="4" w:space="0" w:color="auto"/>
            </w:tcBorders>
            <w:shd w:val="clear" w:color="auto" w:fill="auto"/>
            <w:noWrap/>
            <w:vAlign w:val="bottom"/>
            <w:hideMark/>
          </w:tcPr>
          <w:p w14:paraId="0A59F1C6"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5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F1F3"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TOTAL:</w:t>
            </w:r>
          </w:p>
        </w:tc>
        <w:tc>
          <w:tcPr>
            <w:tcW w:w="293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AFAD9E3"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$239,541.44</w:t>
            </w:r>
          </w:p>
        </w:tc>
      </w:tr>
    </w:tbl>
    <w:p w14:paraId="3553E5FC" w14:textId="77777777" w:rsidR="0099378C" w:rsidRPr="001A789B" w:rsidRDefault="0099378C" w:rsidP="0099378C">
      <w:pPr>
        <w:spacing w:after="0" w:line="240" w:lineRule="auto"/>
        <w:jc w:val="both"/>
        <w:rPr>
          <w:rFonts w:ascii="Nutmeg Book" w:hAnsi="Nutmeg Book"/>
          <w:sz w:val="18"/>
          <w:szCs w:val="18"/>
        </w:rPr>
      </w:pPr>
    </w:p>
    <w:p w14:paraId="6EAAB31C" w14:textId="77777777" w:rsidR="0099378C" w:rsidRDefault="0099378C" w:rsidP="0099378C">
      <w:pPr>
        <w:spacing w:after="0" w:line="240" w:lineRule="auto"/>
        <w:jc w:val="both"/>
        <w:rPr>
          <w:u w:val="single"/>
        </w:rPr>
      </w:pPr>
      <w:r w:rsidRPr="001A789B">
        <w:rPr>
          <w:rFonts w:ascii="Nutmeg Book" w:hAnsi="Nutmeg Book"/>
          <w:sz w:val="18"/>
          <w:szCs w:val="18"/>
        </w:rPr>
        <w:t>La firma de contrato y/o pedido, así como la entrega de garantías se llevará a cabo de conformidad con las BASES.</w:t>
      </w:r>
    </w:p>
    <w:p w14:paraId="744F3042" w14:textId="4CBCB50D" w:rsidR="0099378C" w:rsidRDefault="0099378C" w:rsidP="0099378C">
      <w:pPr>
        <w:spacing w:after="0" w:line="240" w:lineRule="auto"/>
        <w:jc w:val="both"/>
        <w:rPr>
          <w:rFonts w:ascii="Nutmeg Book" w:hAnsi="Nutmeg Book" w:cs="Arial"/>
          <w:b/>
          <w:sz w:val="18"/>
          <w:szCs w:val="18"/>
        </w:rPr>
      </w:pPr>
      <w:r>
        <w:rPr>
          <w:rFonts w:ascii="Nutmeg Book" w:hAnsi="Nutmeg Book" w:cs="Arial"/>
          <w:b/>
          <w:sz w:val="18"/>
          <w:szCs w:val="18"/>
          <w:lang w:val="es-ES_tradnl"/>
        </w:rPr>
        <w:t xml:space="preserve"> </w:t>
      </w:r>
    </w:p>
    <w:p w14:paraId="20159E21" w14:textId="0B377D43" w:rsidR="0099378C" w:rsidRPr="0099378C" w:rsidRDefault="0099378C" w:rsidP="0099378C">
      <w:pPr>
        <w:spacing w:after="0" w:line="240" w:lineRule="auto"/>
        <w:jc w:val="both"/>
        <w:rPr>
          <w:u w:val="single"/>
        </w:rPr>
      </w:pPr>
      <w:r w:rsidRPr="001A789B">
        <w:rPr>
          <w:rFonts w:ascii="Nutmeg Book" w:hAnsi="Nutmeg Book" w:cs="Arial"/>
          <w:b/>
          <w:sz w:val="18"/>
          <w:szCs w:val="18"/>
        </w:rPr>
        <w:t>3.</w:t>
      </w:r>
      <w:r>
        <w:rPr>
          <w:rFonts w:ascii="Nutmeg Book" w:hAnsi="Nutmeg Book" w:cs="Arial"/>
          <w:b/>
          <w:sz w:val="18"/>
          <w:szCs w:val="18"/>
        </w:rPr>
        <w:t>18</w:t>
      </w:r>
      <w:r w:rsidRPr="001A789B">
        <w:rPr>
          <w:rFonts w:ascii="Nutmeg Book" w:hAnsi="Nutmeg Book" w:cs="Arial"/>
          <w:b/>
          <w:sz w:val="18"/>
          <w:szCs w:val="18"/>
        </w:rPr>
        <w:t xml:space="preserve">.- </w:t>
      </w:r>
      <w:r w:rsidRPr="00CF4142">
        <w:rPr>
          <w:rFonts w:ascii="Nutmeg Book" w:hAnsi="Nutmeg Book" w:cs="Arial"/>
          <w:b/>
          <w:sz w:val="18"/>
          <w:szCs w:val="18"/>
        </w:rPr>
        <w:t>LPNSC/289/100577/2019</w:t>
      </w:r>
      <w:r w:rsidRPr="001A789B">
        <w:rPr>
          <w:rFonts w:ascii="Nutmeg Book" w:hAnsi="Nutmeg Book" w:cs="Arial"/>
          <w:b/>
          <w:sz w:val="18"/>
          <w:szCs w:val="18"/>
        </w:rPr>
        <w:t>:</w:t>
      </w:r>
    </w:p>
    <w:p w14:paraId="78602E14" w14:textId="37B074BE"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LPNSC/289/100577/2019</w:t>
      </w:r>
      <w:r>
        <w:rPr>
          <w:rFonts w:ascii="Nutmeg Book" w:hAnsi="Nutmeg Book" w:cs="Arial"/>
          <w:b/>
          <w:sz w:val="18"/>
          <w:szCs w:val="18"/>
        </w:rPr>
        <w:t xml:space="preserve"> </w:t>
      </w:r>
      <w:r w:rsidRPr="001A789B">
        <w:rPr>
          <w:rFonts w:ascii="Nutmeg Book" w:hAnsi="Nutmeg Book"/>
          <w:b/>
          <w:sz w:val="18"/>
          <w:szCs w:val="18"/>
        </w:rPr>
        <w:t xml:space="preserve">se presentaron </w:t>
      </w:r>
      <w:r>
        <w:rPr>
          <w:rFonts w:ascii="Nutmeg Book" w:hAnsi="Nutmeg Book"/>
          <w:b/>
          <w:sz w:val="18"/>
          <w:szCs w:val="18"/>
        </w:rPr>
        <w:t>02</w:t>
      </w:r>
      <w:r w:rsidRPr="001A789B">
        <w:rPr>
          <w:rFonts w:ascii="Nutmeg Book" w:hAnsi="Nutmeg Book"/>
          <w:b/>
          <w:sz w:val="18"/>
          <w:szCs w:val="18"/>
        </w:rPr>
        <w:t xml:space="preserve"> </w:t>
      </w:r>
      <w:r>
        <w:rPr>
          <w:rFonts w:ascii="Nutmeg Book" w:hAnsi="Nutmeg Book"/>
          <w:b/>
          <w:sz w:val="18"/>
          <w:szCs w:val="18"/>
        </w:rPr>
        <w:t>dos</w:t>
      </w:r>
      <w:r w:rsidRPr="001A789B">
        <w:rPr>
          <w:rFonts w:ascii="Nutmeg Book" w:hAnsi="Nutmeg Book"/>
          <w:b/>
          <w:sz w:val="18"/>
          <w:szCs w:val="18"/>
        </w:rPr>
        <w:t xml:space="preserve"> propuestas presenciales</w:t>
      </w:r>
      <w:r w:rsidRPr="001A789B">
        <w:rPr>
          <w:rFonts w:ascii="Nutmeg Book" w:hAnsi="Nutmeg Book"/>
          <w:sz w:val="18"/>
          <w:szCs w:val="18"/>
        </w:rPr>
        <w:t xml:space="preserve">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1CD4B5A8" w14:textId="77777777" w:rsidR="0099378C" w:rsidRPr="001A789B" w:rsidRDefault="0099378C" w:rsidP="0099378C">
      <w:pPr>
        <w:spacing w:after="0" w:line="240" w:lineRule="auto"/>
        <w:jc w:val="both"/>
        <w:rPr>
          <w:rFonts w:ascii="Nutmeg Book" w:hAnsi="Nutmeg Book"/>
          <w:sz w:val="18"/>
          <w:szCs w:val="18"/>
        </w:rPr>
      </w:pPr>
    </w:p>
    <w:p w14:paraId="62382AD5" w14:textId="39442A69" w:rsidR="00414F06" w:rsidRPr="006D6EA2" w:rsidRDefault="00414F06" w:rsidP="00414F06">
      <w:pPr>
        <w:pStyle w:val="Prrafodelista"/>
        <w:numPr>
          <w:ilvl w:val="0"/>
          <w:numId w:val="3"/>
        </w:numPr>
        <w:ind w:left="284" w:hanging="284"/>
        <w:jc w:val="both"/>
        <w:rPr>
          <w:rFonts w:ascii="Nutmeg Book" w:hAnsi="Nutmeg Book"/>
          <w:sz w:val="18"/>
          <w:szCs w:val="18"/>
        </w:rPr>
      </w:pPr>
      <w:r>
        <w:rPr>
          <w:rFonts w:ascii="Nutmeg Book" w:hAnsi="Nutmeg Book"/>
          <w:b/>
          <w:sz w:val="18"/>
          <w:szCs w:val="18"/>
        </w:rPr>
        <w:t xml:space="preserve">El </w:t>
      </w:r>
      <w:r w:rsidRPr="001A789B">
        <w:rPr>
          <w:rFonts w:ascii="Nutmeg Book" w:hAnsi="Nutmeg Book"/>
          <w:b/>
          <w:sz w:val="18"/>
          <w:szCs w:val="18"/>
        </w:rPr>
        <w:t>Ing. Horacio Ramírez Rodríguez</w:t>
      </w:r>
      <w:r w:rsidRPr="001A789B">
        <w:rPr>
          <w:rFonts w:ascii="Nutmeg Book" w:hAnsi="Nutmeg Book"/>
          <w:b/>
          <w:bCs/>
          <w:sz w:val="18"/>
          <w:szCs w:val="18"/>
        </w:rPr>
        <w:t>,</w:t>
      </w:r>
      <w:r w:rsidRPr="001A789B">
        <w:rPr>
          <w:rFonts w:ascii="Nutmeg Book" w:hAnsi="Nutmeg Book"/>
          <w:sz w:val="18"/>
          <w:szCs w:val="18"/>
        </w:rPr>
        <w:t xml:space="preserve"> </w:t>
      </w:r>
      <w:proofErr w:type="gramStart"/>
      <w:r w:rsidRPr="001A789B">
        <w:rPr>
          <w:rFonts w:ascii="Nutmeg Book" w:hAnsi="Nutmeg Book"/>
          <w:sz w:val="18"/>
          <w:szCs w:val="18"/>
        </w:rPr>
        <w:t>Jefe</w:t>
      </w:r>
      <w:proofErr w:type="gramEnd"/>
      <w:r w:rsidRPr="001A789B">
        <w:rPr>
          <w:rFonts w:ascii="Nutmeg Book" w:hAnsi="Nutmeg Book"/>
          <w:sz w:val="18"/>
          <w:szCs w:val="18"/>
        </w:rPr>
        <w:t xml:space="preserve"> del Departamento de Producción de Agua Potable de “SEAPAL Vallarta”</w:t>
      </w:r>
      <w:r>
        <w:rPr>
          <w:rFonts w:ascii="Nutmeg Book" w:hAnsi="Nutmeg Book"/>
          <w:b/>
          <w:bCs/>
          <w:sz w:val="18"/>
          <w:szCs w:val="18"/>
        </w:rPr>
        <w:t>.</w:t>
      </w:r>
    </w:p>
    <w:p w14:paraId="071BE254" w14:textId="77777777" w:rsidR="006D6EA2" w:rsidRPr="008B03B1" w:rsidRDefault="006D6EA2" w:rsidP="006D6EA2">
      <w:pPr>
        <w:pStyle w:val="Prrafodelista"/>
        <w:ind w:left="284"/>
        <w:jc w:val="both"/>
        <w:rPr>
          <w:rFonts w:ascii="Nutmeg Book" w:hAnsi="Nutmeg Book"/>
          <w:sz w:val="18"/>
          <w:szCs w:val="18"/>
        </w:rPr>
      </w:pPr>
    </w:p>
    <w:p w14:paraId="4C009811" w14:textId="77777777" w:rsidR="006D6EA2" w:rsidRDefault="006D6EA2" w:rsidP="006D6EA2">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4DD6AA14" w14:textId="77777777" w:rsidR="006D6EA2" w:rsidRPr="001A789B" w:rsidRDefault="006D6EA2" w:rsidP="006D6EA2">
      <w:pPr>
        <w:spacing w:after="0" w:line="240" w:lineRule="auto"/>
        <w:jc w:val="both"/>
        <w:rPr>
          <w:rFonts w:ascii="Nutmeg Book" w:hAnsi="Nutmeg Book"/>
          <w:sz w:val="18"/>
          <w:szCs w:val="18"/>
        </w:rPr>
      </w:pPr>
    </w:p>
    <w:p w14:paraId="3F479C4E" w14:textId="56BEEC3E" w:rsidR="006D6EA2" w:rsidRPr="00694869" w:rsidRDefault="006D6EA2" w:rsidP="006D6EA2">
      <w:pPr>
        <w:pStyle w:val="Prrafodelista"/>
        <w:numPr>
          <w:ilvl w:val="0"/>
          <w:numId w:val="2"/>
        </w:numPr>
        <w:jc w:val="both"/>
        <w:rPr>
          <w:rFonts w:ascii="Nutmeg Book" w:hAnsi="Nutmeg Book"/>
          <w:sz w:val="18"/>
          <w:szCs w:val="18"/>
        </w:rPr>
      </w:pPr>
      <w:r w:rsidRPr="001A789B">
        <w:rPr>
          <w:rFonts w:ascii="Nutmeg Book" w:hAnsi="Nutmeg Book"/>
          <w:sz w:val="18"/>
          <w:szCs w:val="18"/>
        </w:rPr>
        <w:t>La propuesta de</w:t>
      </w:r>
      <w:r>
        <w:rPr>
          <w:rFonts w:ascii="Nutmeg Book" w:hAnsi="Nutmeg Book"/>
          <w:sz w:val="18"/>
          <w:szCs w:val="18"/>
        </w:rPr>
        <w:t xml:space="preserve"> </w:t>
      </w:r>
      <w:r w:rsidRPr="001A789B">
        <w:rPr>
          <w:rFonts w:ascii="Nutmeg Book" w:hAnsi="Nutmeg Book"/>
          <w:sz w:val="18"/>
          <w:szCs w:val="18"/>
        </w:rPr>
        <w:t>l</w:t>
      </w:r>
      <w:r>
        <w:rPr>
          <w:rFonts w:ascii="Nutmeg Book" w:hAnsi="Nutmeg Book"/>
          <w:sz w:val="18"/>
          <w:szCs w:val="18"/>
        </w:rPr>
        <w:t>os</w:t>
      </w:r>
      <w:r w:rsidRPr="001A789B">
        <w:rPr>
          <w:rFonts w:ascii="Nutmeg Book" w:hAnsi="Nutmeg Book"/>
          <w:sz w:val="18"/>
          <w:szCs w:val="18"/>
        </w:rPr>
        <w:t xml:space="preserve"> licitante</w:t>
      </w:r>
      <w:r>
        <w:rPr>
          <w:rFonts w:ascii="Nutmeg Book" w:hAnsi="Nutmeg Book"/>
          <w:sz w:val="18"/>
          <w:szCs w:val="18"/>
        </w:rPr>
        <w:t>s</w:t>
      </w:r>
      <w:r w:rsidRPr="001A789B">
        <w:rPr>
          <w:rFonts w:ascii="Nutmeg Book" w:hAnsi="Nutmeg Book"/>
          <w:sz w:val="18"/>
          <w:szCs w:val="18"/>
        </w:rPr>
        <w:t xml:space="preserve"> </w:t>
      </w:r>
      <w:r>
        <w:rPr>
          <w:rFonts w:ascii="Nutmeg Book" w:hAnsi="Nutmeg Book" w:cs="Calibri"/>
          <w:b/>
          <w:bCs/>
          <w:color w:val="000000"/>
          <w:sz w:val="18"/>
          <w:szCs w:val="18"/>
          <w:lang w:eastAsia="es-MX"/>
        </w:rPr>
        <w:t>INCOTEX INGENERIA Y CONSULTORIA TECNOLOGIA, S.A. DE C.V.</w:t>
      </w:r>
      <w:r>
        <w:rPr>
          <w:rFonts w:ascii="Nutmeg Book" w:hAnsi="Nutmeg Book" w:cs="Calibri"/>
          <w:b/>
          <w:bCs/>
          <w:color w:val="000000"/>
          <w:sz w:val="18"/>
          <w:szCs w:val="18"/>
          <w:lang w:eastAsia="es-MX"/>
        </w:rPr>
        <w:t>,</w:t>
      </w:r>
      <w:r>
        <w:rPr>
          <w:rFonts w:ascii="Nutmeg Book" w:hAnsi="Nutmeg Book" w:cs="Calibri"/>
          <w:color w:val="000000"/>
          <w:sz w:val="18"/>
          <w:szCs w:val="18"/>
          <w:lang w:eastAsia="es-MX"/>
        </w:rPr>
        <w:t xml:space="preserve"> </w:t>
      </w:r>
      <w:r>
        <w:rPr>
          <w:rFonts w:ascii="Nutmeg Book" w:hAnsi="Nutmeg Book" w:cs="Calibri"/>
          <w:color w:val="000000"/>
          <w:sz w:val="18"/>
          <w:szCs w:val="18"/>
          <w:lang w:eastAsia="es-MX"/>
        </w:rPr>
        <w:t>presenta catálogos o folletos del producto ofertado y en algunas condiciones no especifica y no cumple con lo señalado en las especificaciones, de acuerdo con el dictamen que se anexa</w:t>
      </w:r>
      <w:r>
        <w:rPr>
          <w:rFonts w:ascii="Nutmeg Book" w:hAnsi="Nutmeg Book" w:cs="Calibri"/>
          <w:color w:val="000000"/>
          <w:sz w:val="18"/>
          <w:szCs w:val="18"/>
          <w:lang w:eastAsia="es-MX"/>
        </w:rPr>
        <w:t>.</w:t>
      </w:r>
    </w:p>
    <w:p w14:paraId="45648465" w14:textId="77777777" w:rsidR="0099378C" w:rsidRPr="001A789B" w:rsidRDefault="0099378C" w:rsidP="0099378C">
      <w:pPr>
        <w:spacing w:after="0" w:line="240" w:lineRule="auto"/>
        <w:jc w:val="both"/>
        <w:rPr>
          <w:rFonts w:ascii="Nutmeg Book" w:hAnsi="Nutmeg Book"/>
          <w:sz w:val="18"/>
          <w:szCs w:val="18"/>
          <w:lang w:val="es-ES_tradnl"/>
        </w:rPr>
      </w:pPr>
    </w:p>
    <w:p w14:paraId="3C380031" w14:textId="42985E93" w:rsidR="0099378C" w:rsidRDefault="0099378C" w:rsidP="0099378C">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F56C94">
        <w:rPr>
          <w:rFonts w:ascii="Nutmeg Book" w:hAnsi="Nutmeg Book"/>
          <w:b/>
          <w:sz w:val="18"/>
          <w:szCs w:val="18"/>
          <w:lang w:val="es-ES_tradnl"/>
        </w:rPr>
        <w:t xml:space="preserve">se adjudica el contrato de la </w:t>
      </w:r>
      <w:r w:rsidRPr="00F56C94">
        <w:rPr>
          <w:rFonts w:ascii="Nutmeg Book" w:hAnsi="Nutmeg Book"/>
          <w:b/>
          <w:sz w:val="18"/>
          <w:szCs w:val="18"/>
        </w:rPr>
        <w:t xml:space="preserve">Licitación Pública Local sin concurrencia </w:t>
      </w:r>
      <w:r w:rsidR="006D6EA2" w:rsidRPr="00CF4142">
        <w:rPr>
          <w:rFonts w:ascii="Nutmeg Book" w:hAnsi="Nutmeg Book" w:cs="Arial"/>
          <w:b/>
          <w:sz w:val="18"/>
          <w:szCs w:val="18"/>
        </w:rPr>
        <w:t>LPNSC/289/100577/2019</w:t>
      </w:r>
      <w:r w:rsidR="006D6EA2">
        <w:rPr>
          <w:rFonts w:ascii="Nutmeg Book" w:hAnsi="Nutmeg Book" w:cs="Arial"/>
          <w:b/>
          <w:sz w:val="18"/>
          <w:szCs w:val="18"/>
        </w:rPr>
        <w:t xml:space="preserve"> </w:t>
      </w:r>
      <w:r w:rsidRPr="00F56C94">
        <w:rPr>
          <w:rFonts w:ascii="Nutmeg Book" w:hAnsi="Nutmeg Book"/>
          <w:sz w:val="18"/>
          <w:szCs w:val="18"/>
        </w:rPr>
        <w:t>a</w:t>
      </w:r>
      <w:r w:rsidRPr="00F56C94">
        <w:rPr>
          <w:rFonts w:ascii="Nutmeg Book" w:hAnsi="Nutmeg Book"/>
          <w:b/>
          <w:sz w:val="18"/>
          <w:szCs w:val="18"/>
        </w:rPr>
        <w:t xml:space="preserve"> </w:t>
      </w:r>
      <w:r w:rsidR="006D6EA2" w:rsidRPr="006D6EA2">
        <w:rPr>
          <w:rFonts w:ascii="Nutmeg Book" w:eastAsia="Times New Roman" w:hAnsi="Nutmeg Book" w:cs="Calibri"/>
          <w:b/>
          <w:bCs/>
          <w:color w:val="000000"/>
          <w:sz w:val="18"/>
          <w:szCs w:val="18"/>
          <w:lang w:val="es-MX" w:eastAsia="es-MX"/>
        </w:rPr>
        <w:t>DIEQSA DISTRIBUCION DE EQUIPOS ESPECIALIZADOS, S.A. DE C.V.</w:t>
      </w:r>
      <w:r w:rsidRPr="00F56C94">
        <w:rPr>
          <w:rFonts w:ascii="Nutmeg Book" w:eastAsia="Times New Roman" w:hAnsi="Nutmeg Book" w:cs="Calibri"/>
          <w:b/>
          <w:bCs/>
          <w:color w:val="000000"/>
          <w:sz w:val="18"/>
          <w:szCs w:val="18"/>
          <w:lang w:val="es-MX" w:eastAsia="es-MX"/>
        </w:rPr>
        <w:t xml:space="preserve">, </w:t>
      </w:r>
      <w:r w:rsidRPr="00F56C94">
        <w:rPr>
          <w:rFonts w:ascii="Nutmeg Book" w:hAnsi="Nutmeg Book"/>
          <w:sz w:val="18"/>
          <w:szCs w:val="18"/>
        </w:rPr>
        <w:t>de conformidad con el siguiente recuadro</w:t>
      </w:r>
      <w:r w:rsidRPr="001A789B">
        <w:rPr>
          <w:rFonts w:ascii="Nutmeg Book" w:hAnsi="Nutmeg Book"/>
          <w:sz w:val="18"/>
          <w:szCs w:val="18"/>
        </w:rPr>
        <w:t>:</w:t>
      </w:r>
    </w:p>
    <w:p w14:paraId="4B6C280C" w14:textId="77777777" w:rsidR="0099378C" w:rsidRPr="001A789B" w:rsidRDefault="0099378C" w:rsidP="0099378C">
      <w:pPr>
        <w:spacing w:after="0" w:line="240" w:lineRule="auto"/>
        <w:jc w:val="both"/>
        <w:rPr>
          <w:rFonts w:ascii="Nutmeg Book" w:hAnsi="Nutmeg Book"/>
          <w:sz w:val="18"/>
          <w:szCs w:val="18"/>
        </w:rPr>
      </w:pPr>
    </w:p>
    <w:tbl>
      <w:tblPr>
        <w:tblW w:w="8745" w:type="dxa"/>
        <w:tblCellMar>
          <w:left w:w="70" w:type="dxa"/>
          <w:right w:w="70" w:type="dxa"/>
        </w:tblCellMar>
        <w:tblLook w:val="04A0" w:firstRow="1" w:lastRow="0" w:firstColumn="1" w:lastColumn="0" w:noHBand="0" w:noVBand="1"/>
      </w:tblPr>
      <w:tblGrid>
        <w:gridCol w:w="1099"/>
        <w:gridCol w:w="982"/>
        <w:gridCol w:w="1052"/>
        <w:gridCol w:w="2642"/>
        <w:gridCol w:w="1403"/>
        <w:gridCol w:w="1567"/>
      </w:tblGrid>
      <w:tr w:rsidR="006D6EA2" w:rsidRPr="006D6EA2" w14:paraId="6DD390C9" w14:textId="77777777" w:rsidTr="006D6EA2">
        <w:trPr>
          <w:trHeight w:val="529"/>
        </w:trPr>
        <w:tc>
          <w:tcPr>
            <w:tcW w:w="109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26EAAF4"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PART.</w:t>
            </w:r>
          </w:p>
        </w:tc>
        <w:tc>
          <w:tcPr>
            <w:tcW w:w="98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3AA11614"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CANT.</w:t>
            </w:r>
          </w:p>
        </w:tc>
        <w:tc>
          <w:tcPr>
            <w:tcW w:w="105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50D8C306"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UNID.</w:t>
            </w:r>
          </w:p>
        </w:tc>
        <w:tc>
          <w:tcPr>
            <w:tcW w:w="264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26BE9B24"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n-US" w:eastAsia="es-MX"/>
              </w:rPr>
            </w:pPr>
            <w:r w:rsidRPr="006D6EA2">
              <w:rPr>
                <w:rFonts w:ascii="Nutmeg Book" w:eastAsia="Times New Roman" w:hAnsi="Nutmeg Book" w:cs="Calibri"/>
                <w:b/>
                <w:bCs/>
                <w:color w:val="000000"/>
                <w:sz w:val="16"/>
                <w:szCs w:val="16"/>
                <w:lang w:val="en-US" w:eastAsia="es-MX"/>
              </w:rPr>
              <w:t>D E S C R I P C I O N</w:t>
            </w:r>
          </w:p>
        </w:tc>
        <w:tc>
          <w:tcPr>
            <w:tcW w:w="2970" w:type="dxa"/>
            <w:gridSpan w:val="2"/>
            <w:tcBorders>
              <w:top w:val="single" w:sz="4" w:space="0" w:color="auto"/>
              <w:left w:val="nil"/>
              <w:bottom w:val="single" w:sz="4" w:space="0" w:color="auto"/>
              <w:right w:val="single" w:sz="4" w:space="0" w:color="auto"/>
            </w:tcBorders>
            <w:shd w:val="clear" w:color="000000" w:fill="D9D9D9"/>
            <w:vAlign w:val="center"/>
            <w:hideMark/>
          </w:tcPr>
          <w:p w14:paraId="7952855F"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DIEQSA DISTRIBUCION DE EQUIPOS ESPECIALIZADOS, S.A. DE C.V.</w:t>
            </w:r>
          </w:p>
        </w:tc>
      </w:tr>
      <w:tr w:rsidR="006D6EA2" w:rsidRPr="006D6EA2" w14:paraId="1D6F3B2C" w14:textId="77777777" w:rsidTr="006D6EA2">
        <w:trPr>
          <w:trHeight w:val="314"/>
        </w:trPr>
        <w:tc>
          <w:tcPr>
            <w:tcW w:w="1099" w:type="dxa"/>
            <w:vMerge/>
            <w:tcBorders>
              <w:top w:val="single" w:sz="4" w:space="0" w:color="auto"/>
              <w:left w:val="single" w:sz="4" w:space="0" w:color="auto"/>
              <w:bottom w:val="single" w:sz="4" w:space="0" w:color="auto"/>
              <w:right w:val="single" w:sz="4" w:space="0" w:color="auto"/>
            </w:tcBorders>
            <w:vAlign w:val="center"/>
            <w:hideMark/>
          </w:tcPr>
          <w:p w14:paraId="686651D9"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982" w:type="dxa"/>
            <w:vMerge/>
            <w:tcBorders>
              <w:top w:val="single" w:sz="4" w:space="0" w:color="auto"/>
              <w:left w:val="single" w:sz="4" w:space="0" w:color="auto"/>
              <w:bottom w:val="single" w:sz="4" w:space="0" w:color="auto"/>
              <w:right w:val="single" w:sz="4" w:space="0" w:color="auto"/>
            </w:tcBorders>
            <w:vAlign w:val="center"/>
            <w:hideMark/>
          </w:tcPr>
          <w:p w14:paraId="385EE226"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1052" w:type="dxa"/>
            <w:vMerge/>
            <w:tcBorders>
              <w:top w:val="single" w:sz="4" w:space="0" w:color="auto"/>
              <w:left w:val="single" w:sz="4" w:space="0" w:color="auto"/>
              <w:bottom w:val="single" w:sz="4" w:space="0" w:color="auto"/>
              <w:right w:val="single" w:sz="4" w:space="0" w:color="auto"/>
            </w:tcBorders>
            <w:vAlign w:val="center"/>
            <w:hideMark/>
          </w:tcPr>
          <w:p w14:paraId="2B16B05C"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2642" w:type="dxa"/>
            <w:vMerge/>
            <w:tcBorders>
              <w:top w:val="single" w:sz="4" w:space="0" w:color="auto"/>
              <w:left w:val="single" w:sz="4" w:space="0" w:color="auto"/>
              <w:bottom w:val="single" w:sz="4" w:space="0" w:color="auto"/>
              <w:right w:val="single" w:sz="4" w:space="0" w:color="auto"/>
            </w:tcBorders>
            <w:vAlign w:val="center"/>
            <w:hideMark/>
          </w:tcPr>
          <w:p w14:paraId="20788A1F"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1403" w:type="dxa"/>
            <w:tcBorders>
              <w:top w:val="nil"/>
              <w:left w:val="nil"/>
              <w:bottom w:val="single" w:sz="4" w:space="0" w:color="auto"/>
              <w:right w:val="single" w:sz="4" w:space="0" w:color="auto"/>
            </w:tcBorders>
            <w:shd w:val="clear" w:color="000000" w:fill="D9D9D9"/>
            <w:vAlign w:val="center"/>
            <w:hideMark/>
          </w:tcPr>
          <w:p w14:paraId="4B5792CA"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Costo unitario</w:t>
            </w:r>
          </w:p>
        </w:tc>
        <w:tc>
          <w:tcPr>
            <w:tcW w:w="1566" w:type="dxa"/>
            <w:tcBorders>
              <w:top w:val="nil"/>
              <w:left w:val="nil"/>
              <w:bottom w:val="single" w:sz="4" w:space="0" w:color="auto"/>
              <w:right w:val="single" w:sz="4" w:space="0" w:color="auto"/>
            </w:tcBorders>
            <w:shd w:val="clear" w:color="000000" w:fill="D9D9D9"/>
            <w:vAlign w:val="center"/>
            <w:hideMark/>
          </w:tcPr>
          <w:p w14:paraId="79A72CD1"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Importe</w:t>
            </w:r>
          </w:p>
        </w:tc>
      </w:tr>
      <w:tr w:rsidR="006D6EA2" w:rsidRPr="006D6EA2" w14:paraId="3E595FE1" w14:textId="77777777" w:rsidTr="006D6EA2">
        <w:trPr>
          <w:trHeight w:val="314"/>
        </w:trPr>
        <w:tc>
          <w:tcPr>
            <w:tcW w:w="1099" w:type="dxa"/>
            <w:tcBorders>
              <w:top w:val="nil"/>
              <w:left w:val="single" w:sz="4" w:space="0" w:color="auto"/>
              <w:bottom w:val="single" w:sz="4" w:space="0" w:color="auto"/>
              <w:right w:val="single" w:sz="4" w:space="0" w:color="auto"/>
            </w:tcBorders>
            <w:shd w:val="clear" w:color="auto" w:fill="auto"/>
            <w:vAlign w:val="center"/>
            <w:hideMark/>
          </w:tcPr>
          <w:p w14:paraId="4F3DDA87"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1</w:t>
            </w:r>
          </w:p>
        </w:tc>
        <w:tc>
          <w:tcPr>
            <w:tcW w:w="982" w:type="dxa"/>
            <w:tcBorders>
              <w:top w:val="nil"/>
              <w:left w:val="nil"/>
              <w:bottom w:val="single" w:sz="4" w:space="0" w:color="auto"/>
              <w:right w:val="single" w:sz="4" w:space="0" w:color="auto"/>
            </w:tcBorders>
            <w:shd w:val="clear" w:color="auto" w:fill="auto"/>
            <w:vAlign w:val="center"/>
            <w:hideMark/>
          </w:tcPr>
          <w:p w14:paraId="12F55B31" w14:textId="77777777" w:rsidR="006D6EA2" w:rsidRPr="006D6EA2" w:rsidRDefault="006D6EA2" w:rsidP="006D6EA2">
            <w:pPr>
              <w:spacing w:after="0" w:line="240" w:lineRule="auto"/>
              <w:jc w:val="center"/>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1</w:t>
            </w:r>
          </w:p>
        </w:tc>
        <w:tc>
          <w:tcPr>
            <w:tcW w:w="1052" w:type="dxa"/>
            <w:tcBorders>
              <w:top w:val="nil"/>
              <w:left w:val="nil"/>
              <w:bottom w:val="single" w:sz="4" w:space="0" w:color="auto"/>
              <w:right w:val="single" w:sz="4" w:space="0" w:color="auto"/>
            </w:tcBorders>
            <w:shd w:val="clear" w:color="auto" w:fill="auto"/>
            <w:vAlign w:val="center"/>
            <w:hideMark/>
          </w:tcPr>
          <w:p w14:paraId="69B81AB9" w14:textId="77777777" w:rsidR="006D6EA2" w:rsidRPr="006D6EA2" w:rsidRDefault="006D6EA2" w:rsidP="006D6EA2">
            <w:pPr>
              <w:spacing w:after="0" w:line="240" w:lineRule="auto"/>
              <w:jc w:val="center"/>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Unid.</w:t>
            </w:r>
          </w:p>
        </w:tc>
        <w:tc>
          <w:tcPr>
            <w:tcW w:w="2642" w:type="dxa"/>
            <w:tcBorders>
              <w:top w:val="nil"/>
              <w:left w:val="nil"/>
              <w:bottom w:val="single" w:sz="4" w:space="0" w:color="auto"/>
              <w:right w:val="single" w:sz="4" w:space="0" w:color="auto"/>
            </w:tcBorders>
            <w:shd w:val="clear" w:color="auto" w:fill="auto"/>
            <w:vAlign w:val="center"/>
            <w:hideMark/>
          </w:tcPr>
          <w:p w14:paraId="56E626B0" w14:textId="0A3BA936" w:rsidR="006D6EA2" w:rsidRPr="006D6EA2" w:rsidRDefault="006D6EA2" w:rsidP="006D6EA2">
            <w:pPr>
              <w:spacing w:after="0" w:line="240" w:lineRule="auto"/>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 xml:space="preserve">Equipo </w:t>
            </w:r>
            <w:r w:rsidRPr="006D6EA2">
              <w:rPr>
                <w:rFonts w:ascii="Nutmeg Book" w:eastAsia="Times New Roman" w:hAnsi="Nutmeg Book" w:cs="Calibri"/>
                <w:color w:val="000000"/>
                <w:sz w:val="16"/>
                <w:szCs w:val="16"/>
                <w:lang w:val="es-MX" w:eastAsia="es-MX"/>
              </w:rPr>
              <w:t>Portátil</w:t>
            </w:r>
            <w:r w:rsidRPr="006D6EA2">
              <w:rPr>
                <w:rFonts w:ascii="Nutmeg Book" w:eastAsia="Times New Roman" w:hAnsi="Nutmeg Book" w:cs="Calibri"/>
                <w:color w:val="000000"/>
                <w:sz w:val="16"/>
                <w:szCs w:val="16"/>
                <w:lang w:val="es-MX" w:eastAsia="es-MX"/>
              </w:rPr>
              <w:t xml:space="preserve"> para Videograbación de Pozo Profundo</w:t>
            </w:r>
          </w:p>
        </w:tc>
        <w:tc>
          <w:tcPr>
            <w:tcW w:w="1403" w:type="dxa"/>
            <w:tcBorders>
              <w:top w:val="nil"/>
              <w:left w:val="nil"/>
              <w:bottom w:val="single" w:sz="4" w:space="0" w:color="auto"/>
              <w:right w:val="single" w:sz="4" w:space="0" w:color="auto"/>
            </w:tcBorders>
            <w:shd w:val="clear" w:color="auto" w:fill="auto"/>
            <w:vAlign w:val="center"/>
            <w:hideMark/>
          </w:tcPr>
          <w:p w14:paraId="566714F6"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$332,405.58</w:t>
            </w:r>
          </w:p>
        </w:tc>
        <w:tc>
          <w:tcPr>
            <w:tcW w:w="1566" w:type="dxa"/>
            <w:tcBorders>
              <w:top w:val="nil"/>
              <w:left w:val="nil"/>
              <w:bottom w:val="single" w:sz="4" w:space="0" w:color="auto"/>
              <w:right w:val="single" w:sz="4" w:space="0" w:color="auto"/>
            </w:tcBorders>
            <w:shd w:val="clear" w:color="auto" w:fill="auto"/>
            <w:vAlign w:val="center"/>
            <w:hideMark/>
          </w:tcPr>
          <w:p w14:paraId="4B9C1834"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$332,405.58</w:t>
            </w:r>
          </w:p>
        </w:tc>
      </w:tr>
      <w:tr w:rsidR="006D6EA2" w:rsidRPr="006D6EA2" w14:paraId="40738CFF" w14:textId="77777777" w:rsidTr="006D6EA2">
        <w:trPr>
          <w:trHeight w:val="123"/>
        </w:trPr>
        <w:tc>
          <w:tcPr>
            <w:tcW w:w="1099" w:type="dxa"/>
            <w:tcBorders>
              <w:top w:val="nil"/>
              <w:left w:val="nil"/>
              <w:bottom w:val="nil"/>
              <w:right w:val="nil"/>
            </w:tcBorders>
            <w:shd w:val="clear" w:color="auto" w:fill="auto"/>
            <w:noWrap/>
            <w:vAlign w:val="bottom"/>
            <w:hideMark/>
          </w:tcPr>
          <w:p w14:paraId="05BFFE2D"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p>
        </w:tc>
        <w:tc>
          <w:tcPr>
            <w:tcW w:w="982" w:type="dxa"/>
            <w:tcBorders>
              <w:top w:val="nil"/>
              <w:left w:val="nil"/>
              <w:bottom w:val="nil"/>
              <w:right w:val="nil"/>
            </w:tcBorders>
            <w:shd w:val="clear" w:color="auto" w:fill="auto"/>
            <w:noWrap/>
            <w:vAlign w:val="bottom"/>
            <w:hideMark/>
          </w:tcPr>
          <w:p w14:paraId="3186CA1B"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052" w:type="dxa"/>
            <w:tcBorders>
              <w:top w:val="nil"/>
              <w:left w:val="nil"/>
              <w:bottom w:val="nil"/>
              <w:right w:val="nil"/>
            </w:tcBorders>
            <w:shd w:val="clear" w:color="auto" w:fill="auto"/>
            <w:noWrap/>
            <w:vAlign w:val="bottom"/>
            <w:hideMark/>
          </w:tcPr>
          <w:p w14:paraId="1B044BC5"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0EDB95DE"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SUB-TOTAL:</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9111C33"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$332,405.58</w:t>
            </w:r>
          </w:p>
        </w:tc>
      </w:tr>
      <w:tr w:rsidR="006D6EA2" w:rsidRPr="006D6EA2" w14:paraId="649ACF07" w14:textId="77777777" w:rsidTr="006D6EA2">
        <w:trPr>
          <w:trHeight w:val="123"/>
        </w:trPr>
        <w:tc>
          <w:tcPr>
            <w:tcW w:w="1099" w:type="dxa"/>
            <w:tcBorders>
              <w:top w:val="nil"/>
              <w:left w:val="nil"/>
              <w:bottom w:val="nil"/>
              <w:right w:val="nil"/>
            </w:tcBorders>
            <w:shd w:val="clear" w:color="auto" w:fill="auto"/>
            <w:noWrap/>
            <w:vAlign w:val="bottom"/>
            <w:hideMark/>
          </w:tcPr>
          <w:p w14:paraId="2BF4DC84"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p>
        </w:tc>
        <w:tc>
          <w:tcPr>
            <w:tcW w:w="982" w:type="dxa"/>
            <w:tcBorders>
              <w:top w:val="nil"/>
              <w:left w:val="nil"/>
              <w:bottom w:val="nil"/>
              <w:right w:val="nil"/>
            </w:tcBorders>
            <w:shd w:val="clear" w:color="auto" w:fill="auto"/>
            <w:noWrap/>
            <w:vAlign w:val="bottom"/>
            <w:hideMark/>
          </w:tcPr>
          <w:p w14:paraId="6BBC9189"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052" w:type="dxa"/>
            <w:tcBorders>
              <w:top w:val="nil"/>
              <w:left w:val="nil"/>
              <w:bottom w:val="nil"/>
              <w:right w:val="nil"/>
            </w:tcBorders>
            <w:shd w:val="clear" w:color="auto" w:fill="auto"/>
            <w:noWrap/>
            <w:vAlign w:val="bottom"/>
            <w:hideMark/>
          </w:tcPr>
          <w:p w14:paraId="3C282FF4"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6CC46ECB"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IVA</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6DB42B4"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$53,184.89</w:t>
            </w:r>
          </w:p>
        </w:tc>
      </w:tr>
      <w:tr w:rsidR="006D6EA2" w:rsidRPr="006D6EA2" w14:paraId="734CE6A8" w14:textId="77777777" w:rsidTr="006D6EA2">
        <w:trPr>
          <w:trHeight w:val="123"/>
        </w:trPr>
        <w:tc>
          <w:tcPr>
            <w:tcW w:w="1099" w:type="dxa"/>
            <w:tcBorders>
              <w:top w:val="nil"/>
              <w:left w:val="nil"/>
              <w:bottom w:val="nil"/>
              <w:right w:val="nil"/>
            </w:tcBorders>
            <w:shd w:val="clear" w:color="auto" w:fill="auto"/>
            <w:noWrap/>
            <w:vAlign w:val="bottom"/>
            <w:hideMark/>
          </w:tcPr>
          <w:p w14:paraId="22051F01"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p>
        </w:tc>
        <w:tc>
          <w:tcPr>
            <w:tcW w:w="982" w:type="dxa"/>
            <w:tcBorders>
              <w:top w:val="nil"/>
              <w:left w:val="nil"/>
              <w:bottom w:val="nil"/>
              <w:right w:val="nil"/>
            </w:tcBorders>
            <w:shd w:val="clear" w:color="auto" w:fill="auto"/>
            <w:noWrap/>
            <w:vAlign w:val="bottom"/>
            <w:hideMark/>
          </w:tcPr>
          <w:p w14:paraId="39832C93"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052" w:type="dxa"/>
            <w:tcBorders>
              <w:top w:val="nil"/>
              <w:left w:val="nil"/>
              <w:bottom w:val="nil"/>
              <w:right w:val="nil"/>
            </w:tcBorders>
            <w:shd w:val="clear" w:color="auto" w:fill="auto"/>
            <w:noWrap/>
            <w:vAlign w:val="bottom"/>
            <w:hideMark/>
          </w:tcPr>
          <w:p w14:paraId="7851DA9E"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642" w:type="dxa"/>
            <w:tcBorders>
              <w:top w:val="nil"/>
              <w:left w:val="single" w:sz="4" w:space="0" w:color="auto"/>
              <w:bottom w:val="single" w:sz="4" w:space="0" w:color="auto"/>
              <w:right w:val="single" w:sz="4" w:space="0" w:color="auto"/>
            </w:tcBorders>
            <w:shd w:val="clear" w:color="auto" w:fill="auto"/>
            <w:noWrap/>
            <w:vAlign w:val="bottom"/>
            <w:hideMark/>
          </w:tcPr>
          <w:p w14:paraId="773CC9B8"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TOTAL:</w:t>
            </w:r>
          </w:p>
        </w:tc>
        <w:tc>
          <w:tcPr>
            <w:tcW w:w="297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2138E74"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$385,590.47</w:t>
            </w:r>
          </w:p>
        </w:tc>
      </w:tr>
    </w:tbl>
    <w:p w14:paraId="32985796" w14:textId="77777777" w:rsidR="0099378C" w:rsidRPr="001A789B" w:rsidRDefault="0099378C" w:rsidP="0099378C">
      <w:pPr>
        <w:spacing w:after="0" w:line="240" w:lineRule="auto"/>
        <w:jc w:val="both"/>
        <w:rPr>
          <w:rFonts w:ascii="Nutmeg Book" w:hAnsi="Nutmeg Book"/>
          <w:sz w:val="18"/>
          <w:szCs w:val="18"/>
        </w:rPr>
      </w:pPr>
    </w:p>
    <w:p w14:paraId="1964F208" w14:textId="77777777" w:rsidR="0099378C" w:rsidRDefault="0099378C" w:rsidP="0099378C">
      <w:pPr>
        <w:spacing w:after="0" w:line="240" w:lineRule="auto"/>
        <w:jc w:val="both"/>
        <w:rPr>
          <w:u w:val="single"/>
        </w:rPr>
      </w:pPr>
      <w:r w:rsidRPr="001A789B">
        <w:rPr>
          <w:rFonts w:ascii="Nutmeg Book" w:hAnsi="Nutmeg Book"/>
          <w:sz w:val="18"/>
          <w:szCs w:val="18"/>
        </w:rPr>
        <w:t>La firma de contrato y/o pedido, así como la entrega de garantías se llevará a cabo de conformidad con las BASES.</w:t>
      </w:r>
    </w:p>
    <w:p w14:paraId="7E7A950D" w14:textId="78ADC99C" w:rsidR="0099378C" w:rsidRDefault="0099378C" w:rsidP="0099378C">
      <w:pPr>
        <w:spacing w:after="0" w:line="240" w:lineRule="auto"/>
        <w:jc w:val="both"/>
        <w:rPr>
          <w:rFonts w:ascii="Nutmeg Book" w:hAnsi="Nutmeg Book" w:cs="Arial"/>
          <w:b/>
          <w:sz w:val="18"/>
          <w:szCs w:val="18"/>
        </w:rPr>
      </w:pPr>
      <w:r>
        <w:rPr>
          <w:rFonts w:ascii="Nutmeg Book" w:hAnsi="Nutmeg Book" w:cs="Arial"/>
          <w:b/>
          <w:sz w:val="18"/>
          <w:szCs w:val="18"/>
          <w:lang w:val="es-ES_tradnl"/>
        </w:rPr>
        <w:t xml:space="preserve"> </w:t>
      </w:r>
    </w:p>
    <w:p w14:paraId="3CFE0DD8" w14:textId="1BCA4EBC" w:rsidR="0099378C" w:rsidRPr="0099378C" w:rsidRDefault="0099378C" w:rsidP="0099378C">
      <w:pPr>
        <w:spacing w:after="0" w:line="240" w:lineRule="auto"/>
        <w:jc w:val="both"/>
        <w:rPr>
          <w:u w:val="single"/>
        </w:rPr>
      </w:pPr>
      <w:r w:rsidRPr="001A789B">
        <w:rPr>
          <w:rFonts w:ascii="Nutmeg Book" w:hAnsi="Nutmeg Book" w:cs="Arial"/>
          <w:b/>
          <w:sz w:val="18"/>
          <w:szCs w:val="18"/>
        </w:rPr>
        <w:t>3.</w:t>
      </w:r>
      <w:r>
        <w:rPr>
          <w:rFonts w:ascii="Nutmeg Book" w:hAnsi="Nutmeg Book" w:cs="Arial"/>
          <w:b/>
          <w:sz w:val="18"/>
          <w:szCs w:val="18"/>
        </w:rPr>
        <w:t>19</w:t>
      </w:r>
      <w:r w:rsidRPr="001A789B">
        <w:rPr>
          <w:rFonts w:ascii="Nutmeg Book" w:hAnsi="Nutmeg Book" w:cs="Arial"/>
          <w:b/>
          <w:sz w:val="18"/>
          <w:szCs w:val="18"/>
        </w:rPr>
        <w:t xml:space="preserve">.- </w:t>
      </w:r>
      <w:r w:rsidRPr="00CF4142">
        <w:rPr>
          <w:rFonts w:ascii="Nutmeg Book" w:hAnsi="Nutmeg Book" w:cs="Arial"/>
          <w:b/>
          <w:sz w:val="18"/>
          <w:szCs w:val="18"/>
        </w:rPr>
        <w:t>LPLSC/290/100692/2019</w:t>
      </w:r>
      <w:r w:rsidRPr="001A789B">
        <w:rPr>
          <w:rFonts w:ascii="Nutmeg Book" w:hAnsi="Nutmeg Book" w:cs="Arial"/>
          <w:b/>
          <w:sz w:val="18"/>
          <w:szCs w:val="18"/>
        </w:rPr>
        <w:t>:</w:t>
      </w:r>
    </w:p>
    <w:p w14:paraId="7965FF2B" w14:textId="5CC77838"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LPLSC/290/100692/2019</w:t>
      </w:r>
      <w:r>
        <w:rPr>
          <w:rFonts w:ascii="Nutmeg Book" w:hAnsi="Nutmeg Book" w:cs="Arial"/>
          <w:b/>
          <w:sz w:val="18"/>
          <w:szCs w:val="18"/>
        </w:rPr>
        <w:t xml:space="preserve"> </w:t>
      </w:r>
      <w:r w:rsidRPr="001A789B">
        <w:rPr>
          <w:rFonts w:ascii="Nutmeg Book" w:hAnsi="Nutmeg Book"/>
          <w:b/>
          <w:sz w:val="18"/>
          <w:szCs w:val="18"/>
        </w:rPr>
        <w:t xml:space="preserve">se presentaron </w:t>
      </w:r>
      <w:r>
        <w:rPr>
          <w:rFonts w:ascii="Nutmeg Book" w:hAnsi="Nutmeg Book"/>
          <w:b/>
          <w:sz w:val="18"/>
          <w:szCs w:val="18"/>
        </w:rPr>
        <w:t>02</w:t>
      </w:r>
      <w:r w:rsidRPr="001A789B">
        <w:rPr>
          <w:rFonts w:ascii="Nutmeg Book" w:hAnsi="Nutmeg Book"/>
          <w:b/>
          <w:sz w:val="18"/>
          <w:szCs w:val="18"/>
        </w:rPr>
        <w:t xml:space="preserve"> </w:t>
      </w:r>
      <w:r>
        <w:rPr>
          <w:rFonts w:ascii="Nutmeg Book" w:hAnsi="Nutmeg Book"/>
          <w:b/>
          <w:sz w:val="18"/>
          <w:szCs w:val="18"/>
        </w:rPr>
        <w:t>dos</w:t>
      </w:r>
      <w:r w:rsidRPr="001A789B">
        <w:rPr>
          <w:rFonts w:ascii="Nutmeg Book" w:hAnsi="Nutmeg Book"/>
          <w:b/>
          <w:sz w:val="18"/>
          <w:szCs w:val="18"/>
        </w:rPr>
        <w:t xml:space="preserve"> propuestas presenciales</w:t>
      </w:r>
      <w:r w:rsidRPr="001A789B">
        <w:rPr>
          <w:rFonts w:ascii="Nutmeg Book" w:hAnsi="Nutmeg Book"/>
          <w:sz w:val="18"/>
          <w:szCs w:val="18"/>
        </w:rPr>
        <w:t xml:space="preserve">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58FAFD72" w14:textId="77777777" w:rsidR="0099378C" w:rsidRPr="001A789B" w:rsidRDefault="0099378C" w:rsidP="0099378C">
      <w:pPr>
        <w:spacing w:after="0" w:line="240" w:lineRule="auto"/>
        <w:jc w:val="both"/>
        <w:rPr>
          <w:rFonts w:ascii="Nutmeg Book" w:hAnsi="Nutmeg Book"/>
          <w:sz w:val="18"/>
          <w:szCs w:val="18"/>
        </w:rPr>
      </w:pPr>
    </w:p>
    <w:p w14:paraId="1FD00DF7" w14:textId="77777777" w:rsidR="00414F06" w:rsidRPr="008B03B1" w:rsidRDefault="00414F06" w:rsidP="00414F06">
      <w:pPr>
        <w:pStyle w:val="Prrafodelista"/>
        <w:numPr>
          <w:ilvl w:val="0"/>
          <w:numId w:val="3"/>
        </w:numPr>
        <w:ind w:left="284" w:hanging="284"/>
        <w:jc w:val="both"/>
        <w:rPr>
          <w:rFonts w:ascii="Nutmeg Book" w:hAnsi="Nutmeg Book"/>
          <w:sz w:val="18"/>
          <w:szCs w:val="18"/>
        </w:rPr>
      </w:pPr>
      <w:r>
        <w:rPr>
          <w:rFonts w:ascii="Nutmeg Book" w:hAnsi="Nutmeg Book"/>
          <w:b/>
          <w:sz w:val="18"/>
          <w:szCs w:val="18"/>
        </w:rPr>
        <w:t xml:space="preserve">El </w:t>
      </w:r>
      <w:r w:rsidRPr="001A789B">
        <w:rPr>
          <w:rFonts w:ascii="Nutmeg Book" w:hAnsi="Nutmeg Book"/>
          <w:b/>
          <w:sz w:val="18"/>
          <w:szCs w:val="18"/>
        </w:rPr>
        <w:t>Ing. Horacio Ramírez Rodríguez</w:t>
      </w:r>
      <w:r w:rsidRPr="001A789B">
        <w:rPr>
          <w:rFonts w:ascii="Nutmeg Book" w:hAnsi="Nutmeg Book"/>
          <w:b/>
          <w:bCs/>
          <w:sz w:val="18"/>
          <w:szCs w:val="18"/>
        </w:rPr>
        <w:t>,</w:t>
      </w:r>
      <w:r w:rsidRPr="001A789B">
        <w:rPr>
          <w:rFonts w:ascii="Nutmeg Book" w:hAnsi="Nutmeg Book"/>
          <w:sz w:val="18"/>
          <w:szCs w:val="18"/>
        </w:rPr>
        <w:t xml:space="preserve"> </w:t>
      </w:r>
      <w:proofErr w:type="gramStart"/>
      <w:r w:rsidRPr="001A789B">
        <w:rPr>
          <w:rFonts w:ascii="Nutmeg Book" w:hAnsi="Nutmeg Book"/>
          <w:sz w:val="18"/>
          <w:szCs w:val="18"/>
        </w:rPr>
        <w:t>Jefe</w:t>
      </w:r>
      <w:proofErr w:type="gramEnd"/>
      <w:r w:rsidRPr="001A789B">
        <w:rPr>
          <w:rFonts w:ascii="Nutmeg Book" w:hAnsi="Nutmeg Book"/>
          <w:sz w:val="18"/>
          <w:szCs w:val="18"/>
        </w:rPr>
        <w:t xml:space="preserve"> del Departamento de Producción de Agua Potable de “SEAPAL Vallarta”</w:t>
      </w:r>
      <w:r>
        <w:rPr>
          <w:rFonts w:ascii="Nutmeg Book" w:hAnsi="Nutmeg Book"/>
          <w:b/>
          <w:bCs/>
          <w:sz w:val="18"/>
          <w:szCs w:val="18"/>
        </w:rPr>
        <w:t>.</w:t>
      </w:r>
    </w:p>
    <w:p w14:paraId="53F67F86" w14:textId="77777777" w:rsidR="0099378C" w:rsidRPr="001A789B" w:rsidRDefault="0099378C" w:rsidP="0099378C">
      <w:pPr>
        <w:pStyle w:val="Prrafodelista"/>
        <w:numPr>
          <w:ilvl w:val="0"/>
          <w:numId w:val="3"/>
        </w:numPr>
        <w:ind w:left="284" w:hanging="284"/>
        <w:jc w:val="both"/>
        <w:rPr>
          <w:rFonts w:ascii="Nutmeg Book" w:hAnsi="Nutmeg Book"/>
          <w:sz w:val="18"/>
          <w:szCs w:val="18"/>
        </w:rPr>
      </w:pPr>
      <w:r w:rsidRPr="001A789B">
        <w:rPr>
          <w:rFonts w:ascii="Nutmeg Book" w:hAnsi="Nutmeg Book"/>
          <w:sz w:val="18"/>
          <w:szCs w:val="18"/>
        </w:rPr>
        <w:t>Todas las propuestas cumplen con las especificaciones técnicas de las BASES; sin haber diferencias técnicas relevantes entre las mismas.</w:t>
      </w:r>
    </w:p>
    <w:p w14:paraId="3287265A" w14:textId="77777777" w:rsidR="0099378C" w:rsidRPr="001A789B" w:rsidRDefault="0099378C" w:rsidP="0099378C">
      <w:pPr>
        <w:spacing w:after="0" w:line="240" w:lineRule="auto"/>
        <w:jc w:val="both"/>
        <w:rPr>
          <w:rFonts w:ascii="Nutmeg Book" w:hAnsi="Nutmeg Book"/>
          <w:sz w:val="18"/>
          <w:szCs w:val="18"/>
          <w:lang w:val="es-ES_tradnl"/>
        </w:rPr>
      </w:pPr>
    </w:p>
    <w:p w14:paraId="05D7090A" w14:textId="79F0938D" w:rsidR="0099378C" w:rsidRPr="006D6EA2" w:rsidRDefault="0099378C" w:rsidP="0099378C">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w:t>
      </w:r>
      <w:r w:rsidRPr="006D6EA2">
        <w:rPr>
          <w:rFonts w:ascii="Nutmeg Book" w:hAnsi="Nutmeg Book"/>
          <w:sz w:val="18"/>
          <w:szCs w:val="18"/>
        </w:rPr>
        <w:t xml:space="preserve">lo que, </w:t>
      </w:r>
      <w:r w:rsidRPr="006D6EA2">
        <w:rPr>
          <w:rFonts w:ascii="Nutmeg Book" w:hAnsi="Nutmeg Book"/>
          <w:b/>
          <w:sz w:val="18"/>
          <w:szCs w:val="18"/>
          <w:lang w:val="es-ES_tradnl"/>
        </w:rPr>
        <w:t xml:space="preserve">se adjudica el contrato de la </w:t>
      </w:r>
      <w:r w:rsidRPr="006D6EA2">
        <w:rPr>
          <w:rFonts w:ascii="Nutmeg Book" w:hAnsi="Nutmeg Book"/>
          <w:b/>
          <w:sz w:val="18"/>
          <w:szCs w:val="18"/>
        </w:rPr>
        <w:t xml:space="preserve">Licitación Pública Local sin concurrencia </w:t>
      </w:r>
      <w:r w:rsidR="006D6EA2" w:rsidRPr="00CF4142">
        <w:rPr>
          <w:rFonts w:ascii="Nutmeg Book" w:hAnsi="Nutmeg Book" w:cs="Arial"/>
          <w:b/>
          <w:sz w:val="18"/>
          <w:szCs w:val="18"/>
        </w:rPr>
        <w:t>LPLSC/290/100692/2019</w:t>
      </w:r>
      <w:r w:rsidR="006D6EA2">
        <w:rPr>
          <w:rFonts w:ascii="Nutmeg Book" w:hAnsi="Nutmeg Book" w:cs="Arial"/>
          <w:b/>
          <w:sz w:val="18"/>
          <w:szCs w:val="18"/>
        </w:rPr>
        <w:t xml:space="preserve"> </w:t>
      </w:r>
      <w:r w:rsidRPr="006D6EA2">
        <w:rPr>
          <w:rFonts w:ascii="Nutmeg Book" w:hAnsi="Nutmeg Book"/>
          <w:sz w:val="18"/>
          <w:szCs w:val="18"/>
        </w:rPr>
        <w:t>a</w:t>
      </w:r>
      <w:r w:rsidRPr="006D6EA2">
        <w:rPr>
          <w:rFonts w:ascii="Nutmeg Book" w:hAnsi="Nutmeg Book"/>
          <w:b/>
          <w:sz w:val="18"/>
          <w:szCs w:val="18"/>
        </w:rPr>
        <w:t xml:space="preserve"> </w:t>
      </w:r>
      <w:r w:rsidR="006D6EA2" w:rsidRPr="006D6EA2">
        <w:rPr>
          <w:rFonts w:ascii="Nutmeg Book" w:eastAsia="Times New Roman" w:hAnsi="Nutmeg Book" w:cs="Calibri"/>
          <w:b/>
          <w:bCs/>
          <w:color w:val="000000"/>
          <w:sz w:val="18"/>
          <w:szCs w:val="18"/>
          <w:lang w:val="es-MX" w:eastAsia="es-MX"/>
        </w:rPr>
        <w:t>GUILLERMO NUÑO COSIO</w:t>
      </w:r>
      <w:r w:rsidRPr="006D6EA2">
        <w:rPr>
          <w:rFonts w:ascii="Nutmeg Book" w:eastAsia="Times New Roman" w:hAnsi="Nutmeg Book" w:cs="Calibri"/>
          <w:b/>
          <w:bCs/>
          <w:color w:val="000000"/>
          <w:sz w:val="18"/>
          <w:szCs w:val="18"/>
          <w:lang w:val="es-MX" w:eastAsia="es-MX"/>
        </w:rPr>
        <w:t xml:space="preserve">, </w:t>
      </w:r>
      <w:r w:rsidRPr="006D6EA2">
        <w:rPr>
          <w:rFonts w:ascii="Nutmeg Book" w:hAnsi="Nutmeg Book"/>
          <w:sz w:val="18"/>
          <w:szCs w:val="18"/>
        </w:rPr>
        <w:t>de conformidad con el siguiente recuadro:</w:t>
      </w:r>
    </w:p>
    <w:p w14:paraId="25827CE8" w14:textId="77777777" w:rsidR="0099378C" w:rsidRPr="001A789B" w:rsidRDefault="0099378C" w:rsidP="0099378C">
      <w:pPr>
        <w:spacing w:after="0" w:line="240" w:lineRule="auto"/>
        <w:jc w:val="both"/>
        <w:rPr>
          <w:rFonts w:ascii="Nutmeg Book" w:hAnsi="Nutmeg Book"/>
          <w:sz w:val="18"/>
          <w:szCs w:val="18"/>
        </w:rPr>
      </w:pPr>
    </w:p>
    <w:tbl>
      <w:tblPr>
        <w:tblW w:w="8755" w:type="dxa"/>
        <w:tblCellMar>
          <w:left w:w="70" w:type="dxa"/>
          <w:right w:w="70" w:type="dxa"/>
        </w:tblCellMar>
        <w:tblLook w:val="04A0" w:firstRow="1" w:lastRow="0" w:firstColumn="1" w:lastColumn="0" w:noHBand="0" w:noVBand="1"/>
      </w:tblPr>
      <w:tblGrid>
        <w:gridCol w:w="1024"/>
        <w:gridCol w:w="978"/>
        <w:gridCol w:w="1024"/>
        <w:gridCol w:w="2934"/>
        <w:gridCol w:w="1397"/>
        <w:gridCol w:w="1398"/>
      </w:tblGrid>
      <w:tr w:rsidR="006D6EA2" w:rsidRPr="006D6EA2" w14:paraId="42C65EF9" w14:textId="77777777" w:rsidTr="006D6EA2">
        <w:trPr>
          <w:trHeight w:val="451"/>
        </w:trPr>
        <w:tc>
          <w:tcPr>
            <w:tcW w:w="102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D055729"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PART.</w:t>
            </w:r>
          </w:p>
        </w:tc>
        <w:tc>
          <w:tcPr>
            <w:tcW w:w="97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0EDC3D9"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CANT.</w:t>
            </w:r>
          </w:p>
        </w:tc>
        <w:tc>
          <w:tcPr>
            <w:tcW w:w="102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C7F0A5D"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UNID.</w:t>
            </w:r>
          </w:p>
        </w:tc>
        <w:tc>
          <w:tcPr>
            <w:tcW w:w="2934"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70BD63E8"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n-US" w:eastAsia="es-MX"/>
              </w:rPr>
            </w:pPr>
            <w:r w:rsidRPr="006D6EA2">
              <w:rPr>
                <w:rFonts w:ascii="Nutmeg Book" w:eastAsia="Times New Roman" w:hAnsi="Nutmeg Book" w:cs="Calibri"/>
                <w:b/>
                <w:bCs/>
                <w:color w:val="000000"/>
                <w:sz w:val="16"/>
                <w:szCs w:val="16"/>
                <w:lang w:val="en-US" w:eastAsia="es-MX"/>
              </w:rPr>
              <w:t>D E S C R I P C I O N</w:t>
            </w:r>
          </w:p>
        </w:tc>
        <w:tc>
          <w:tcPr>
            <w:tcW w:w="2795" w:type="dxa"/>
            <w:gridSpan w:val="2"/>
            <w:tcBorders>
              <w:top w:val="single" w:sz="4" w:space="0" w:color="auto"/>
              <w:left w:val="nil"/>
              <w:bottom w:val="single" w:sz="4" w:space="0" w:color="auto"/>
              <w:right w:val="single" w:sz="4" w:space="0" w:color="auto"/>
            </w:tcBorders>
            <w:shd w:val="clear" w:color="000000" w:fill="D9D9D9"/>
            <w:vAlign w:val="center"/>
            <w:hideMark/>
          </w:tcPr>
          <w:p w14:paraId="2CAEA395"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GUILLERMO NUÑO COSIO.</w:t>
            </w:r>
          </w:p>
        </w:tc>
      </w:tr>
      <w:tr w:rsidR="006D6EA2" w:rsidRPr="006D6EA2" w14:paraId="3ABF5DCB" w14:textId="77777777" w:rsidTr="006D6EA2">
        <w:trPr>
          <w:trHeight w:val="316"/>
        </w:trPr>
        <w:tc>
          <w:tcPr>
            <w:tcW w:w="1024" w:type="dxa"/>
            <w:vMerge/>
            <w:tcBorders>
              <w:top w:val="single" w:sz="4" w:space="0" w:color="auto"/>
              <w:left w:val="single" w:sz="4" w:space="0" w:color="auto"/>
              <w:bottom w:val="single" w:sz="4" w:space="0" w:color="000000"/>
              <w:right w:val="single" w:sz="4" w:space="0" w:color="auto"/>
            </w:tcBorders>
            <w:vAlign w:val="center"/>
            <w:hideMark/>
          </w:tcPr>
          <w:p w14:paraId="4F365A1C"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14:paraId="732BD456"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1024" w:type="dxa"/>
            <w:vMerge/>
            <w:tcBorders>
              <w:top w:val="single" w:sz="4" w:space="0" w:color="auto"/>
              <w:left w:val="single" w:sz="4" w:space="0" w:color="auto"/>
              <w:bottom w:val="single" w:sz="4" w:space="0" w:color="000000"/>
              <w:right w:val="single" w:sz="4" w:space="0" w:color="auto"/>
            </w:tcBorders>
            <w:vAlign w:val="center"/>
            <w:hideMark/>
          </w:tcPr>
          <w:p w14:paraId="737DE438"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2934" w:type="dxa"/>
            <w:vMerge/>
            <w:tcBorders>
              <w:top w:val="single" w:sz="4" w:space="0" w:color="auto"/>
              <w:left w:val="single" w:sz="4" w:space="0" w:color="auto"/>
              <w:bottom w:val="single" w:sz="4" w:space="0" w:color="000000"/>
              <w:right w:val="single" w:sz="4" w:space="0" w:color="auto"/>
            </w:tcBorders>
            <w:vAlign w:val="center"/>
            <w:hideMark/>
          </w:tcPr>
          <w:p w14:paraId="3FA937A6" w14:textId="77777777" w:rsidR="006D6EA2" w:rsidRPr="006D6EA2" w:rsidRDefault="006D6EA2" w:rsidP="006D6EA2">
            <w:pPr>
              <w:spacing w:after="0" w:line="240" w:lineRule="auto"/>
              <w:rPr>
                <w:rFonts w:ascii="Nutmeg Book" w:eastAsia="Times New Roman" w:hAnsi="Nutmeg Book" w:cs="Calibri"/>
                <w:b/>
                <w:bCs/>
                <w:color w:val="000000"/>
                <w:sz w:val="16"/>
                <w:szCs w:val="16"/>
                <w:lang w:val="es-MX" w:eastAsia="es-MX"/>
              </w:rPr>
            </w:pPr>
          </w:p>
        </w:tc>
        <w:tc>
          <w:tcPr>
            <w:tcW w:w="1397" w:type="dxa"/>
            <w:tcBorders>
              <w:top w:val="nil"/>
              <w:left w:val="nil"/>
              <w:bottom w:val="single" w:sz="4" w:space="0" w:color="auto"/>
              <w:right w:val="single" w:sz="4" w:space="0" w:color="auto"/>
            </w:tcBorders>
            <w:shd w:val="clear" w:color="000000" w:fill="D9D9D9"/>
            <w:vAlign w:val="center"/>
            <w:hideMark/>
          </w:tcPr>
          <w:p w14:paraId="59C8A628"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Costo unitario</w:t>
            </w:r>
          </w:p>
        </w:tc>
        <w:tc>
          <w:tcPr>
            <w:tcW w:w="1397" w:type="dxa"/>
            <w:tcBorders>
              <w:top w:val="nil"/>
              <w:left w:val="nil"/>
              <w:bottom w:val="single" w:sz="4" w:space="0" w:color="auto"/>
              <w:right w:val="single" w:sz="4" w:space="0" w:color="auto"/>
            </w:tcBorders>
            <w:shd w:val="clear" w:color="000000" w:fill="D9D9D9"/>
            <w:vAlign w:val="center"/>
            <w:hideMark/>
          </w:tcPr>
          <w:p w14:paraId="019B37FC"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Importe</w:t>
            </w:r>
          </w:p>
        </w:tc>
      </w:tr>
      <w:tr w:rsidR="006D6EA2" w:rsidRPr="006D6EA2" w14:paraId="5369FD58" w14:textId="77777777" w:rsidTr="006D6EA2">
        <w:trPr>
          <w:trHeight w:val="296"/>
        </w:trPr>
        <w:tc>
          <w:tcPr>
            <w:tcW w:w="1024" w:type="dxa"/>
            <w:tcBorders>
              <w:top w:val="nil"/>
              <w:left w:val="single" w:sz="4" w:space="0" w:color="auto"/>
              <w:bottom w:val="single" w:sz="4" w:space="0" w:color="auto"/>
              <w:right w:val="single" w:sz="4" w:space="0" w:color="auto"/>
            </w:tcBorders>
            <w:shd w:val="clear" w:color="auto" w:fill="auto"/>
            <w:vAlign w:val="center"/>
            <w:hideMark/>
          </w:tcPr>
          <w:p w14:paraId="5A7E04C5"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1</w:t>
            </w:r>
          </w:p>
        </w:tc>
        <w:tc>
          <w:tcPr>
            <w:tcW w:w="978" w:type="dxa"/>
            <w:tcBorders>
              <w:top w:val="nil"/>
              <w:left w:val="nil"/>
              <w:bottom w:val="single" w:sz="4" w:space="0" w:color="auto"/>
              <w:right w:val="single" w:sz="4" w:space="0" w:color="auto"/>
            </w:tcBorders>
            <w:shd w:val="clear" w:color="auto" w:fill="auto"/>
            <w:vAlign w:val="center"/>
            <w:hideMark/>
          </w:tcPr>
          <w:p w14:paraId="2F89DE92" w14:textId="77777777" w:rsidR="006D6EA2" w:rsidRPr="006D6EA2" w:rsidRDefault="006D6EA2" w:rsidP="006D6EA2">
            <w:pPr>
              <w:spacing w:after="0" w:line="240" w:lineRule="auto"/>
              <w:jc w:val="center"/>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1</w:t>
            </w:r>
          </w:p>
        </w:tc>
        <w:tc>
          <w:tcPr>
            <w:tcW w:w="1024" w:type="dxa"/>
            <w:tcBorders>
              <w:top w:val="nil"/>
              <w:left w:val="nil"/>
              <w:bottom w:val="single" w:sz="4" w:space="0" w:color="auto"/>
              <w:right w:val="single" w:sz="4" w:space="0" w:color="auto"/>
            </w:tcBorders>
            <w:shd w:val="clear" w:color="auto" w:fill="auto"/>
            <w:vAlign w:val="center"/>
            <w:hideMark/>
          </w:tcPr>
          <w:p w14:paraId="572C5B2F" w14:textId="77777777" w:rsidR="006D6EA2" w:rsidRPr="006D6EA2" w:rsidRDefault="006D6EA2" w:rsidP="006D6EA2">
            <w:pPr>
              <w:spacing w:after="0" w:line="240" w:lineRule="auto"/>
              <w:jc w:val="center"/>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Unid.</w:t>
            </w:r>
          </w:p>
        </w:tc>
        <w:tc>
          <w:tcPr>
            <w:tcW w:w="2934" w:type="dxa"/>
            <w:tcBorders>
              <w:top w:val="nil"/>
              <w:left w:val="nil"/>
              <w:bottom w:val="single" w:sz="4" w:space="0" w:color="auto"/>
              <w:right w:val="single" w:sz="4" w:space="0" w:color="auto"/>
            </w:tcBorders>
            <w:shd w:val="clear" w:color="auto" w:fill="auto"/>
            <w:vAlign w:val="center"/>
            <w:hideMark/>
          </w:tcPr>
          <w:p w14:paraId="5BB2F33D" w14:textId="77777777" w:rsidR="006D6EA2" w:rsidRPr="006D6EA2" w:rsidRDefault="006D6EA2" w:rsidP="006D6EA2">
            <w:pPr>
              <w:spacing w:after="0" w:line="240" w:lineRule="auto"/>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 xml:space="preserve">Arrancador Sirius K3RW4028-10/25 HP </w:t>
            </w:r>
          </w:p>
        </w:tc>
        <w:tc>
          <w:tcPr>
            <w:tcW w:w="1397" w:type="dxa"/>
            <w:tcBorders>
              <w:top w:val="nil"/>
              <w:left w:val="nil"/>
              <w:bottom w:val="single" w:sz="4" w:space="0" w:color="auto"/>
              <w:right w:val="single" w:sz="4" w:space="0" w:color="auto"/>
            </w:tcBorders>
            <w:shd w:val="clear" w:color="auto" w:fill="auto"/>
            <w:vAlign w:val="center"/>
            <w:hideMark/>
          </w:tcPr>
          <w:p w14:paraId="7B2A4AD7"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$23,355.19</w:t>
            </w:r>
          </w:p>
        </w:tc>
        <w:tc>
          <w:tcPr>
            <w:tcW w:w="1397" w:type="dxa"/>
            <w:tcBorders>
              <w:top w:val="nil"/>
              <w:left w:val="nil"/>
              <w:bottom w:val="single" w:sz="4" w:space="0" w:color="auto"/>
              <w:right w:val="single" w:sz="4" w:space="0" w:color="auto"/>
            </w:tcBorders>
            <w:shd w:val="clear" w:color="auto" w:fill="auto"/>
            <w:vAlign w:val="center"/>
            <w:hideMark/>
          </w:tcPr>
          <w:p w14:paraId="20861896"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$23,355.19</w:t>
            </w:r>
          </w:p>
        </w:tc>
      </w:tr>
      <w:tr w:rsidR="006D6EA2" w:rsidRPr="006D6EA2" w14:paraId="0EB252C3" w14:textId="77777777" w:rsidTr="006D6EA2">
        <w:trPr>
          <w:trHeight w:val="310"/>
        </w:trPr>
        <w:tc>
          <w:tcPr>
            <w:tcW w:w="1024" w:type="dxa"/>
            <w:tcBorders>
              <w:top w:val="nil"/>
              <w:left w:val="single" w:sz="4" w:space="0" w:color="auto"/>
              <w:bottom w:val="single" w:sz="4" w:space="0" w:color="auto"/>
              <w:right w:val="single" w:sz="4" w:space="0" w:color="auto"/>
            </w:tcBorders>
            <w:shd w:val="clear" w:color="auto" w:fill="auto"/>
            <w:vAlign w:val="center"/>
            <w:hideMark/>
          </w:tcPr>
          <w:p w14:paraId="2429046B"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2</w:t>
            </w:r>
          </w:p>
        </w:tc>
        <w:tc>
          <w:tcPr>
            <w:tcW w:w="978" w:type="dxa"/>
            <w:tcBorders>
              <w:top w:val="nil"/>
              <w:left w:val="nil"/>
              <w:bottom w:val="single" w:sz="4" w:space="0" w:color="auto"/>
              <w:right w:val="single" w:sz="4" w:space="0" w:color="auto"/>
            </w:tcBorders>
            <w:shd w:val="clear" w:color="auto" w:fill="auto"/>
            <w:vAlign w:val="center"/>
            <w:hideMark/>
          </w:tcPr>
          <w:p w14:paraId="549B427B" w14:textId="77777777" w:rsidR="006D6EA2" w:rsidRPr="006D6EA2" w:rsidRDefault="006D6EA2" w:rsidP="006D6EA2">
            <w:pPr>
              <w:spacing w:after="0" w:line="240" w:lineRule="auto"/>
              <w:jc w:val="center"/>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2</w:t>
            </w:r>
          </w:p>
        </w:tc>
        <w:tc>
          <w:tcPr>
            <w:tcW w:w="1024" w:type="dxa"/>
            <w:tcBorders>
              <w:top w:val="nil"/>
              <w:left w:val="nil"/>
              <w:bottom w:val="single" w:sz="4" w:space="0" w:color="auto"/>
              <w:right w:val="single" w:sz="4" w:space="0" w:color="auto"/>
            </w:tcBorders>
            <w:shd w:val="clear" w:color="auto" w:fill="auto"/>
            <w:vAlign w:val="center"/>
            <w:hideMark/>
          </w:tcPr>
          <w:p w14:paraId="635238B5" w14:textId="77777777" w:rsidR="006D6EA2" w:rsidRPr="006D6EA2" w:rsidRDefault="006D6EA2" w:rsidP="006D6EA2">
            <w:pPr>
              <w:spacing w:after="0" w:line="240" w:lineRule="auto"/>
              <w:jc w:val="center"/>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Unid.</w:t>
            </w:r>
          </w:p>
        </w:tc>
        <w:tc>
          <w:tcPr>
            <w:tcW w:w="2934" w:type="dxa"/>
            <w:tcBorders>
              <w:top w:val="nil"/>
              <w:left w:val="nil"/>
              <w:bottom w:val="single" w:sz="4" w:space="0" w:color="auto"/>
              <w:right w:val="single" w:sz="4" w:space="0" w:color="auto"/>
            </w:tcBorders>
            <w:shd w:val="clear" w:color="auto" w:fill="auto"/>
            <w:vAlign w:val="center"/>
            <w:hideMark/>
          </w:tcPr>
          <w:p w14:paraId="6456514B" w14:textId="77777777" w:rsidR="006D6EA2" w:rsidRPr="006D6EA2" w:rsidRDefault="006D6EA2" w:rsidP="006D6EA2">
            <w:pPr>
              <w:spacing w:after="0" w:line="240" w:lineRule="auto"/>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Arrancador a Tensión Reducida 40 HP  440 V</w:t>
            </w:r>
          </w:p>
        </w:tc>
        <w:tc>
          <w:tcPr>
            <w:tcW w:w="1397" w:type="dxa"/>
            <w:tcBorders>
              <w:top w:val="nil"/>
              <w:left w:val="nil"/>
              <w:bottom w:val="single" w:sz="4" w:space="0" w:color="auto"/>
              <w:right w:val="single" w:sz="4" w:space="0" w:color="auto"/>
            </w:tcBorders>
            <w:shd w:val="clear" w:color="auto" w:fill="auto"/>
            <w:vAlign w:val="center"/>
            <w:hideMark/>
          </w:tcPr>
          <w:p w14:paraId="5E798668"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$21,519.82</w:t>
            </w:r>
          </w:p>
        </w:tc>
        <w:tc>
          <w:tcPr>
            <w:tcW w:w="1397" w:type="dxa"/>
            <w:tcBorders>
              <w:top w:val="nil"/>
              <w:left w:val="nil"/>
              <w:bottom w:val="single" w:sz="4" w:space="0" w:color="auto"/>
              <w:right w:val="single" w:sz="4" w:space="0" w:color="auto"/>
            </w:tcBorders>
            <w:shd w:val="clear" w:color="auto" w:fill="auto"/>
            <w:vAlign w:val="center"/>
            <w:hideMark/>
          </w:tcPr>
          <w:p w14:paraId="77262DA7"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$43,039.64</w:t>
            </w:r>
          </w:p>
        </w:tc>
      </w:tr>
      <w:tr w:rsidR="006D6EA2" w:rsidRPr="006D6EA2" w14:paraId="68CF39FE" w14:textId="77777777" w:rsidTr="006D6EA2">
        <w:trPr>
          <w:trHeight w:val="134"/>
        </w:trPr>
        <w:tc>
          <w:tcPr>
            <w:tcW w:w="1024" w:type="dxa"/>
            <w:tcBorders>
              <w:top w:val="nil"/>
              <w:left w:val="nil"/>
              <w:bottom w:val="nil"/>
              <w:right w:val="nil"/>
            </w:tcBorders>
            <w:shd w:val="clear" w:color="auto" w:fill="auto"/>
            <w:noWrap/>
            <w:vAlign w:val="bottom"/>
            <w:hideMark/>
          </w:tcPr>
          <w:p w14:paraId="6A1DB650"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p>
        </w:tc>
        <w:tc>
          <w:tcPr>
            <w:tcW w:w="978" w:type="dxa"/>
            <w:tcBorders>
              <w:top w:val="nil"/>
              <w:left w:val="nil"/>
              <w:bottom w:val="nil"/>
              <w:right w:val="nil"/>
            </w:tcBorders>
            <w:shd w:val="clear" w:color="auto" w:fill="auto"/>
            <w:noWrap/>
            <w:vAlign w:val="bottom"/>
            <w:hideMark/>
          </w:tcPr>
          <w:p w14:paraId="10E8131A"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024" w:type="dxa"/>
            <w:tcBorders>
              <w:top w:val="nil"/>
              <w:left w:val="nil"/>
              <w:bottom w:val="nil"/>
              <w:right w:val="nil"/>
            </w:tcBorders>
            <w:shd w:val="clear" w:color="auto" w:fill="auto"/>
            <w:noWrap/>
            <w:vAlign w:val="bottom"/>
            <w:hideMark/>
          </w:tcPr>
          <w:p w14:paraId="32317F79"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2FF4132F"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SUB-TOTAL:</w:t>
            </w:r>
          </w:p>
        </w:tc>
        <w:tc>
          <w:tcPr>
            <w:tcW w:w="2795" w:type="dxa"/>
            <w:gridSpan w:val="2"/>
            <w:tcBorders>
              <w:top w:val="single" w:sz="4" w:space="0" w:color="auto"/>
              <w:left w:val="nil"/>
              <w:bottom w:val="single" w:sz="4" w:space="0" w:color="auto"/>
              <w:right w:val="single" w:sz="4" w:space="0" w:color="auto"/>
            </w:tcBorders>
            <w:shd w:val="clear" w:color="auto" w:fill="auto"/>
            <w:vAlign w:val="bottom"/>
            <w:hideMark/>
          </w:tcPr>
          <w:p w14:paraId="4190BDD4"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$66,394.83</w:t>
            </w:r>
          </w:p>
        </w:tc>
      </w:tr>
      <w:tr w:rsidR="006D6EA2" w:rsidRPr="006D6EA2" w14:paraId="3940DFCD" w14:textId="77777777" w:rsidTr="006D6EA2">
        <w:trPr>
          <w:trHeight w:val="134"/>
        </w:trPr>
        <w:tc>
          <w:tcPr>
            <w:tcW w:w="1024" w:type="dxa"/>
            <w:tcBorders>
              <w:top w:val="nil"/>
              <w:left w:val="nil"/>
              <w:bottom w:val="nil"/>
              <w:right w:val="nil"/>
            </w:tcBorders>
            <w:shd w:val="clear" w:color="auto" w:fill="auto"/>
            <w:noWrap/>
            <w:vAlign w:val="bottom"/>
            <w:hideMark/>
          </w:tcPr>
          <w:p w14:paraId="70F0A627"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p>
        </w:tc>
        <w:tc>
          <w:tcPr>
            <w:tcW w:w="978" w:type="dxa"/>
            <w:tcBorders>
              <w:top w:val="nil"/>
              <w:left w:val="nil"/>
              <w:bottom w:val="nil"/>
              <w:right w:val="nil"/>
            </w:tcBorders>
            <w:shd w:val="clear" w:color="auto" w:fill="auto"/>
            <w:noWrap/>
            <w:vAlign w:val="bottom"/>
            <w:hideMark/>
          </w:tcPr>
          <w:p w14:paraId="5B23210D"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024" w:type="dxa"/>
            <w:tcBorders>
              <w:top w:val="nil"/>
              <w:left w:val="nil"/>
              <w:bottom w:val="nil"/>
              <w:right w:val="nil"/>
            </w:tcBorders>
            <w:shd w:val="clear" w:color="auto" w:fill="auto"/>
            <w:noWrap/>
            <w:vAlign w:val="bottom"/>
            <w:hideMark/>
          </w:tcPr>
          <w:p w14:paraId="6DB7C55D"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3E1B723A"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IVA</w:t>
            </w:r>
          </w:p>
        </w:tc>
        <w:tc>
          <w:tcPr>
            <w:tcW w:w="2795" w:type="dxa"/>
            <w:gridSpan w:val="2"/>
            <w:tcBorders>
              <w:top w:val="single" w:sz="4" w:space="0" w:color="auto"/>
              <w:left w:val="nil"/>
              <w:bottom w:val="single" w:sz="4" w:space="0" w:color="auto"/>
              <w:right w:val="single" w:sz="4" w:space="0" w:color="auto"/>
            </w:tcBorders>
            <w:shd w:val="clear" w:color="auto" w:fill="auto"/>
            <w:vAlign w:val="bottom"/>
            <w:hideMark/>
          </w:tcPr>
          <w:p w14:paraId="3DF9F536"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$10,623.17</w:t>
            </w:r>
          </w:p>
        </w:tc>
      </w:tr>
      <w:tr w:rsidR="006D6EA2" w:rsidRPr="006D6EA2" w14:paraId="03C3DF37" w14:textId="77777777" w:rsidTr="006D6EA2">
        <w:trPr>
          <w:trHeight w:val="134"/>
        </w:trPr>
        <w:tc>
          <w:tcPr>
            <w:tcW w:w="1024" w:type="dxa"/>
            <w:tcBorders>
              <w:top w:val="nil"/>
              <w:left w:val="nil"/>
              <w:bottom w:val="nil"/>
              <w:right w:val="nil"/>
            </w:tcBorders>
            <w:shd w:val="clear" w:color="auto" w:fill="auto"/>
            <w:noWrap/>
            <w:vAlign w:val="bottom"/>
            <w:hideMark/>
          </w:tcPr>
          <w:p w14:paraId="08D68462"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p>
        </w:tc>
        <w:tc>
          <w:tcPr>
            <w:tcW w:w="978" w:type="dxa"/>
            <w:tcBorders>
              <w:top w:val="nil"/>
              <w:left w:val="nil"/>
              <w:bottom w:val="nil"/>
              <w:right w:val="nil"/>
            </w:tcBorders>
            <w:shd w:val="clear" w:color="auto" w:fill="auto"/>
            <w:noWrap/>
            <w:vAlign w:val="bottom"/>
            <w:hideMark/>
          </w:tcPr>
          <w:p w14:paraId="28A14CF7"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024" w:type="dxa"/>
            <w:tcBorders>
              <w:top w:val="nil"/>
              <w:left w:val="nil"/>
              <w:bottom w:val="nil"/>
              <w:right w:val="nil"/>
            </w:tcBorders>
            <w:shd w:val="clear" w:color="auto" w:fill="auto"/>
            <w:noWrap/>
            <w:vAlign w:val="bottom"/>
            <w:hideMark/>
          </w:tcPr>
          <w:p w14:paraId="4F125D65"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934" w:type="dxa"/>
            <w:tcBorders>
              <w:top w:val="nil"/>
              <w:left w:val="single" w:sz="4" w:space="0" w:color="auto"/>
              <w:bottom w:val="single" w:sz="4" w:space="0" w:color="auto"/>
              <w:right w:val="single" w:sz="4" w:space="0" w:color="auto"/>
            </w:tcBorders>
            <w:shd w:val="clear" w:color="auto" w:fill="auto"/>
            <w:noWrap/>
            <w:vAlign w:val="bottom"/>
            <w:hideMark/>
          </w:tcPr>
          <w:p w14:paraId="0E95D857"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TOTAL:</w:t>
            </w:r>
          </w:p>
        </w:tc>
        <w:tc>
          <w:tcPr>
            <w:tcW w:w="2795" w:type="dxa"/>
            <w:gridSpan w:val="2"/>
            <w:tcBorders>
              <w:top w:val="single" w:sz="4" w:space="0" w:color="auto"/>
              <w:left w:val="nil"/>
              <w:bottom w:val="single" w:sz="4" w:space="0" w:color="auto"/>
              <w:right w:val="single" w:sz="4" w:space="0" w:color="auto"/>
            </w:tcBorders>
            <w:shd w:val="clear" w:color="auto" w:fill="auto"/>
            <w:vAlign w:val="bottom"/>
            <w:hideMark/>
          </w:tcPr>
          <w:p w14:paraId="2599439F"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$77,018.00</w:t>
            </w:r>
          </w:p>
        </w:tc>
      </w:tr>
    </w:tbl>
    <w:p w14:paraId="220CCEBB" w14:textId="77777777" w:rsidR="0099378C" w:rsidRPr="001A789B" w:rsidRDefault="0099378C" w:rsidP="0099378C">
      <w:pPr>
        <w:spacing w:after="0" w:line="240" w:lineRule="auto"/>
        <w:jc w:val="both"/>
        <w:rPr>
          <w:rFonts w:ascii="Nutmeg Book" w:hAnsi="Nutmeg Book"/>
          <w:sz w:val="18"/>
          <w:szCs w:val="18"/>
        </w:rPr>
      </w:pPr>
    </w:p>
    <w:p w14:paraId="60639AB9" w14:textId="77777777" w:rsidR="0099378C" w:rsidRDefault="0099378C" w:rsidP="0099378C">
      <w:pPr>
        <w:spacing w:after="0" w:line="240" w:lineRule="auto"/>
        <w:jc w:val="both"/>
        <w:rPr>
          <w:u w:val="single"/>
        </w:rPr>
      </w:pPr>
      <w:r w:rsidRPr="001A789B">
        <w:rPr>
          <w:rFonts w:ascii="Nutmeg Book" w:hAnsi="Nutmeg Book"/>
          <w:sz w:val="18"/>
          <w:szCs w:val="18"/>
        </w:rPr>
        <w:t>La firma de contrato y/o pedido, así como la entrega de garantías se llevará a cabo de conformidad con las BASES.</w:t>
      </w:r>
    </w:p>
    <w:p w14:paraId="3E1C5684" w14:textId="43634B17" w:rsidR="0099378C" w:rsidRDefault="0099378C" w:rsidP="0099378C">
      <w:pPr>
        <w:spacing w:after="0" w:line="240" w:lineRule="auto"/>
        <w:jc w:val="both"/>
        <w:rPr>
          <w:rFonts w:ascii="Nutmeg Book" w:hAnsi="Nutmeg Book" w:cs="Arial"/>
          <w:b/>
          <w:sz w:val="18"/>
          <w:szCs w:val="18"/>
        </w:rPr>
      </w:pPr>
      <w:r>
        <w:rPr>
          <w:rFonts w:ascii="Nutmeg Book" w:hAnsi="Nutmeg Book" w:cs="Arial"/>
          <w:b/>
          <w:sz w:val="18"/>
          <w:szCs w:val="18"/>
          <w:lang w:val="es-ES_tradnl"/>
        </w:rPr>
        <w:t xml:space="preserve"> </w:t>
      </w:r>
    </w:p>
    <w:p w14:paraId="4C0F9B37" w14:textId="60E850B8" w:rsidR="0099378C" w:rsidRPr="0099378C" w:rsidRDefault="0099378C" w:rsidP="0099378C">
      <w:pPr>
        <w:spacing w:after="0" w:line="240" w:lineRule="auto"/>
        <w:jc w:val="both"/>
        <w:rPr>
          <w:u w:val="single"/>
        </w:rPr>
      </w:pPr>
      <w:r w:rsidRPr="001A789B">
        <w:rPr>
          <w:rFonts w:ascii="Nutmeg Book" w:hAnsi="Nutmeg Book" w:cs="Arial"/>
          <w:b/>
          <w:sz w:val="18"/>
          <w:szCs w:val="18"/>
        </w:rPr>
        <w:t>3.</w:t>
      </w:r>
      <w:r>
        <w:rPr>
          <w:rFonts w:ascii="Nutmeg Book" w:hAnsi="Nutmeg Book" w:cs="Arial"/>
          <w:b/>
          <w:sz w:val="18"/>
          <w:szCs w:val="18"/>
        </w:rPr>
        <w:t>20</w:t>
      </w:r>
      <w:r w:rsidRPr="001A789B">
        <w:rPr>
          <w:rFonts w:ascii="Nutmeg Book" w:hAnsi="Nutmeg Book" w:cs="Arial"/>
          <w:b/>
          <w:sz w:val="18"/>
          <w:szCs w:val="18"/>
        </w:rPr>
        <w:t xml:space="preserve">.- </w:t>
      </w:r>
      <w:r w:rsidRPr="00CF4142">
        <w:rPr>
          <w:rFonts w:ascii="Nutmeg Book" w:hAnsi="Nutmeg Book" w:cs="Arial"/>
          <w:b/>
          <w:sz w:val="18"/>
          <w:szCs w:val="18"/>
        </w:rPr>
        <w:t>LPLSC/291/100683/2019</w:t>
      </w:r>
      <w:r w:rsidRPr="001A789B">
        <w:rPr>
          <w:rFonts w:ascii="Nutmeg Book" w:hAnsi="Nutmeg Book" w:cs="Arial"/>
          <w:b/>
          <w:sz w:val="18"/>
          <w:szCs w:val="18"/>
        </w:rPr>
        <w:t>:</w:t>
      </w:r>
    </w:p>
    <w:p w14:paraId="0DC260D4" w14:textId="06509742" w:rsidR="0099378C" w:rsidRPr="001A789B" w:rsidRDefault="0099378C" w:rsidP="0099378C">
      <w:pPr>
        <w:spacing w:after="0" w:line="240" w:lineRule="auto"/>
        <w:jc w:val="both"/>
        <w:rPr>
          <w:rFonts w:ascii="Nutmeg Book" w:hAnsi="Nutmeg Book" w:cs="Arial"/>
          <w:b/>
          <w:sz w:val="18"/>
          <w:szCs w:val="18"/>
        </w:rPr>
      </w:pPr>
      <w:r w:rsidRPr="001A789B">
        <w:rPr>
          <w:rFonts w:ascii="Nutmeg Book" w:hAnsi="Nutmeg Book"/>
          <w:sz w:val="18"/>
          <w:szCs w:val="18"/>
        </w:rPr>
        <w:t xml:space="preserve">Se hace constar que en la Licitación Pública Local sin concurrencia </w:t>
      </w:r>
      <w:r w:rsidRPr="00CF4142">
        <w:rPr>
          <w:rFonts w:ascii="Nutmeg Book" w:hAnsi="Nutmeg Book" w:cs="Arial"/>
          <w:b/>
          <w:sz w:val="18"/>
          <w:szCs w:val="18"/>
        </w:rPr>
        <w:t>LPLSC/291/100683/2019</w:t>
      </w:r>
      <w:r>
        <w:rPr>
          <w:rFonts w:ascii="Nutmeg Book" w:hAnsi="Nutmeg Book" w:cs="Arial"/>
          <w:b/>
          <w:sz w:val="18"/>
          <w:szCs w:val="18"/>
        </w:rPr>
        <w:t xml:space="preserve"> </w:t>
      </w:r>
      <w:r w:rsidRPr="001A789B">
        <w:rPr>
          <w:rFonts w:ascii="Nutmeg Book" w:hAnsi="Nutmeg Book"/>
          <w:b/>
          <w:sz w:val="18"/>
          <w:szCs w:val="18"/>
        </w:rPr>
        <w:t xml:space="preserve">se presentaron </w:t>
      </w:r>
      <w:r>
        <w:rPr>
          <w:rFonts w:ascii="Nutmeg Book" w:hAnsi="Nutmeg Book"/>
          <w:b/>
          <w:sz w:val="18"/>
          <w:szCs w:val="18"/>
        </w:rPr>
        <w:t>02</w:t>
      </w:r>
      <w:r w:rsidRPr="001A789B">
        <w:rPr>
          <w:rFonts w:ascii="Nutmeg Book" w:hAnsi="Nutmeg Book"/>
          <w:b/>
          <w:sz w:val="18"/>
          <w:szCs w:val="18"/>
        </w:rPr>
        <w:t xml:space="preserve"> </w:t>
      </w:r>
      <w:r>
        <w:rPr>
          <w:rFonts w:ascii="Nutmeg Book" w:hAnsi="Nutmeg Book"/>
          <w:b/>
          <w:sz w:val="18"/>
          <w:szCs w:val="18"/>
        </w:rPr>
        <w:t>dos</w:t>
      </w:r>
      <w:r w:rsidRPr="001A789B">
        <w:rPr>
          <w:rFonts w:ascii="Nutmeg Book" w:hAnsi="Nutmeg Book"/>
          <w:b/>
          <w:sz w:val="18"/>
          <w:szCs w:val="18"/>
        </w:rPr>
        <w:t xml:space="preserve"> propuestas presenciales</w:t>
      </w:r>
      <w:r w:rsidRPr="001A789B">
        <w:rPr>
          <w:rFonts w:ascii="Nutmeg Book" w:hAnsi="Nutmeg Book"/>
          <w:sz w:val="18"/>
          <w:szCs w:val="18"/>
        </w:rPr>
        <w:t xml:space="preserve"> posteriormente, en los términos del artículo 66 y 69 de la Ley de Compras Gubernamentales, Enajenaciones y Contratación de Servicios del Estado de Jalisco y sus Municipios, se procedió a la evaluación de los aspectos técnicos a cargo del área requirente, siendo el responsable de la evaluación:</w:t>
      </w:r>
    </w:p>
    <w:p w14:paraId="7509624E" w14:textId="77777777" w:rsidR="0099378C" w:rsidRPr="001A789B" w:rsidRDefault="0099378C" w:rsidP="0099378C">
      <w:pPr>
        <w:spacing w:after="0" w:line="240" w:lineRule="auto"/>
        <w:jc w:val="both"/>
        <w:rPr>
          <w:rFonts w:ascii="Nutmeg Book" w:hAnsi="Nutmeg Book"/>
          <w:sz w:val="18"/>
          <w:szCs w:val="18"/>
        </w:rPr>
      </w:pPr>
    </w:p>
    <w:p w14:paraId="0BB47561" w14:textId="020E98C3" w:rsidR="00414F06" w:rsidRPr="006D6EA2" w:rsidRDefault="00414F06" w:rsidP="00414F06">
      <w:pPr>
        <w:pStyle w:val="Prrafodelista"/>
        <w:numPr>
          <w:ilvl w:val="0"/>
          <w:numId w:val="3"/>
        </w:numPr>
        <w:ind w:left="284" w:hanging="284"/>
        <w:jc w:val="both"/>
        <w:rPr>
          <w:rFonts w:ascii="Nutmeg Book" w:hAnsi="Nutmeg Book"/>
          <w:sz w:val="18"/>
          <w:szCs w:val="18"/>
        </w:rPr>
      </w:pPr>
      <w:r>
        <w:rPr>
          <w:rFonts w:ascii="Nutmeg Book" w:hAnsi="Nutmeg Book"/>
          <w:b/>
          <w:sz w:val="18"/>
          <w:szCs w:val="18"/>
        </w:rPr>
        <w:t xml:space="preserve">El </w:t>
      </w:r>
      <w:r w:rsidRPr="001A789B">
        <w:rPr>
          <w:rFonts w:ascii="Nutmeg Book" w:hAnsi="Nutmeg Book"/>
          <w:b/>
          <w:sz w:val="18"/>
          <w:szCs w:val="18"/>
        </w:rPr>
        <w:t>Ing. Horacio Ramírez Rodríguez</w:t>
      </w:r>
      <w:r w:rsidRPr="001A789B">
        <w:rPr>
          <w:rFonts w:ascii="Nutmeg Book" w:hAnsi="Nutmeg Book"/>
          <w:b/>
          <w:bCs/>
          <w:sz w:val="18"/>
          <w:szCs w:val="18"/>
        </w:rPr>
        <w:t>,</w:t>
      </w:r>
      <w:r w:rsidRPr="001A789B">
        <w:rPr>
          <w:rFonts w:ascii="Nutmeg Book" w:hAnsi="Nutmeg Book"/>
          <w:sz w:val="18"/>
          <w:szCs w:val="18"/>
        </w:rPr>
        <w:t xml:space="preserve"> </w:t>
      </w:r>
      <w:proofErr w:type="gramStart"/>
      <w:r w:rsidRPr="001A789B">
        <w:rPr>
          <w:rFonts w:ascii="Nutmeg Book" w:hAnsi="Nutmeg Book"/>
          <w:sz w:val="18"/>
          <w:szCs w:val="18"/>
        </w:rPr>
        <w:t>Jefe</w:t>
      </w:r>
      <w:proofErr w:type="gramEnd"/>
      <w:r w:rsidRPr="001A789B">
        <w:rPr>
          <w:rFonts w:ascii="Nutmeg Book" w:hAnsi="Nutmeg Book"/>
          <w:sz w:val="18"/>
          <w:szCs w:val="18"/>
        </w:rPr>
        <w:t xml:space="preserve"> del Departamento de Producción de Agua Potable de “SEAPAL Vallarta”</w:t>
      </w:r>
      <w:r>
        <w:rPr>
          <w:rFonts w:ascii="Nutmeg Book" w:hAnsi="Nutmeg Book"/>
          <w:b/>
          <w:bCs/>
          <w:sz w:val="18"/>
          <w:szCs w:val="18"/>
        </w:rPr>
        <w:t>.</w:t>
      </w:r>
    </w:p>
    <w:p w14:paraId="050724EB" w14:textId="77777777" w:rsidR="006D6EA2" w:rsidRPr="008B03B1" w:rsidRDefault="006D6EA2" w:rsidP="006D6EA2">
      <w:pPr>
        <w:pStyle w:val="Prrafodelista"/>
        <w:ind w:left="284"/>
        <w:jc w:val="both"/>
        <w:rPr>
          <w:rFonts w:ascii="Nutmeg Book" w:hAnsi="Nutmeg Book"/>
          <w:sz w:val="18"/>
          <w:szCs w:val="18"/>
        </w:rPr>
      </w:pPr>
    </w:p>
    <w:p w14:paraId="7D19756E" w14:textId="77777777" w:rsidR="006D6EA2" w:rsidRDefault="006D6EA2" w:rsidP="006D6EA2">
      <w:pPr>
        <w:spacing w:after="0" w:line="240" w:lineRule="auto"/>
        <w:jc w:val="both"/>
        <w:rPr>
          <w:rFonts w:ascii="Nutmeg Book" w:hAnsi="Nutmeg Book"/>
          <w:sz w:val="18"/>
          <w:szCs w:val="18"/>
        </w:rPr>
      </w:pPr>
      <w:r w:rsidRPr="001A789B">
        <w:rPr>
          <w:rFonts w:ascii="Nutmeg Book" w:hAnsi="Nutmeg Book"/>
          <w:sz w:val="18"/>
          <w:szCs w:val="18"/>
        </w:rPr>
        <w:t>Como se desprende del dictamen técnico adjunto para su revisión, en dicha evaluación se señalaron las siguientes observaciones:</w:t>
      </w:r>
    </w:p>
    <w:p w14:paraId="54BB081A" w14:textId="77777777" w:rsidR="006D6EA2" w:rsidRPr="001A789B" w:rsidRDefault="006D6EA2" w:rsidP="006D6EA2">
      <w:pPr>
        <w:spacing w:after="0" w:line="240" w:lineRule="auto"/>
        <w:jc w:val="both"/>
        <w:rPr>
          <w:rFonts w:ascii="Nutmeg Book" w:hAnsi="Nutmeg Book"/>
          <w:sz w:val="18"/>
          <w:szCs w:val="18"/>
        </w:rPr>
      </w:pPr>
    </w:p>
    <w:p w14:paraId="2632B320" w14:textId="3F5B3D4C" w:rsidR="006D6EA2" w:rsidRPr="00694869" w:rsidRDefault="006D6EA2" w:rsidP="006D6EA2">
      <w:pPr>
        <w:pStyle w:val="Prrafodelista"/>
        <w:numPr>
          <w:ilvl w:val="0"/>
          <w:numId w:val="2"/>
        </w:numPr>
        <w:jc w:val="both"/>
        <w:rPr>
          <w:rFonts w:ascii="Nutmeg Book" w:hAnsi="Nutmeg Book"/>
          <w:sz w:val="18"/>
          <w:szCs w:val="18"/>
        </w:rPr>
      </w:pPr>
      <w:r w:rsidRPr="001A789B">
        <w:rPr>
          <w:rFonts w:ascii="Nutmeg Book" w:hAnsi="Nutmeg Book"/>
          <w:sz w:val="18"/>
          <w:szCs w:val="18"/>
        </w:rPr>
        <w:t>La</w:t>
      </w:r>
      <w:r>
        <w:rPr>
          <w:rFonts w:ascii="Nutmeg Book" w:hAnsi="Nutmeg Book"/>
          <w:sz w:val="18"/>
          <w:szCs w:val="18"/>
        </w:rPr>
        <w:t>s</w:t>
      </w:r>
      <w:r w:rsidRPr="001A789B">
        <w:rPr>
          <w:rFonts w:ascii="Nutmeg Book" w:hAnsi="Nutmeg Book"/>
          <w:sz w:val="18"/>
          <w:szCs w:val="18"/>
        </w:rPr>
        <w:t xml:space="preserve"> propuesta</w:t>
      </w:r>
      <w:r>
        <w:rPr>
          <w:rFonts w:ascii="Nutmeg Book" w:hAnsi="Nutmeg Book"/>
          <w:sz w:val="18"/>
          <w:szCs w:val="18"/>
        </w:rPr>
        <w:t>s</w:t>
      </w:r>
      <w:r w:rsidRPr="001A789B">
        <w:rPr>
          <w:rFonts w:ascii="Nutmeg Book" w:hAnsi="Nutmeg Book"/>
          <w:sz w:val="18"/>
          <w:szCs w:val="18"/>
        </w:rPr>
        <w:t xml:space="preserve"> de</w:t>
      </w:r>
      <w:r>
        <w:rPr>
          <w:rFonts w:ascii="Nutmeg Book" w:hAnsi="Nutmeg Book"/>
          <w:sz w:val="18"/>
          <w:szCs w:val="18"/>
        </w:rPr>
        <w:t xml:space="preserve"> </w:t>
      </w:r>
      <w:r w:rsidRPr="001A789B">
        <w:rPr>
          <w:rFonts w:ascii="Nutmeg Book" w:hAnsi="Nutmeg Book"/>
          <w:sz w:val="18"/>
          <w:szCs w:val="18"/>
        </w:rPr>
        <w:t>l</w:t>
      </w:r>
      <w:r>
        <w:rPr>
          <w:rFonts w:ascii="Nutmeg Book" w:hAnsi="Nutmeg Book"/>
          <w:sz w:val="18"/>
          <w:szCs w:val="18"/>
        </w:rPr>
        <w:t>os</w:t>
      </w:r>
      <w:r w:rsidRPr="001A789B">
        <w:rPr>
          <w:rFonts w:ascii="Nutmeg Book" w:hAnsi="Nutmeg Book"/>
          <w:sz w:val="18"/>
          <w:szCs w:val="18"/>
        </w:rPr>
        <w:t xml:space="preserve"> licitante</w:t>
      </w:r>
      <w:r>
        <w:rPr>
          <w:rFonts w:ascii="Nutmeg Book" w:hAnsi="Nutmeg Book"/>
          <w:sz w:val="18"/>
          <w:szCs w:val="18"/>
        </w:rPr>
        <w:t>s</w:t>
      </w:r>
      <w:r w:rsidRPr="001A789B">
        <w:rPr>
          <w:rFonts w:ascii="Nutmeg Book" w:hAnsi="Nutmeg Book"/>
          <w:sz w:val="18"/>
          <w:szCs w:val="18"/>
        </w:rPr>
        <w:t xml:space="preserve"> </w:t>
      </w:r>
      <w:r>
        <w:rPr>
          <w:rFonts w:ascii="Nutmeg Book" w:hAnsi="Nutmeg Book" w:cs="Calibri"/>
          <w:b/>
          <w:bCs/>
          <w:color w:val="000000"/>
          <w:sz w:val="18"/>
          <w:szCs w:val="18"/>
          <w:lang w:eastAsia="es-MX"/>
        </w:rPr>
        <w:t>BOMBEO ELECTRIFICACIONES Y RIEGO DE OCCIDENTE, S.A. DE C.V. y GUILLERMO NUÑO COSIO</w:t>
      </w:r>
      <w:r>
        <w:rPr>
          <w:rFonts w:ascii="Nutmeg Book" w:hAnsi="Nutmeg Book" w:cs="Calibri"/>
          <w:b/>
          <w:bCs/>
          <w:color w:val="000000"/>
          <w:sz w:val="18"/>
          <w:szCs w:val="18"/>
          <w:lang w:eastAsia="es-MX"/>
        </w:rPr>
        <w:t>,</w:t>
      </w:r>
      <w:r>
        <w:rPr>
          <w:rFonts w:ascii="Nutmeg Book" w:hAnsi="Nutmeg Book" w:cs="Calibri"/>
          <w:color w:val="000000"/>
          <w:sz w:val="18"/>
          <w:szCs w:val="18"/>
          <w:lang w:eastAsia="es-MX"/>
        </w:rPr>
        <w:t xml:space="preserve"> </w:t>
      </w:r>
      <w:r>
        <w:rPr>
          <w:rFonts w:ascii="Nutmeg Book" w:hAnsi="Nutmeg Book" w:cs="Calibri"/>
          <w:color w:val="000000"/>
          <w:sz w:val="18"/>
          <w:szCs w:val="18"/>
          <w:lang w:eastAsia="es-MX"/>
        </w:rPr>
        <w:t xml:space="preserve">no especifican que marca y tipo de motor consideran, no incluyen folletos y catálogos de </w:t>
      </w:r>
      <w:proofErr w:type="gramStart"/>
      <w:r>
        <w:rPr>
          <w:rFonts w:ascii="Nutmeg Book" w:hAnsi="Nutmeg Book" w:cs="Calibri"/>
          <w:color w:val="000000"/>
          <w:sz w:val="18"/>
          <w:szCs w:val="18"/>
          <w:lang w:eastAsia="es-MX"/>
        </w:rPr>
        <w:t>los mismos</w:t>
      </w:r>
      <w:proofErr w:type="gramEnd"/>
      <w:r>
        <w:rPr>
          <w:rFonts w:ascii="Nutmeg Book" w:hAnsi="Nutmeg Book" w:cs="Calibri"/>
          <w:color w:val="000000"/>
          <w:sz w:val="18"/>
          <w:szCs w:val="18"/>
          <w:lang w:eastAsia="es-MX"/>
        </w:rPr>
        <w:t>, de acuerdo con el dictamen que se anexa.</w:t>
      </w:r>
    </w:p>
    <w:p w14:paraId="7468507E" w14:textId="77777777" w:rsidR="0099378C" w:rsidRPr="001A789B" w:rsidRDefault="0099378C" w:rsidP="0099378C">
      <w:pPr>
        <w:spacing w:after="0" w:line="240" w:lineRule="auto"/>
        <w:jc w:val="both"/>
        <w:rPr>
          <w:rFonts w:ascii="Nutmeg Book" w:hAnsi="Nutmeg Book"/>
          <w:sz w:val="18"/>
          <w:szCs w:val="18"/>
          <w:lang w:val="es-ES_tradnl"/>
        </w:rPr>
      </w:pPr>
    </w:p>
    <w:p w14:paraId="60E4DECB" w14:textId="2A4AAD4B" w:rsidR="0099378C" w:rsidRDefault="0099378C" w:rsidP="0099378C">
      <w:pPr>
        <w:spacing w:after="0" w:line="240" w:lineRule="auto"/>
        <w:jc w:val="both"/>
        <w:rPr>
          <w:rFonts w:ascii="Nutmeg Book" w:hAnsi="Nutmeg Book"/>
          <w:sz w:val="18"/>
          <w:szCs w:val="18"/>
        </w:rPr>
      </w:pPr>
      <w:r w:rsidRPr="001A789B">
        <w:rPr>
          <w:rFonts w:ascii="Nutmeg Book" w:hAnsi="Nutmeg Book"/>
          <w:sz w:val="18"/>
          <w:szCs w:val="18"/>
          <w:lang w:val="es-ES_tradnl"/>
        </w:rPr>
        <w:t>Una vez analizado el dictamen técnico y las propuestas se determina</w:t>
      </w:r>
      <w:r w:rsidRPr="001A789B">
        <w:rPr>
          <w:rFonts w:ascii="Nutmeg Book" w:hAnsi="Nutmeg Book"/>
          <w:sz w:val="18"/>
          <w:szCs w:val="18"/>
        </w:rPr>
        <w:t xml:space="preserve"> la mejor opción considerando calidad y precio, por lo que, </w:t>
      </w:r>
      <w:r w:rsidRPr="00F56C94">
        <w:rPr>
          <w:rFonts w:ascii="Nutmeg Book" w:hAnsi="Nutmeg Book"/>
          <w:b/>
          <w:sz w:val="18"/>
          <w:szCs w:val="18"/>
          <w:lang w:val="es-ES_tradnl"/>
        </w:rPr>
        <w:t xml:space="preserve">se adjudica el contrato de la </w:t>
      </w:r>
      <w:r w:rsidRPr="00F56C94">
        <w:rPr>
          <w:rFonts w:ascii="Nutmeg Book" w:hAnsi="Nutmeg Book"/>
          <w:b/>
          <w:sz w:val="18"/>
          <w:szCs w:val="18"/>
        </w:rPr>
        <w:t xml:space="preserve">Licitación Pública Local sin </w:t>
      </w:r>
      <w:r w:rsidRPr="006D6EA2">
        <w:rPr>
          <w:rFonts w:ascii="Nutmeg Book" w:hAnsi="Nutmeg Book"/>
          <w:b/>
          <w:sz w:val="18"/>
          <w:szCs w:val="18"/>
        </w:rPr>
        <w:t xml:space="preserve">concurrencia </w:t>
      </w:r>
      <w:r w:rsidR="006D6EA2" w:rsidRPr="006D6EA2">
        <w:rPr>
          <w:rFonts w:ascii="Nutmeg Book" w:hAnsi="Nutmeg Book" w:cs="Arial"/>
          <w:b/>
          <w:sz w:val="18"/>
          <w:szCs w:val="18"/>
        </w:rPr>
        <w:t>LPLSC/291/100683/2019</w:t>
      </w:r>
      <w:r w:rsidR="006D6EA2" w:rsidRPr="006D6EA2">
        <w:rPr>
          <w:rFonts w:ascii="Nutmeg Book" w:hAnsi="Nutmeg Book" w:cs="Arial"/>
          <w:b/>
          <w:sz w:val="18"/>
          <w:szCs w:val="18"/>
        </w:rPr>
        <w:t xml:space="preserve"> </w:t>
      </w:r>
      <w:r w:rsidRPr="006D6EA2">
        <w:rPr>
          <w:rFonts w:ascii="Nutmeg Book" w:hAnsi="Nutmeg Book"/>
          <w:sz w:val="18"/>
          <w:szCs w:val="18"/>
        </w:rPr>
        <w:t>a</w:t>
      </w:r>
      <w:r w:rsidRPr="006D6EA2">
        <w:rPr>
          <w:rFonts w:ascii="Nutmeg Book" w:hAnsi="Nutmeg Book"/>
          <w:b/>
          <w:sz w:val="18"/>
          <w:szCs w:val="18"/>
        </w:rPr>
        <w:t xml:space="preserve"> </w:t>
      </w:r>
      <w:r w:rsidR="006D6EA2" w:rsidRPr="006D6EA2">
        <w:rPr>
          <w:rFonts w:ascii="Nutmeg Book" w:eastAsia="Times New Roman" w:hAnsi="Nutmeg Book" w:cs="Calibri"/>
          <w:b/>
          <w:bCs/>
          <w:color w:val="000000"/>
          <w:sz w:val="18"/>
          <w:szCs w:val="18"/>
          <w:lang w:val="es-MX" w:eastAsia="es-MX"/>
        </w:rPr>
        <w:t>PUMPS SUPPLY COMPANY S.A. DE C.V.</w:t>
      </w:r>
      <w:r w:rsidRPr="006D6EA2">
        <w:rPr>
          <w:rFonts w:ascii="Nutmeg Book" w:eastAsia="Times New Roman" w:hAnsi="Nutmeg Book" w:cs="Calibri"/>
          <w:b/>
          <w:bCs/>
          <w:color w:val="000000"/>
          <w:sz w:val="18"/>
          <w:szCs w:val="18"/>
          <w:lang w:val="es-MX" w:eastAsia="es-MX"/>
        </w:rPr>
        <w:t xml:space="preserve">, </w:t>
      </w:r>
      <w:r w:rsidRPr="006D6EA2">
        <w:rPr>
          <w:rFonts w:ascii="Nutmeg Book" w:hAnsi="Nutmeg Book"/>
          <w:sz w:val="18"/>
          <w:szCs w:val="18"/>
        </w:rPr>
        <w:t>de conformidad</w:t>
      </w:r>
      <w:r w:rsidRPr="00F56C94">
        <w:rPr>
          <w:rFonts w:ascii="Nutmeg Book" w:hAnsi="Nutmeg Book"/>
          <w:sz w:val="18"/>
          <w:szCs w:val="18"/>
        </w:rPr>
        <w:t xml:space="preserve"> con el siguiente recuadro</w:t>
      </w:r>
      <w:r w:rsidRPr="001A789B">
        <w:rPr>
          <w:rFonts w:ascii="Nutmeg Book" w:hAnsi="Nutmeg Book"/>
          <w:sz w:val="18"/>
          <w:szCs w:val="18"/>
        </w:rPr>
        <w:t>:</w:t>
      </w:r>
    </w:p>
    <w:p w14:paraId="4743F6AD" w14:textId="026AA4A4" w:rsidR="0099378C" w:rsidRDefault="0099378C" w:rsidP="0099378C">
      <w:pPr>
        <w:spacing w:after="0" w:line="240" w:lineRule="auto"/>
        <w:jc w:val="both"/>
        <w:rPr>
          <w:rFonts w:ascii="Nutmeg Book" w:hAnsi="Nutmeg Book"/>
          <w:sz w:val="18"/>
          <w:szCs w:val="18"/>
        </w:rPr>
      </w:pPr>
    </w:p>
    <w:tbl>
      <w:tblPr>
        <w:tblW w:w="8775" w:type="dxa"/>
        <w:tblCellMar>
          <w:left w:w="70" w:type="dxa"/>
          <w:right w:w="70" w:type="dxa"/>
        </w:tblCellMar>
        <w:tblLook w:val="04A0" w:firstRow="1" w:lastRow="0" w:firstColumn="1" w:lastColumn="0" w:noHBand="0" w:noVBand="1"/>
      </w:tblPr>
      <w:tblGrid>
        <w:gridCol w:w="1015"/>
        <w:gridCol w:w="1039"/>
        <w:gridCol w:w="1088"/>
        <w:gridCol w:w="2732"/>
        <w:gridCol w:w="1450"/>
        <w:gridCol w:w="1451"/>
      </w:tblGrid>
      <w:tr w:rsidR="006D6EA2" w:rsidRPr="006D6EA2" w14:paraId="799B5253" w14:textId="77777777" w:rsidTr="006D6EA2">
        <w:trPr>
          <w:trHeight w:val="478"/>
        </w:trPr>
        <w:tc>
          <w:tcPr>
            <w:tcW w:w="101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73353C3"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PART.</w:t>
            </w:r>
          </w:p>
        </w:tc>
        <w:tc>
          <w:tcPr>
            <w:tcW w:w="1039"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721247A"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CANT.</w:t>
            </w:r>
          </w:p>
        </w:tc>
        <w:tc>
          <w:tcPr>
            <w:tcW w:w="1088"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3D811E7C"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UNID.</w:t>
            </w:r>
          </w:p>
        </w:tc>
        <w:tc>
          <w:tcPr>
            <w:tcW w:w="273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1D7B3D70"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n-US" w:eastAsia="es-MX"/>
              </w:rPr>
            </w:pPr>
            <w:r w:rsidRPr="006D6EA2">
              <w:rPr>
                <w:rFonts w:ascii="Nutmeg Book" w:eastAsia="Times New Roman" w:hAnsi="Nutmeg Book" w:cs="Calibri"/>
                <w:b/>
                <w:bCs/>
                <w:color w:val="000000"/>
                <w:sz w:val="16"/>
                <w:szCs w:val="16"/>
                <w:lang w:val="en-US" w:eastAsia="es-MX"/>
              </w:rPr>
              <w:t>D E S C R I P C I O N</w:t>
            </w:r>
          </w:p>
        </w:tc>
        <w:tc>
          <w:tcPr>
            <w:tcW w:w="2901" w:type="dxa"/>
            <w:gridSpan w:val="2"/>
            <w:tcBorders>
              <w:top w:val="single" w:sz="4" w:space="0" w:color="auto"/>
              <w:left w:val="nil"/>
              <w:bottom w:val="single" w:sz="4" w:space="0" w:color="auto"/>
              <w:right w:val="single" w:sz="4" w:space="0" w:color="auto"/>
            </w:tcBorders>
            <w:shd w:val="clear" w:color="000000" w:fill="D9D9D9"/>
            <w:vAlign w:val="center"/>
            <w:hideMark/>
          </w:tcPr>
          <w:p w14:paraId="1BF0A29E"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n-US" w:eastAsia="es-MX"/>
              </w:rPr>
            </w:pPr>
            <w:r w:rsidRPr="006D6EA2">
              <w:rPr>
                <w:rFonts w:ascii="Nutmeg Book" w:eastAsia="Times New Roman" w:hAnsi="Nutmeg Book" w:cs="Calibri"/>
                <w:b/>
                <w:bCs/>
                <w:color w:val="000000"/>
                <w:sz w:val="16"/>
                <w:szCs w:val="16"/>
                <w:lang w:val="en-US" w:eastAsia="es-MX"/>
              </w:rPr>
              <w:t>PUMPS SUPPLY COMPANY S.A. DE C.V.</w:t>
            </w:r>
          </w:p>
        </w:tc>
      </w:tr>
      <w:tr w:rsidR="006D6EA2" w:rsidRPr="006D6EA2" w14:paraId="1967D19F" w14:textId="77777777" w:rsidTr="006D6EA2">
        <w:trPr>
          <w:trHeight w:val="334"/>
        </w:trPr>
        <w:tc>
          <w:tcPr>
            <w:tcW w:w="1015" w:type="dxa"/>
            <w:vMerge/>
            <w:tcBorders>
              <w:top w:val="single" w:sz="4" w:space="0" w:color="auto"/>
              <w:left w:val="single" w:sz="4" w:space="0" w:color="auto"/>
              <w:bottom w:val="single" w:sz="4" w:space="0" w:color="000000"/>
              <w:right w:val="single" w:sz="4" w:space="0" w:color="auto"/>
            </w:tcBorders>
            <w:vAlign w:val="center"/>
            <w:hideMark/>
          </w:tcPr>
          <w:p w14:paraId="56B22C91" w14:textId="77777777" w:rsidR="006D6EA2" w:rsidRPr="006D6EA2" w:rsidRDefault="006D6EA2" w:rsidP="006D6EA2">
            <w:pPr>
              <w:spacing w:after="0" w:line="240" w:lineRule="auto"/>
              <w:rPr>
                <w:rFonts w:ascii="Nutmeg Book" w:eastAsia="Times New Roman" w:hAnsi="Nutmeg Book" w:cs="Calibri"/>
                <w:b/>
                <w:bCs/>
                <w:color w:val="000000"/>
                <w:sz w:val="16"/>
                <w:szCs w:val="16"/>
                <w:lang w:val="en-US" w:eastAsia="es-MX"/>
              </w:rPr>
            </w:pPr>
          </w:p>
        </w:tc>
        <w:tc>
          <w:tcPr>
            <w:tcW w:w="1039" w:type="dxa"/>
            <w:vMerge/>
            <w:tcBorders>
              <w:top w:val="single" w:sz="4" w:space="0" w:color="auto"/>
              <w:left w:val="single" w:sz="4" w:space="0" w:color="auto"/>
              <w:bottom w:val="single" w:sz="4" w:space="0" w:color="000000"/>
              <w:right w:val="single" w:sz="4" w:space="0" w:color="auto"/>
            </w:tcBorders>
            <w:vAlign w:val="center"/>
            <w:hideMark/>
          </w:tcPr>
          <w:p w14:paraId="0C649E9B" w14:textId="77777777" w:rsidR="006D6EA2" w:rsidRPr="006D6EA2" w:rsidRDefault="006D6EA2" w:rsidP="006D6EA2">
            <w:pPr>
              <w:spacing w:after="0" w:line="240" w:lineRule="auto"/>
              <w:rPr>
                <w:rFonts w:ascii="Nutmeg Book" w:eastAsia="Times New Roman" w:hAnsi="Nutmeg Book" w:cs="Calibri"/>
                <w:b/>
                <w:bCs/>
                <w:color w:val="000000"/>
                <w:sz w:val="16"/>
                <w:szCs w:val="16"/>
                <w:lang w:val="en-US" w:eastAsia="es-MX"/>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14:paraId="0B255151" w14:textId="77777777" w:rsidR="006D6EA2" w:rsidRPr="006D6EA2" w:rsidRDefault="006D6EA2" w:rsidP="006D6EA2">
            <w:pPr>
              <w:spacing w:after="0" w:line="240" w:lineRule="auto"/>
              <w:rPr>
                <w:rFonts w:ascii="Nutmeg Book" w:eastAsia="Times New Roman" w:hAnsi="Nutmeg Book" w:cs="Calibri"/>
                <w:b/>
                <w:bCs/>
                <w:color w:val="000000"/>
                <w:sz w:val="16"/>
                <w:szCs w:val="16"/>
                <w:lang w:val="en-US" w:eastAsia="es-MX"/>
              </w:rPr>
            </w:pPr>
          </w:p>
        </w:tc>
        <w:tc>
          <w:tcPr>
            <w:tcW w:w="2732" w:type="dxa"/>
            <w:vMerge/>
            <w:tcBorders>
              <w:top w:val="single" w:sz="4" w:space="0" w:color="auto"/>
              <w:left w:val="single" w:sz="4" w:space="0" w:color="auto"/>
              <w:bottom w:val="single" w:sz="4" w:space="0" w:color="000000"/>
              <w:right w:val="single" w:sz="4" w:space="0" w:color="auto"/>
            </w:tcBorders>
            <w:vAlign w:val="center"/>
            <w:hideMark/>
          </w:tcPr>
          <w:p w14:paraId="31AD3BF6" w14:textId="77777777" w:rsidR="006D6EA2" w:rsidRPr="006D6EA2" w:rsidRDefault="006D6EA2" w:rsidP="006D6EA2">
            <w:pPr>
              <w:spacing w:after="0" w:line="240" w:lineRule="auto"/>
              <w:rPr>
                <w:rFonts w:ascii="Nutmeg Book" w:eastAsia="Times New Roman" w:hAnsi="Nutmeg Book" w:cs="Calibri"/>
                <w:b/>
                <w:bCs/>
                <w:color w:val="000000"/>
                <w:sz w:val="16"/>
                <w:szCs w:val="16"/>
                <w:lang w:val="en-US" w:eastAsia="es-MX"/>
              </w:rPr>
            </w:pPr>
          </w:p>
        </w:tc>
        <w:tc>
          <w:tcPr>
            <w:tcW w:w="1450" w:type="dxa"/>
            <w:tcBorders>
              <w:top w:val="nil"/>
              <w:left w:val="nil"/>
              <w:bottom w:val="single" w:sz="4" w:space="0" w:color="auto"/>
              <w:right w:val="single" w:sz="4" w:space="0" w:color="auto"/>
            </w:tcBorders>
            <w:shd w:val="clear" w:color="000000" w:fill="D9D9D9"/>
            <w:vAlign w:val="center"/>
            <w:hideMark/>
          </w:tcPr>
          <w:p w14:paraId="5DE2144C"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Costo unitario</w:t>
            </w:r>
          </w:p>
        </w:tc>
        <w:tc>
          <w:tcPr>
            <w:tcW w:w="1450" w:type="dxa"/>
            <w:tcBorders>
              <w:top w:val="nil"/>
              <w:left w:val="nil"/>
              <w:bottom w:val="single" w:sz="4" w:space="0" w:color="auto"/>
              <w:right w:val="single" w:sz="4" w:space="0" w:color="auto"/>
            </w:tcBorders>
            <w:shd w:val="clear" w:color="000000" w:fill="D9D9D9"/>
            <w:vAlign w:val="center"/>
            <w:hideMark/>
          </w:tcPr>
          <w:p w14:paraId="45318FD6"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Importe</w:t>
            </w:r>
          </w:p>
        </w:tc>
      </w:tr>
      <w:tr w:rsidR="006D6EA2" w:rsidRPr="006D6EA2" w14:paraId="6E59DF22" w14:textId="77777777" w:rsidTr="006D6EA2">
        <w:trPr>
          <w:trHeight w:val="373"/>
        </w:trPr>
        <w:tc>
          <w:tcPr>
            <w:tcW w:w="1015" w:type="dxa"/>
            <w:tcBorders>
              <w:top w:val="nil"/>
              <w:left w:val="single" w:sz="4" w:space="0" w:color="auto"/>
              <w:bottom w:val="single" w:sz="4" w:space="0" w:color="auto"/>
              <w:right w:val="single" w:sz="4" w:space="0" w:color="auto"/>
            </w:tcBorders>
            <w:shd w:val="clear" w:color="auto" w:fill="auto"/>
            <w:vAlign w:val="center"/>
            <w:hideMark/>
          </w:tcPr>
          <w:p w14:paraId="3EE1822D"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1</w:t>
            </w:r>
          </w:p>
        </w:tc>
        <w:tc>
          <w:tcPr>
            <w:tcW w:w="1039" w:type="dxa"/>
            <w:tcBorders>
              <w:top w:val="nil"/>
              <w:left w:val="nil"/>
              <w:bottom w:val="single" w:sz="4" w:space="0" w:color="auto"/>
              <w:right w:val="single" w:sz="4" w:space="0" w:color="auto"/>
            </w:tcBorders>
            <w:shd w:val="clear" w:color="auto" w:fill="auto"/>
            <w:vAlign w:val="center"/>
            <w:hideMark/>
          </w:tcPr>
          <w:p w14:paraId="6C4BC1C6" w14:textId="77777777" w:rsidR="006D6EA2" w:rsidRPr="006D6EA2" w:rsidRDefault="006D6EA2" w:rsidP="006D6EA2">
            <w:pPr>
              <w:spacing w:after="0" w:line="240" w:lineRule="auto"/>
              <w:jc w:val="center"/>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1</w:t>
            </w:r>
          </w:p>
        </w:tc>
        <w:tc>
          <w:tcPr>
            <w:tcW w:w="1088" w:type="dxa"/>
            <w:tcBorders>
              <w:top w:val="nil"/>
              <w:left w:val="nil"/>
              <w:bottom w:val="single" w:sz="4" w:space="0" w:color="auto"/>
              <w:right w:val="single" w:sz="4" w:space="0" w:color="auto"/>
            </w:tcBorders>
            <w:shd w:val="clear" w:color="auto" w:fill="auto"/>
            <w:vAlign w:val="center"/>
            <w:hideMark/>
          </w:tcPr>
          <w:p w14:paraId="3155C96F" w14:textId="77777777" w:rsidR="006D6EA2" w:rsidRPr="006D6EA2" w:rsidRDefault="006D6EA2" w:rsidP="006D6EA2">
            <w:pPr>
              <w:spacing w:after="0" w:line="240" w:lineRule="auto"/>
              <w:jc w:val="center"/>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Unid.</w:t>
            </w:r>
          </w:p>
        </w:tc>
        <w:tc>
          <w:tcPr>
            <w:tcW w:w="2732" w:type="dxa"/>
            <w:tcBorders>
              <w:top w:val="nil"/>
              <w:left w:val="nil"/>
              <w:bottom w:val="single" w:sz="4" w:space="0" w:color="auto"/>
              <w:right w:val="single" w:sz="4" w:space="0" w:color="auto"/>
            </w:tcBorders>
            <w:shd w:val="clear" w:color="auto" w:fill="auto"/>
            <w:vAlign w:val="center"/>
            <w:hideMark/>
          </w:tcPr>
          <w:p w14:paraId="431D6E95" w14:textId="77777777" w:rsidR="006D6EA2" w:rsidRPr="006D6EA2" w:rsidRDefault="006D6EA2" w:rsidP="006D6EA2">
            <w:pPr>
              <w:spacing w:after="0" w:line="240" w:lineRule="auto"/>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 xml:space="preserve">Bomba Turbina Vertical para Agua Potable de 35 LPS, 50 </w:t>
            </w:r>
            <w:proofErr w:type="spellStart"/>
            <w:r w:rsidRPr="006D6EA2">
              <w:rPr>
                <w:rFonts w:ascii="Nutmeg Book" w:eastAsia="Times New Roman" w:hAnsi="Nutmeg Book" w:cs="Calibri"/>
                <w:color w:val="000000"/>
                <w:sz w:val="16"/>
                <w:szCs w:val="16"/>
                <w:lang w:val="es-MX" w:eastAsia="es-MX"/>
              </w:rPr>
              <w:t>Mts</w:t>
            </w:r>
            <w:proofErr w:type="spellEnd"/>
            <w:r w:rsidRPr="006D6EA2">
              <w:rPr>
                <w:rFonts w:ascii="Nutmeg Book" w:eastAsia="Times New Roman" w:hAnsi="Nutmeg Book" w:cs="Calibri"/>
                <w:color w:val="000000"/>
                <w:sz w:val="16"/>
                <w:szCs w:val="16"/>
                <w:lang w:val="es-MX" w:eastAsia="es-MX"/>
              </w:rPr>
              <w:t>. CDT</w:t>
            </w:r>
          </w:p>
        </w:tc>
        <w:tc>
          <w:tcPr>
            <w:tcW w:w="1450" w:type="dxa"/>
            <w:tcBorders>
              <w:top w:val="nil"/>
              <w:left w:val="nil"/>
              <w:bottom w:val="single" w:sz="4" w:space="0" w:color="auto"/>
              <w:right w:val="single" w:sz="4" w:space="0" w:color="auto"/>
            </w:tcBorders>
            <w:shd w:val="clear" w:color="auto" w:fill="auto"/>
            <w:vAlign w:val="center"/>
            <w:hideMark/>
          </w:tcPr>
          <w:p w14:paraId="5B281A00"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$319,258.27</w:t>
            </w:r>
          </w:p>
        </w:tc>
        <w:tc>
          <w:tcPr>
            <w:tcW w:w="1450" w:type="dxa"/>
            <w:tcBorders>
              <w:top w:val="nil"/>
              <w:left w:val="nil"/>
              <w:bottom w:val="single" w:sz="4" w:space="0" w:color="auto"/>
              <w:right w:val="single" w:sz="4" w:space="0" w:color="auto"/>
            </w:tcBorders>
            <w:shd w:val="clear" w:color="auto" w:fill="auto"/>
            <w:vAlign w:val="center"/>
            <w:hideMark/>
          </w:tcPr>
          <w:p w14:paraId="2C7A63F8"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r w:rsidRPr="006D6EA2">
              <w:rPr>
                <w:rFonts w:ascii="Nutmeg Book" w:eastAsia="Times New Roman" w:hAnsi="Nutmeg Book" w:cs="Calibri"/>
                <w:color w:val="000000"/>
                <w:sz w:val="16"/>
                <w:szCs w:val="16"/>
                <w:lang w:val="es-MX" w:eastAsia="es-MX"/>
              </w:rPr>
              <w:t>$319,258.27</w:t>
            </w:r>
          </w:p>
        </w:tc>
      </w:tr>
      <w:tr w:rsidR="006D6EA2" w:rsidRPr="006D6EA2" w14:paraId="64C4EB95" w14:textId="77777777" w:rsidTr="006D6EA2">
        <w:trPr>
          <w:trHeight w:val="131"/>
        </w:trPr>
        <w:tc>
          <w:tcPr>
            <w:tcW w:w="1015" w:type="dxa"/>
            <w:tcBorders>
              <w:top w:val="nil"/>
              <w:left w:val="nil"/>
              <w:bottom w:val="nil"/>
              <w:right w:val="nil"/>
            </w:tcBorders>
            <w:shd w:val="clear" w:color="auto" w:fill="auto"/>
            <w:noWrap/>
            <w:vAlign w:val="bottom"/>
            <w:hideMark/>
          </w:tcPr>
          <w:p w14:paraId="08D2047B" w14:textId="77777777" w:rsidR="006D6EA2" w:rsidRPr="006D6EA2" w:rsidRDefault="006D6EA2" w:rsidP="006D6EA2">
            <w:pPr>
              <w:spacing w:after="0" w:line="240" w:lineRule="auto"/>
              <w:jc w:val="right"/>
              <w:rPr>
                <w:rFonts w:ascii="Nutmeg Book" w:eastAsia="Times New Roman" w:hAnsi="Nutmeg Book" w:cs="Calibri"/>
                <w:color w:val="000000"/>
                <w:sz w:val="16"/>
                <w:szCs w:val="16"/>
                <w:lang w:val="es-MX" w:eastAsia="es-MX"/>
              </w:rPr>
            </w:pPr>
          </w:p>
        </w:tc>
        <w:tc>
          <w:tcPr>
            <w:tcW w:w="1039" w:type="dxa"/>
            <w:tcBorders>
              <w:top w:val="nil"/>
              <w:left w:val="nil"/>
              <w:bottom w:val="nil"/>
              <w:right w:val="nil"/>
            </w:tcBorders>
            <w:shd w:val="clear" w:color="auto" w:fill="auto"/>
            <w:noWrap/>
            <w:vAlign w:val="bottom"/>
            <w:hideMark/>
          </w:tcPr>
          <w:p w14:paraId="7C029029"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088" w:type="dxa"/>
            <w:tcBorders>
              <w:top w:val="nil"/>
              <w:left w:val="nil"/>
              <w:bottom w:val="nil"/>
              <w:right w:val="nil"/>
            </w:tcBorders>
            <w:shd w:val="clear" w:color="auto" w:fill="auto"/>
            <w:noWrap/>
            <w:vAlign w:val="bottom"/>
            <w:hideMark/>
          </w:tcPr>
          <w:p w14:paraId="09617EEB"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14:paraId="7C4EA0F5"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SUB-TOTAL:</w:t>
            </w:r>
          </w:p>
        </w:tc>
        <w:tc>
          <w:tcPr>
            <w:tcW w:w="29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F81E1EB"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$319,258.27</w:t>
            </w:r>
          </w:p>
        </w:tc>
      </w:tr>
      <w:tr w:rsidR="006D6EA2" w:rsidRPr="006D6EA2" w14:paraId="5B6A2B60" w14:textId="77777777" w:rsidTr="006D6EA2">
        <w:trPr>
          <w:trHeight w:val="131"/>
        </w:trPr>
        <w:tc>
          <w:tcPr>
            <w:tcW w:w="1015" w:type="dxa"/>
            <w:tcBorders>
              <w:top w:val="nil"/>
              <w:left w:val="nil"/>
              <w:bottom w:val="nil"/>
              <w:right w:val="nil"/>
            </w:tcBorders>
            <w:shd w:val="clear" w:color="auto" w:fill="auto"/>
            <w:noWrap/>
            <w:vAlign w:val="bottom"/>
            <w:hideMark/>
          </w:tcPr>
          <w:p w14:paraId="718E8CAA"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p>
        </w:tc>
        <w:tc>
          <w:tcPr>
            <w:tcW w:w="1039" w:type="dxa"/>
            <w:tcBorders>
              <w:top w:val="nil"/>
              <w:left w:val="nil"/>
              <w:bottom w:val="nil"/>
              <w:right w:val="nil"/>
            </w:tcBorders>
            <w:shd w:val="clear" w:color="auto" w:fill="auto"/>
            <w:noWrap/>
            <w:vAlign w:val="bottom"/>
            <w:hideMark/>
          </w:tcPr>
          <w:p w14:paraId="04B75849"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088" w:type="dxa"/>
            <w:tcBorders>
              <w:top w:val="nil"/>
              <w:left w:val="nil"/>
              <w:bottom w:val="nil"/>
              <w:right w:val="nil"/>
            </w:tcBorders>
            <w:shd w:val="clear" w:color="auto" w:fill="auto"/>
            <w:noWrap/>
            <w:vAlign w:val="bottom"/>
            <w:hideMark/>
          </w:tcPr>
          <w:p w14:paraId="08C2AC2F"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14:paraId="2F543B60"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IVA</w:t>
            </w:r>
          </w:p>
        </w:tc>
        <w:tc>
          <w:tcPr>
            <w:tcW w:w="29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D76A379"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$51,081.32</w:t>
            </w:r>
          </w:p>
        </w:tc>
      </w:tr>
      <w:tr w:rsidR="006D6EA2" w:rsidRPr="006D6EA2" w14:paraId="3D6D6EE0" w14:textId="77777777" w:rsidTr="006D6EA2">
        <w:trPr>
          <w:trHeight w:val="131"/>
        </w:trPr>
        <w:tc>
          <w:tcPr>
            <w:tcW w:w="1015" w:type="dxa"/>
            <w:tcBorders>
              <w:top w:val="nil"/>
              <w:left w:val="nil"/>
              <w:bottom w:val="nil"/>
              <w:right w:val="nil"/>
            </w:tcBorders>
            <w:shd w:val="clear" w:color="auto" w:fill="auto"/>
            <w:noWrap/>
            <w:vAlign w:val="bottom"/>
            <w:hideMark/>
          </w:tcPr>
          <w:p w14:paraId="130EFA96"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p>
        </w:tc>
        <w:tc>
          <w:tcPr>
            <w:tcW w:w="1039" w:type="dxa"/>
            <w:tcBorders>
              <w:top w:val="nil"/>
              <w:left w:val="nil"/>
              <w:bottom w:val="nil"/>
              <w:right w:val="nil"/>
            </w:tcBorders>
            <w:shd w:val="clear" w:color="auto" w:fill="auto"/>
            <w:noWrap/>
            <w:vAlign w:val="bottom"/>
            <w:hideMark/>
          </w:tcPr>
          <w:p w14:paraId="40B017DF" w14:textId="77777777" w:rsidR="006D6EA2" w:rsidRPr="006D6EA2" w:rsidRDefault="006D6EA2" w:rsidP="006D6EA2">
            <w:pPr>
              <w:spacing w:after="0" w:line="240" w:lineRule="auto"/>
              <w:jc w:val="center"/>
              <w:rPr>
                <w:rFonts w:ascii="Times New Roman" w:eastAsia="Times New Roman" w:hAnsi="Times New Roman" w:cs="Times New Roman"/>
                <w:sz w:val="20"/>
                <w:szCs w:val="20"/>
                <w:lang w:val="es-MX" w:eastAsia="es-MX"/>
              </w:rPr>
            </w:pPr>
          </w:p>
        </w:tc>
        <w:tc>
          <w:tcPr>
            <w:tcW w:w="1088" w:type="dxa"/>
            <w:tcBorders>
              <w:top w:val="nil"/>
              <w:left w:val="nil"/>
              <w:bottom w:val="nil"/>
              <w:right w:val="nil"/>
            </w:tcBorders>
            <w:shd w:val="clear" w:color="auto" w:fill="auto"/>
            <w:noWrap/>
            <w:vAlign w:val="bottom"/>
            <w:hideMark/>
          </w:tcPr>
          <w:p w14:paraId="3E909583" w14:textId="77777777" w:rsidR="006D6EA2" w:rsidRPr="006D6EA2" w:rsidRDefault="006D6EA2" w:rsidP="006D6EA2">
            <w:pPr>
              <w:spacing w:after="0" w:line="240" w:lineRule="auto"/>
              <w:rPr>
                <w:rFonts w:ascii="Times New Roman" w:eastAsia="Times New Roman" w:hAnsi="Times New Roman" w:cs="Times New Roman"/>
                <w:sz w:val="20"/>
                <w:szCs w:val="20"/>
                <w:lang w:val="es-MX" w:eastAsia="es-MX"/>
              </w:rPr>
            </w:pPr>
          </w:p>
        </w:tc>
        <w:tc>
          <w:tcPr>
            <w:tcW w:w="2732" w:type="dxa"/>
            <w:tcBorders>
              <w:top w:val="nil"/>
              <w:left w:val="single" w:sz="4" w:space="0" w:color="auto"/>
              <w:bottom w:val="single" w:sz="4" w:space="0" w:color="auto"/>
              <w:right w:val="single" w:sz="4" w:space="0" w:color="auto"/>
            </w:tcBorders>
            <w:shd w:val="clear" w:color="auto" w:fill="auto"/>
            <w:noWrap/>
            <w:vAlign w:val="bottom"/>
            <w:hideMark/>
          </w:tcPr>
          <w:p w14:paraId="4BC491B7" w14:textId="77777777" w:rsidR="006D6EA2" w:rsidRPr="006D6EA2" w:rsidRDefault="006D6EA2" w:rsidP="006D6EA2">
            <w:pPr>
              <w:spacing w:after="0" w:line="240" w:lineRule="auto"/>
              <w:jc w:val="center"/>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TOTAL:</w:t>
            </w:r>
          </w:p>
        </w:tc>
        <w:tc>
          <w:tcPr>
            <w:tcW w:w="290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16EC20" w14:textId="77777777" w:rsidR="006D6EA2" w:rsidRPr="006D6EA2" w:rsidRDefault="006D6EA2" w:rsidP="006D6EA2">
            <w:pPr>
              <w:spacing w:after="0" w:line="240" w:lineRule="auto"/>
              <w:jc w:val="right"/>
              <w:rPr>
                <w:rFonts w:ascii="Nutmeg Book" w:eastAsia="Times New Roman" w:hAnsi="Nutmeg Book" w:cs="Calibri"/>
                <w:b/>
                <w:bCs/>
                <w:color w:val="000000"/>
                <w:sz w:val="16"/>
                <w:szCs w:val="16"/>
                <w:lang w:val="es-MX" w:eastAsia="es-MX"/>
              </w:rPr>
            </w:pPr>
            <w:r w:rsidRPr="006D6EA2">
              <w:rPr>
                <w:rFonts w:ascii="Nutmeg Book" w:eastAsia="Times New Roman" w:hAnsi="Nutmeg Book" w:cs="Calibri"/>
                <w:b/>
                <w:bCs/>
                <w:color w:val="000000"/>
                <w:sz w:val="16"/>
                <w:szCs w:val="16"/>
                <w:lang w:val="es-MX" w:eastAsia="es-MX"/>
              </w:rPr>
              <w:t>$370,339.59</w:t>
            </w:r>
          </w:p>
        </w:tc>
      </w:tr>
    </w:tbl>
    <w:p w14:paraId="503AEA57" w14:textId="77777777" w:rsidR="006D6EA2" w:rsidRPr="001A789B" w:rsidRDefault="006D6EA2" w:rsidP="0099378C">
      <w:pPr>
        <w:spacing w:after="0" w:line="240" w:lineRule="auto"/>
        <w:jc w:val="both"/>
        <w:rPr>
          <w:rFonts w:ascii="Nutmeg Book" w:hAnsi="Nutmeg Book"/>
          <w:sz w:val="18"/>
          <w:szCs w:val="18"/>
        </w:rPr>
      </w:pPr>
    </w:p>
    <w:p w14:paraId="41D4800B" w14:textId="77777777" w:rsidR="0099378C" w:rsidRDefault="0099378C" w:rsidP="0099378C">
      <w:pPr>
        <w:spacing w:after="0" w:line="240" w:lineRule="auto"/>
        <w:jc w:val="both"/>
        <w:rPr>
          <w:u w:val="single"/>
        </w:rPr>
      </w:pPr>
      <w:r w:rsidRPr="001A789B">
        <w:rPr>
          <w:rFonts w:ascii="Nutmeg Book" w:hAnsi="Nutmeg Book"/>
          <w:sz w:val="18"/>
          <w:szCs w:val="18"/>
        </w:rPr>
        <w:t>La firma de contrato y/o pedido, así como la entrega de garantías se llevará a cabo de conformidad con las BASES.</w:t>
      </w:r>
    </w:p>
    <w:p w14:paraId="52ED3420" w14:textId="77777777" w:rsidR="006D6EA2" w:rsidRDefault="006D6EA2" w:rsidP="001A789B">
      <w:pPr>
        <w:spacing w:after="0" w:line="240" w:lineRule="auto"/>
        <w:rPr>
          <w:rFonts w:ascii="Nutmeg Book" w:hAnsi="Nutmeg Book"/>
          <w:b/>
          <w:sz w:val="18"/>
          <w:szCs w:val="18"/>
          <w:u w:val="single"/>
        </w:rPr>
      </w:pPr>
    </w:p>
    <w:p w14:paraId="5806190C" w14:textId="298E4B58" w:rsidR="00A1091B" w:rsidRPr="001A789B" w:rsidRDefault="00A1091B" w:rsidP="001A789B">
      <w:pPr>
        <w:spacing w:after="0" w:line="240" w:lineRule="auto"/>
        <w:rPr>
          <w:rFonts w:ascii="Nutmeg Book" w:hAnsi="Nutmeg Book" w:cs="Arial"/>
          <w:sz w:val="18"/>
          <w:szCs w:val="18"/>
        </w:rPr>
      </w:pPr>
      <w:r w:rsidRPr="001A789B">
        <w:rPr>
          <w:rFonts w:ascii="Nutmeg Book" w:hAnsi="Nutmeg Book"/>
          <w:b/>
          <w:sz w:val="18"/>
          <w:szCs w:val="18"/>
          <w:u w:val="single"/>
        </w:rPr>
        <w:t xml:space="preserve">4. Asuntos </w:t>
      </w:r>
      <w:r w:rsidR="005F16D8" w:rsidRPr="001A789B">
        <w:rPr>
          <w:rFonts w:ascii="Nutmeg Book" w:hAnsi="Nutmeg Book"/>
          <w:b/>
          <w:sz w:val="18"/>
          <w:szCs w:val="18"/>
          <w:u w:val="single"/>
        </w:rPr>
        <w:t>Varios</w:t>
      </w:r>
      <w:r w:rsidR="005F16D8" w:rsidRPr="001A789B">
        <w:rPr>
          <w:rFonts w:ascii="Nutmeg Book" w:hAnsi="Nutmeg Book" w:cs="Arial"/>
          <w:sz w:val="18"/>
          <w:szCs w:val="18"/>
        </w:rPr>
        <w:t>. -</w:t>
      </w:r>
      <w:r w:rsidRPr="001A789B">
        <w:rPr>
          <w:rFonts w:ascii="Nutmeg Book" w:hAnsi="Nutmeg Book" w:cs="Arial"/>
          <w:sz w:val="18"/>
          <w:szCs w:val="18"/>
        </w:rPr>
        <w:t xml:space="preserve"> En el desahogo del punto, se informa que no hay Asuntos Varios.</w:t>
      </w:r>
    </w:p>
    <w:p w14:paraId="5359B4EC" w14:textId="77777777" w:rsidR="001E1F67" w:rsidRPr="001A789B" w:rsidRDefault="001E1F67" w:rsidP="001A789B">
      <w:pPr>
        <w:spacing w:after="0" w:line="240" w:lineRule="auto"/>
        <w:rPr>
          <w:rFonts w:ascii="Nutmeg Book" w:hAnsi="Nutmeg Book" w:cs="Arial"/>
          <w:sz w:val="18"/>
          <w:szCs w:val="18"/>
        </w:rPr>
      </w:pPr>
    </w:p>
    <w:p w14:paraId="63CD1CB8" w14:textId="0712FE6E" w:rsidR="00A1091B" w:rsidRPr="001A789B" w:rsidRDefault="00A1091B" w:rsidP="001A789B">
      <w:pPr>
        <w:spacing w:after="0" w:line="240" w:lineRule="auto"/>
        <w:jc w:val="both"/>
        <w:rPr>
          <w:rFonts w:ascii="Nutmeg Book" w:hAnsi="Nutmeg Book" w:cs="Arial"/>
          <w:sz w:val="18"/>
          <w:szCs w:val="18"/>
          <w:lang w:val="es-MX"/>
        </w:rPr>
      </w:pPr>
      <w:r w:rsidRPr="001A789B">
        <w:rPr>
          <w:rFonts w:ascii="Nutmeg Book" w:hAnsi="Nutmeg Book"/>
          <w:b/>
          <w:sz w:val="18"/>
          <w:szCs w:val="18"/>
          <w:u w:val="single"/>
        </w:rPr>
        <w:t xml:space="preserve">5. Clausura de la </w:t>
      </w:r>
      <w:r w:rsidR="00875E45" w:rsidRPr="001A789B">
        <w:rPr>
          <w:rFonts w:ascii="Nutmeg Book" w:hAnsi="Nutmeg Book"/>
          <w:b/>
          <w:sz w:val="18"/>
          <w:szCs w:val="18"/>
          <w:u w:val="single"/>
        </w:rPr>
        <w:t>sesión</w:t>
      </w:r>
      <w:r w:rsidR="00875E45" w:rsidRPr="001A789B">
        <w:rPr>
          <w:rFonts w:ascii="Nutmeg Book" w:hAnsi="Nutmeg Book" w:cs="Arial"/>
          <w:sz w:val="18"/>
          <w:szCs w:val="18"/>
        </w:rPr>
        <w:t>. -</w:t>
      </w:r>
      <w:r w:rsidRPr="001A789B">
        <w:rPr>
          <w:rFonts w:ascii="Nutmeg Book" w:hAnsi="Nutmeg Book" w:cs="Arial"/>
          <w:sz w:val="18"/>
          <w:szCs w:val="18"/>
        </w:rPr>
        <w:t xml:space="preserve"> En el desahogo del punto, n</w:t>
      </w:r>
      <w:r w:rsidRPr="001A789B">
        <w:rPr>
          <w:rFonts w:ascii="Nutmeg Book" w:hAnsi="Nutmeg Book" w:cs="Arial"/>
          <w:sz w:val="18"/>
          <w:szCs w:val="18"/>
          <w:lang w:val="es-MX"/>
        </w:rPr>
        <w:t xml:space="preserve">o habiendo más asuntos que tratar, se da por terminada la reunión siendo las </w:t>
      </w:r>
      <w:r w:rsidR="00F56C94">
        <w:rPr>
          <w:rFonts w:ascii="Nutmeg Book" w:hAnsi="Nutmeg Book" w:cs="Arial"/>
          <w:sz w:val="18"/>
          <w:szCs w:val="18"/>
          <w:lang w:val="es-MX"/>
        </w:rPr>
        <w:t>11</w:t>
      </w:r>
      <w:r w:rsidRPr="001A789B">
        <w:rPr>
          <w:rFonts w:ascii="Nutmeg Book" w:hAnsi="Nutmeg Book" w:cs="Arial"/>
          <w:sz w:val="18"/>
          <w:szCs w:val="18"/>
          <w:lang w:val="es-MX"/>
        </w:rPr>
        <w:t>:</w:t>
      </w:r>
      <w:r w:rsidR="006D6EA2">
        <w:rPr>
          <w:rFonts w:ascii="Nutmeg Book" w:hAnsi="Nutmeg Book" w:cs="Arial"/>
          <w:sz w:val="18"/>
          <w:szCs w:val="18"/>
          <w:lang w:val="es-MX"/>
        </w:rPr>
        <w:t>30</w:t>
      </w:r>
      <w:r w:rsidR="004D65EF" w:rsidRPr="001A789B">
        <w:rPr>
          <w:rFonts w:ascii="Nutmeg Book" w:hAnsi="Nutmeg Book" w:cs="Arial"/>
          <w:sz w:val="18"/>
          <w:szCs w:val="18"/>
          <w:lang w:val="es-MX"/>
        </w:rPr>
        <w:t xml:space="preserve"> </w:t>
      </w:r>
      <w:r w:rsidR="00F56C94">
        <w:rPr>
          <w:rFonts w:ascii="Nutmeg Book" w:hAnsi="Nutmeg Book" w:cs="Arial"/>
          <w:sz w:val="18"/>
          <w:szCs w:val="18"/>
          <w:lang w:val="es-MX"/>
        </w:rPr>
        <w:t>once</w:t>
      </w:r>
      <w:r w:rsidRPr="001A789B">
        <w:rPr>
          <w:rFonts w:ascii="Nutmeg Book" w:hAnsi="Nutmeg Book" w:cs="Arial"/>
          <w:sz w:val="18"/>
          <w:szCs w:val="18"/>
          <w:lang w:val="es-MX"/>
        </w:rPr>
        <w:t xml:space="preserve"> horas con </w:t>
      </w:r>
      <w:r w:rsidR="006D6EA2">
        <w:rPr>
          <w:rFonts w:ascii="Nutmeg Book" w:hAnsi="Nutmeg Book" w:cs="Arial"/>
          <w:sz w:val="18"/>
          <w:szCs w:val="18"/>
          <w:lang w:val="es-MX"/>
        </w:rPr>
        <w:t xml:space="preserve">treinta </w:t>
      </w:r>
      <w:r w:rsidRPr="001A789B">
        <w:rPr>
          <w:rFonts w:ascii="Nutmeg Book" w:hAnsi="Nutmeg Book" w:cs="Arial"/>
          <w:sz w:val="18"/>
          <w:szCs w:val="18"/>
          <w:lang w:val="es-MX"/>
        </w:rPr>
        <w:t>minutos del día de su realización.</w:t>
      </w:r>
    </w:p>
    <w:p w14:paraId="62F2D366" w14:textId="77777777" w:rsidR="000C642F" w:rsidRPr="001A789B" w:rsidRDefault="000C642F" w:rsidP="001A789B">
      <w:pPr>
        <w:spacing w:after="0" w:line="240" w:lineRule="auto"/>
        <w:jc w:val="both"/>
        <w:rPr>
          <w:rFonts w:ascii="Nutmeg Book" w:hAnsi="Nutmeg Book" w:cs="Arial"/>
          <w:sz w:val="18"/>
          <w:szCs w:val="18"/>
          <w:lang w:val="es-MX"/>
        </w:rPr>
      </w:pPr>
    </w:p>
    <w:p w14:paraId="28B1AAEF" w14:textId="3D02D292" w:rsidR="00A1091B" w:rsidRPr="001A789B" w:rsidRDefault="00A1091B" w:rsidP="001A789B">
      <w:pPr>
        <w:spacing w:after="0" w:line="240" w:lineRule="auto"/>
        <w:jc w:val="both"/>
        <w:rPr>
          <w:rFonts w:ascii="Nutmeg Book" w:hAnsi="Nutmeg Book" w:cs="Arial"/>
          <w:sz w:val="18"/>
          <w:szCs w:val="18"/>
          <w:lang w:val="es-MX"/>
        </w:rPr>
      </w:pPr>
      <w:r w:rsidRPr="001A789B">
        <w:rPr>
          <w:rFonts w:ascii="Nutmeg Book" w:hAnsi="Nutmeg Book" w:cs="Arial"/>
          <w:sz w:val="18"/>
          <w:szCs w:val="18"/>
          <w:lang w:val="es-MX"/>
        </w:rPr>
        <w:t>Así lo resolvieron y firman los miembros presentes:</w:t>
      </w:r>
    </w:p>
    <w:p w14:paraId="3054F2E6" w14:textId="6682375D" w:rsidR="00061FBC" w:rsidRDefault="00061FBC" w:rsidP="001A789B">
      <w:pPr>
        <w:spacing w:after="0" w:line="240" w:lineRule="auto"/>
        <w:jc w:val="both"/>
        <w:rPr>
          <w:rFonts w:ascii="Nutmeg Book" w:hAnsi="Nutmeg Book" w:cs="Arial"/>
          <w:sz w:val="18"/>
          <w:szCs w:val="18"/>
          <w:lang w:val="es-MX"/>
        </w:rPr>
      </w:pPr>
    </w:p>
    <w:p w14:paraId="2C92E6B8" w14:textId="1AA9E4F5" w:rsidR="00F56C94" w:rsidRDefault="00F56C94" w:rsidP="001A789B">
      <w:pPr>
        <w:spacing w:after="0" w:line="240" w:lineRule="auto"/>
        <w:jc w:val="both"/>
        <w:rPr>
          <w:rFonts w:ascii="Nutmeg Book" w:hAnsi="Nutmeg Book" w:cs="Arial"/>
          <w:sz w:val="18"/>
          <w:szCs w:val="18"/>
          <w:lang w:val="es-MX"/>
        </w:rPr>
      </w:pPr>
    </w:p>
    <w:p w14:paraId="02C142C1" w14:textId="77777777" w:rsidR="00F56C94" w:rsidRPr="001A789B" w:rsidRDefault="00F56C94" w:rsidP="001A789B">
      <w:pPr>
        <w:spacing w:after="0" w:line="240" w:lineRule="auto"/>
        <w:jc w:val="both"/>
        <w:rPr>
          <w:rFonts w:ascii="Nutmeg Book" w:hAnsi="Nutmeg Book" w:cs="Arial"/>
          <w:sz w:val="18"/>
          <w:szCs w:val="18"/>
          <w:lang w:val="es-MX"/>
        </w:rPr>
      </w:pPr>
    </w:p>
    <w:tbl>
      <w:tblPr>
        <w:tblW w:w="5000" w:type="pct"/>
        <w:jc w:val="center"/>
        <w:tblLook w:val="04A0" w:firstRow="1" w:lastRow="0" w:firstColumn="1" w:lastColumn="0" w:noHBand="0" w:noVBand="1"/>
      </w:tblPr>
      <w:tblGrid>
        <w:gridCol w:w="4725"/>
        <w:gridCol w:w="4113"/>
      </w:tblGrid>
      <w:tr w:rsidR="00A1091B" w:rsidRPr="001A789B" w14:paraId="753EA94A" w14:textId="77777777" w:rsidTr="00DE0CD0">
        <w:trPr>
          <w:jc w:val="center"/>
        </w:trPr>
        <w:tc>
          <w:tcPr>
            <w:tcW w:w="2673" w:type="pct"/>
            <w:vAlign w:val="bottom"/>
          </w:tcPr>
          <w:p w14:paraId="27DFD524" w14:textId="47DEBD87"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_________________________________</w:t>
            </w:r>
          </w:p>
          <w:p w14:paraId="510087F0" w14:textId="77777777"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LCP. María Magdalena Báez Jiménez</w:t>
            </w:r>
          </w:p>
          <w:p w14:paraId="1C6BF56E" w14:textId="77777777"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 xml:space="preserve"> “Representante del Comité”</w:t>
            </w:r>
          </w:p>
        </w:tc>
        <w:tc>
          <w:tcPr>
            <w:tcW w:w="2327" w:type="pct"/>
            <w:vAlign w:val="bottom"/>
          </w:tcPr>
          <w:p w14:paraId="74B33E5F" w14:textId="77777777" w:rsidR="00A1091B" w:rsidRPr="001A789B" w:rsidRDefault="00A1091B" w:rsidP="001A789B">
            <w:pPr>
              <w:spacing w:after="0" w:line="240" w:lineRule="auto"/>
              <w:jc w:val="center"/>
              <w:rPr>
                <w:rFonts w:ascii="Nutmeg Book" w:hAnsi="Nutmeg Book"/>
                <w:b/>
                <w:sz w:val="18"/>
                <w:szCs w:val="18"/>
              </w:rPr>
            </w:pPr>
          </w:p>
          <w:p w14:paraId="3401347A" w14:textId="3F3D93CE"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________________________________</w:t>
            </w:r>
          </w:p>
          <w:p w14:paraId="2D46F381" w14:textId="77777777"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C. Héctor Gabriel Ramírez Flores</w:t>
            </w:r>
          </w:p>
          <w:p w14:paraId="15F864C5" w14:textId="77777777"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“Unidad Centralizada de Compras”</w:t>
            </w:r>
          </w:p>
        </w:tc>
      </w:tr>
      <w:tr w:rsidR="00A1091B" w:rsidRPr="001A789B" w14:paraId="6734E697" w14:textId="77777777" w:rsidTr="00DE0CD0">
        <w:trPr>
          <w:jc w:val="center"/>
        </w:trPr>
        <w:tc>
          <w:tcPr>
            <w:tcW w:w="5000" w:type="pct"/>
            <w:gridSpan w:val="2"/>
            <w:vAlign w:val="bottom"/>
          </w:tcPr>
          <w:p w14:paraId="7FF15FE9" w14:textId="77777777" w:rsidR="00A1091B" w:rsidRPr="001A789B" w:rsidRDefault="00A1091B" w:rsidP="001A789B">
            <w:pPr>
              <w:spacing w:after="0" w:line="240" w:lineRule="auto"/>
              <w:jc w:val="center"/>
              <w:rPr>
                <w:rFonts w:ascii="Nutmeg Book" w:hAnsi="Nutmeg Book"/>
                <w:b/>
                <w:sz w:val="18"/>
                <w:szCs w:val="18"/>
              </w:rPr>
            </w:pPr>
          </w:p>
          <w:p w14:paraId="69F95A5D" w14:textId="77777777" w:rsidR="00A1091B" w:rsidRPr="001A789B" w:rsidRDefault="00A1091B" w:rsidP="001A789B">
            <w:pPr>
              <w:spacing w:after="0" w:line="240" w:lineRule="auto"/>
              <w:jc w:val="center"/>
              <w:rPr>
                <w:rFonts w:ascii="Nutmeg Book" w:hAnsi="Nutmeg Book"/>
                <w:b/>
                <w:sz w:val="18"/>
                <w:szCs w:val="18"/>
              </w:rPr>
            </w:pPr>
          </w:p>
          <w:p w14:paraId="1E0C9135" w14:textId="39DB8DAA" w:rsidR="00A1091B" w:rsidRPr="001A789B" w:rsidRDefault="00A1091B" w:rsidP="001A789B">
            <w:pPr>
              <w:spacing w:after="0" w:line="240" w:lineRule="auto"/>
              <w:jc w:val="center"/>
              <w:rPr>
                <w:rFonts w:ascii="Nutmeg Book" w:hAnsi="Nutmeg Book"/>
                <w:b/>
                <w:sz w:val="18"/>
                <w:szCs w:val="18"/>
              </w:rPr>
            </w:pPr>
            <w:r w:rsidRPr="001A789B">
              <w:rPr>
                <w:rFonts w:ascii="Nutmeg Book" w:hAnsi="Nutmeg Book"/>
                <w:b/>
                <w:sz w:val="18"/>
                <w:szCs w:val="18"/>
              </w:rPr>
              <w:t>__________</w:t>
            </w:r>
            <w:r w:rsidR="00841A1B" w:rsidRPr="001A789B">
              <w:rPr>
                <w:rFonts w:ascii="Nutmeg Book" w:hAnsi="Nutmeg Book"/>
                <w:b/>
                <w:sz w:val="18"/>
                <w:szCs w:val="18"/>
              </w:rPr>
              <w:t>___</w:t>
            </w:r>
            <w:r w:rsidRPr="001A789B">
              <w:rPr>
                <w:rFonts w:ascii="Nutmeg Book" w:hAnsi="Nutmeg Book"/>
                <w:b/>
                <w:sz w:val="18"/>
                <w:szCs w:val="18"/>
              </w:rPr>
              <w:t>_</w:t>
            </w:r>
            <w:r w:rsidR="002251C5" w:rsidRPr="001A789B">
              <w:rPr>
                <w:rFonts w:ascii="Nutmeg Book" w:hAnsi="Nutmeg Book"/>
                <w:b/>
                <w:sz w:val="18"/>
                <w:szCs w:val="18"/>
              </w:rPr>
              <w:t>_____</w:t>
            </w:r>
            <w:r w:rsidRPr="001A789B">
              <w:rPr>
                <w:rFonts w:ascii="Nutmeg Book" w:hAnsi="Nutmeg Book"/>
                <w:b/>
                <w:sz w:val="18"/>
                <w:szCs w:val="18"/>
              </w:rPr>
              <w:t>_____________</w:t>
            </w:r>
          </w:p>
          <w:p w14:paraId="447C0EAE" w14:textId="77777777" w:rsidR="00875E45" w:rsidRPr="001A789B" w:rsidRDefault="00875E45" w:rsidP="001A789B">
            <w:pPr>
              <w:spacing w:after="0" w:line="240" w:lineRule="auto"/>
              <w:jc w:val="center"/>
              <w:rPr>
                <w:rFonts w:ascii="Nutmeg Book" w:hAnsi="Nutmeg Book"/>
                <w:b/>
                <w:sz w:val="18"/>
                <w:szCs w:val="18"/>
              </w:rPr>
            </w:pPr>
            <w:r w:rsidRPr="001A789B">
              <w:rPr>
                <w:rFonts w:ascii="Nutmeg Book" w:hAnsi="Nutmeg Book"/>
                <w:b/>
                <w:sz w:val="18"/>
                <w:szCs w:val="18"/>
              </w:rPr>
              <w:t>Lic. Paulina Alejandra Guerra Joya</w:t>
            </w:r>
          </w:p>
          <w:p w14:paraId="107DDE03" w14:textId="7F002AEF" w:rsidR="00007E6C" w:rsidRPr="001A789B" w:rsidRDefault="00B25C2A" w:rsidP="001A789B">
            <w:pPr>
              <w:spacing w:after="0" w:line="240" w:lineRule="auto"/>
              <w:jc w:val="center"/>
              <w:rPr>
                <w:rFonts w:ascii="Nutmeg Book" w:hAnsi="Nutmeg Book"/>
                <w:b/>
                <w:sz w:val="18"/>
                <w:szCs w:val="18"/>
              </w:rPr>
            </w:pPr>
            <w:r w:rsidRPr="001A789B">
              <w:rPr>
                <w:rFonts w:ascii="Nutmeg Book" w:hAnsi="Nutmeg Book"/>
                <w:b/>
                <w:sz w:val="18"/>
                <w:szCs w:val="18"/>
              </w:rPr>
              <w:t xml:space="preserve"> </w:t>
            </w:r>
            <w:r w:rsidR="00007E6C" w:rsidRPr="001A789B">
              <w:rPr>
                <w:rFonts w:ascii="Nutmeg Book" w:hAnsi="Nutmeg Book"/>
                <w:b/>
                <w:sz w:val="18"/>
                <w:szCs w:val="18"/>
              </w:rPr>
              <w:t xml:space="preserve">En representación del </w:t>
            </w:r>
            <w:r w:rsidRPr="001A789B">
              <w:rPr>
                <w:rFonts w:ascii="Nutmeg Book" w:hAnsi="Nutmeg Book"/>
                <w:b/>
                <w:sz w:val="18"/>
                <w:szCs w:val="18"/>
              </w:rPr>
              <w:t>“Titular del Órgano Interno de Control</w:t>
            </w:r>
          </w:p>
          <w:p w14:paraId="47BAE01F" w14:textId="77777777" w:rsidR="00A1091B" w:rsidRPr="001A789B" w:rsidRDefault="00B25C2A" w:rsidP="001A789B">
            <w:pPr>
              <w:spacing w:after="0" w:line="240" w:lineRule="auto"/>
              <w:jc w:val="center"/>
              <w:rPr>
                <w:rFonts w:ascii="Nutmeg Book" w:hAnsi="Nutmeg Book"/>
                <w:b/>
                <w:sz w:val="18"/>
                <w:szCs w:val="18"/>
                <w:lang w:val="es-MX"/>
              </w:rPr>
            </w:pPr>
            <w:r w:rsidRPr="001A789B">
              <w:rPr>
                <w:rFonts w:ascii="Nutmeg Book" w:hAnsi="Nutmeg Book"/>
                <w:b/>
                <w:sz w:val="18"/>
                <w:szCs w:val="18"/>
              </w:rPr>
              <w:t xml:space="preserve"> y Comisario Público Propietario” de SEAPAL Vallarta</w:t>
            </w:r>
          </w:p>
        </w:tc>
      </w:tr>
    </w:tbl>
    <w:p w14:paraId="758CEEB9" w14:textId="67F0EAB8" w:rsidR="00061FBC" w:rsidRPr="001A789B" w:rsidRDefault="00061FBC" w:rsidP="001A789B">
      <w:pPr>
        <w:spacing w:after="0" w:line="240" w:lineRule="auto"/>
        <w:jc w:val="center"/>
        <w:rPr>
          <w:rFonts w:ascii="Nutmeg Book" w:hAnsi="Nutmeg Book"/>
          <w:b/>
          <w:sz w:val="18"/>
          <w:szCs w:val="18"/>
        </w:rPr>
      </w:pPr>
    </w:p>
    <w:p w14:paraId="2069707C" w14:textId="77777777" w:rsidR="00061FBC" w:rsidRPr="001A789B" w:rsidRDefault="00061FBC" w:rsidP="001A789B">
      <w:pPr>
        <w:spacing w:after="0" w:line="240" w:lineRule="auto"/>
        <w:jc w:val="center"/>
        <w:rPr>
          <w:rFonts w:ascii="Nutmeg Book" w:hAnsi="Nutmeg Book"/>
          <w:b/>
          <w:sz w:val="18"/>
          <w:szCs w:val="18"/>
        </w:rPr>
      </w:pPr>
    </w:p>
    <w:p w14:paraId="352C346C" w14:textId="7CD617AC" w:rsidR="00A1091B" w:rsidRPr="001A789B" w:rsidRDefault="00485A47" w:rsidP="001A789B">
      <w:pPr>
        <w:spacing w:after="0" w:line="240" w:lineRule="auto"/>
        <w:jc w:val="center"/>
        <w:rPr>
          <w:rFonts w:ascii="Nutmeg Book" w:hAnsi="Nutmeg Book"/>
          <w:b/>
          <w:sz w:val="18"/>
          <w:szCs w:val="18"/>
        </w:rPr>
      </w:pPr>
      <w:r w:rsidRPr="001A789B">
        <w:rPr>
          <w:rFonts w:ascii="Nutmeg Book" w:hAnsi="Nutmeg Book"/>
          <w:b/>
          <w:sz w:val="18"/>
          <w:szCs w:val="18"/>
        </w:rPr>
        <w:t>AREAS REQUIRENTES:</w:t>
      </w:r>
    </w:p>
    <w:p w14:paraId="7BE3E1D5" w14:textId="337764C4" w:rsidR="0057682F" w:rsidRPr="001A789B" w:rsidRDefault="0057682F" w:rsidP="001A789B">
      <w:pPr>
        <w:spacing w:after="0" w:line="240" w:lineRule="auto"/>
        <w:jc w:val="center"/>
        <w:rPr>
          <w:rFonts w:ascii="Nutmeg Book" w:hAnsi="Nutmeg Book"/>
          <w:b/>
          <w:sz w:val="18"/>
          <w:szCs w:val="18"/>
        </w:rPr>
      </w:pPr>
    </w:p>
    <w:tbl>
      <w:tblPr>
        <w:tblW w:w="10060" w:type="dxa"/>
        <w:tblCellMar>
          <w:left w:w="70" w:type="dxa"/>
          <w:right w:w="70" w:type="dxa"/>
        </w:tblCellMar>
        <w:tblLook w:val="04A0" w:firstRow="1" w:lastRow="0" w:firstColumn="1" w:lastColumn="0" w:noHBand="0" w:noVBand="1"/>
      </w:tblPr>
      <w:tblGrid>
        <w:gridCol w:w="2480"/>
        <w:gridCol w:w="2620"/>
        <w:gridCol w:w="2480"/>
        <w:gridCol w:w="2480"/>
      </w:tblGrid>
      <w:tr w:rsidR="000E26D4" w:rsidRPr="000E26D4" w14:paraId="1DE4BDAD" w14:textId="77777777" w:rsidTr="000E26D4">
        <w:trPr>
          <w:trHeight w:val="540"/>
        </w:trPr>
        <w:tc>
          <w:tcPr>
            <w:tcW w:w="5100" w:type="dxa"/>
            <w:gridSpan w:val="2"/>
            <w:tcBorders>
              <w:top w:val="nil"/>
              <w:left w:val="nil"/>
              <w:bottom w:val="nil"/>
              <w:right w:val="nil"/>
            </w:tcBorders>
            <w:shd w:val="clear" w:color="auto" w:fill="auto"/>
            <w:vAlign w:val="bottom"/>
            <w:hideMark/>
          </w:tcPr>
          <w:p w14:paraId="625A89DE" w14:textId="77777777" w:rsidR="000E26D4" w:rsidRPr="000E26D4" w:rsidRDefault="000E26D4" w:rsidP="000E26D4">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__________________________________</w:t>
            </w:r>
          </w:p>
        </w:tc>
        <w:tc>
          <w:tcPr>
            <w:tcW w:w="4960" w:type="dxa"/>
            <w:gridSpan w:val="2"/>
            <w:tcBorders>
              <w:top w:val="nil"/>
              <w:left w:val="nil"/>
              <w:bottom w:val="nil"/>
              <w:right w:val="nil"/>
            </w:tcBorders>
            <w:shd w:val="clear" w:color="auto" w:fill="auto"/>
            <w:vAlign w:val="bottom"/>
            <w:hideMark/>
          </w:tcPr>
          <w:p w14:paraId="4667F9BE" w14:textId="77777777" w:rsidR="000E26D4" w:rsidRPr="000E26D4" w:rsidRDefault="000E26D4" w:rsidP="000E26D4">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________________________________</w:t>
            </w:r>
          </w:p>
        </w:tc>
      </w:tr>
      <w:tr w:rsidR="001666BA" w:rsidRPr="000E26D4" w14:paraId="7E662F69" w14:textId="77777777" w:rsidTr="000E26D4">
        <w:trPr>
          <w:trHeight w:val="330"/>
        </w:trPr>
        <w:tc>
          <w:tcPr>
            <w:tcW w:w="5100" w:type="dxa"/>
            <w:gridSpan w:val="2"/>
            <w:tcBorders>
              <w:top w:val="nil"/>
              <w:left w:val="nil"/>
              <w:bottom w:val="nil"/>
              <w:right w:val="nil"/>
            </w:tcBorders>
            <w:shd w:val="clear" w:color="auto" w:fill="auto"/>
            <w:hideMark/>
          </w:tcPr>
          <w:p w14:paraId="6B4D4C8B" w14:textId="184FC970" w:rsidR="001666BA" w:rsidRPr="000E26D4" w:rsidRDefault="001666BA" w:rsidP="001666BA">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 xml:space="preserve">Ing. Juan Ramon Becerra Dueñas </w:t>
            </w:r>
          </w:p>
        </w:tc>
        <w:tc>
          <w:tcPr>
            <w:tcW w:w="4960" w:type="dxa"/>
            <w:gridSpan w:val="2"/>
            <w:tcBorders>
              <w:top w:val="nil"/>
              <w:left w:val="nil"/>
              <w:bottom w:val="nil"/>
              <w:right w:val="nil"/>
            </w:tcBorders>
            <w:shd w:val="clear" w:color="auto" w:fill="auto"/>
            <w:hideMark/>
          </w:tcPr>
          <w:p w14:paraId="0F7E6144" w14:textId="68075423" w:rsidR="001666BA" w:rsidRPr="000E26D4" w:rsidRDefault="001666BA" w:rsidP="001666BA">
            <w:pPr>
              <w:spacing w:after="0" w:line="240" w:lineRule="auto"/>
              <w:jc w:val="center"/>
              <w:rPr>
                <w:rFonts w:ascii="Nutmeg Book" w:eastAsia="Times New Roman" w:hAnsi="Nutmeg Book" w:cs="Calibri"/>
                <w:b/>
                <w:bCs/>
                <w:color w:val="000000"/>
                <w:sz w:val="18"/>
                <w:szCs w:val="18"/>
                <w:lang w:val="es-MX" w:eastAsia="es-MX"/>
              </w:rPr>
            </w:pPr>
            <w:r>
              <w:rPr>
                <w:rFonts w:ascii="Nutmeg Book" w:hAnsi="Nutmeg Book"/>
                <w:b/>
                <w:bCs/>
                <w:sz w:val="18"/>
                <w:szCs w:val="18"/>
              </w:rPr>
              <w:t>L.S.C. Jorge Luis García Delgadillo</w:t>
            </w:r>
          </w:p>
        </w:tc>
      </w:tr>
      <w:tr w:rsidR="001666BA" w:rsidRPr="000E26D4" w14:paraId="0BA55807" w14:textId="77777777" w:rsidTr="000E26D4">
        <w:trPr>
          <w:trHeight w:val="630"/>
        </w:trPr>
        <w:tc>
          <w:tcPr>
            <w:tcW w:w="5100" w:type="dxa"/>
            <w:gridSpan w:val="2"/>
            <w:tcBorders>
              <w:top w:val="nil"/>
              <w:left w:val="nil"/>
              <w:bottom w:val="nil"/>
              <w:right w:val="nil"/>
            </w:tcBorders>
            <w:shd w:val="clear" w:color="auto" w:fill="auto"/>
            <w:hideMark/>
          </w:tcPr>
          <w:p w14:paraId="3135DAD0" w14:textId="4CDE7B8A" w:rsidR="001666BA" w:rsidRPr="000E26D4" w:rsidRDefault="001666BA" w:rsidP="001666BA">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Jefe del Departamento de Saneamiento de “SEAPAL Vallarta”</w:t>
            </w:r>
          </w:p>
        </w:tc>
        <w:tc>
          <w:tcPr>
            <w:tcW w:w="4960" w:type="dxa"/>
            <w:gridSpan w:val="2"/>
            <w:tcBorders>
              <w:top w:val="nil"/>
              <w:left w:val="nil"/>
              <w:bottom w:val="nil"/>
              <w:right w:val="nil"/>
            </w:tcBorders>
            <w:shd w:val="clear" w:color="auto" w:fill="auto"/>
            <w:hideMark/>
          </w:tcPr>
          <w:p w14:paraId="7A182737" w14:textId="5FF4E26D" w:rsidR="001666BA" w:rsidRPr="000E26D4" w:rsidRDefault="001666BA" w:rsidP="001666BA">
            <w:pPr>
              <w:spacing w:after="0" w:line="240" w:lineRule="auto"/>
              <w:jc w:val="center"/>
              <w:rPr>
                <w:rFonts w:ascii="Nutmeg Book" w:eastAsia="Times New Roman" w:hAnsi="Nutmeg Book" w:cs="Calibri"/>
                <w:b/>
                <w:bCs/>
                <w:color w:val="000000"/>
                <w:sz w:val="18"/>
                <w:szCs w:val="18"/>
                <w:lang w:val="es-MX" w:eastAsia="es-MX"/>
              </w:rPr>
            </w:pPr>
            <w:r w:rsidRPr="001666BA">
              <w:rPr>
                <w:rFonts w:ascii="Nutmeg Book" w:hAnsi="Nutmeg Book"/>
                <w:b/>
                <w:bCs/>
                <w:sz w:val="18"/>
                <w:szCs w:val="18"/>
              </w:rPr>
              <w:t>Jefe de Sección de Control Supervisorio de “SEAPAL Vallarta</w:t>
            </w:r>
            <w:r>
              <w:rPr>
                <w:rFonts w:ascii="Nutmeg Book" w:hAnsi="Nutmeg Book"/>
                <w:sz w:val="18"/>
                <w:szCs w:val="18"/>
              </w:rPr>
              <w:t>”</w:t>
            </w:r>
          </w:p>
        </w:tc>
      </w:tr>
      <w:tr w:rsidR="000E26D4" w:rsidRPr="000E26D4" w14:paraId="4A7EFF1B" w14:textId="77777777" w:rsidTr="000E26D4">
        <w:trPr>
          <w:trHeight w:val="540"/>
        </w:trPr>
        <w:tc>
          <w:tcPr>
            <w:tcW w:w="5100" w:type="dxa"/>
            <w:gridSpan w:val="2"/>
            <w:tcBorders>
              <w:top w:val="nil"/>
              <w:left w:val="nil"/>
              <w:bottom w:val="nil"/>
              <w:right w:val="nil"/>
            </w:tcBorders>
            <w:shd w:val="clear" w:color="auto" w:fill="auto"/>
            <w:vAlign w:val="bottom"/>
            <w:hideMark/>
          </w:tcPr>
          <w:p w14:paraId="2669E352" w14:textId="77777777" w:rsidR="00EE1552" w:rsidRDefault="00EE1552" w:rsidP="000E26D4">
            <w:pPr>
              <w:spacing w:after="0" w:line="240" w:lineRule="auto"/>
              <w:jc w:val="center"/>
              <w:rPr>
                <w:rFonts w:ascii="Nutmeg Book" w:eastAsia="Times New Roman" w:hAnsi="Nutmeg Book" w:cs="Calibri"/>
                <w:b/>
                <w:bCs/>
                <w:color w:val="000000"/>
                <w:sz w:val="18"/>
                <w:szCs w:val="18"/>
                <w:lang w:eastAsia="es-MX"/>
              </w:rPr>
            </w:pPr>
          </w:p>
          <w:p w14:paraId="5CC936FC" w14:textId="77777777" w:rsidR="00EE1552" w:rsidRDefault="00EE1552" w:rsidP="000E26D4">
            <w:pPr>
              <w:spacing w:after="0" w:line="240" w:lineRule="auto"/>
              <w:jc w:val="center"/>
              <w:rPr>
                <w:rFonts w:ascii="Nutmeg Book" w:eastAsia="Times New Roman" w:hAnsi="Nutmeg Book" w:cs="Calibri"/>
                <w:b/>
                <w:bCs/>
                <w:color w:val="000000"/>
                <w:sz w:val="18"/>
                <w:szCs w:val="18"/>
                <w:lang w:eastAsia="es-MX"/>
              </w:rPr>
            </w:pPr>
          </w:p>
          <w:p w14:paraId="31054A36" w14:textId="77777777" w:rsidR="00EE1552" w:rsidRDefault="00EE1552" w:rsidP="000E26D4">
            <w:pPr>
              <w:spacing w:after="0" w:line="240" w:lineRule="auto"/>
              <w:jc w:val="center"/>
              <w:rPr>
                <w:rFonts w:ascii="Nutmeg Book" w:eastAsia="Times New Roman" w:hAnsi="Nutmeg Book" w:cs="Calibri"/>
                <w:b/>
                <w:bCs/>
                <w:color w:val="000000"/>
                <w:sz w:val="18"/>
                <w:szCs w:val="18"/>
                <w:lang w:eastAsia="es-MX"/>
              </w:rPr>
            </w:pPr>
          </w:p>
          <w:p w14:paraId="2906B8A4" w14:textId="77777777" w:rsidR="00EE1552" w:rsidRDefault="00EE1552" w:rsidP="000E26D4">
            <w:pPr>
              <w:spacing w:after="0" w:line="240" w:lineRule="auto"/>
              <w:jc w:val="center"/>
              <w:rPr>
                <w:rFonts w:ascii="Nutmeg Book" w:eastAsia="Times New Roman" w:hAnsi="Nutmeg Book" w:cs="Calibri"/>
                <w:b/>
                <w:bCs/>
                <w:color w:val="000000"/>
                <w:sz w:val="18"/>
                <w:szCs w:val="18"/>
                <w:lang w:eastAsia="es-MX"/>
              </w:rPr>
            </w:pPr>
          </w:p>
          <w:p w14:paraId="70A4DE06" w14:textId="32FCD867" w:rsidR="000E26D4" w:rsidRPr="000E26D4" w:rsidRDefault="000E26D4" w:rsidP="000E26D4">
            <w:pPr>
              <w:spacing w:after="0" w:line="240" w:lineRule="auto"/>
              <w:jc w:val="center"/>
              <w:rPr>
                <w:rFonts w:ascii="Nutmeg Book" w:eastAsia="Times New Roman" w:hAnsi="Nutmeg Book" w:cs="Calibri"/>
                <w:b/>
                <w:bCs/>
                <w:color w:val="000000"/>
                <w:sz w:val="18"/>
                <w:szCs w:val="18"/>
                <w:lang w:val="es-MX" w:eastAsia="es-MX"/>
              </w:rPr>
            </w:pPr>
            <w:bookmarkStart w:id="8" w:name="_GoBack"/>
            <w:bookmarkEnd w:id="8"/>
            <w:r w:rsidRPr="000E26D4">
              <w:rPr>
                <w:rFonts w:ascii="Nutmeg Book" w:eastAsia="Times New Roman" w:hAnsi="Nutmeg Book" w:cs="Calibri"/>
                <w:b/>
                <w:bCs/>
                <w:color w:val="000000"/>
                <w:sz w:val="18"/>
                <w:szCs w:val="18"/>
                <w:lang w:eastAsia="es-MX"/>
              </w:rPr>
              <w:t xml:space="preserve">_________________________________ </w:t>
            </w:r>
          </w:p>
        </w:tc>
        <w:tc>
          <w:tcPr>
            <w:tcW w:w="4960" w:type="dxa"/>
            <w:gridSpan w:val="2"/>
            <w:tcBorders>
              <w:top w:val="nil"/>
              <w:left w:val="nil"/>
              <w:bottom w:val="nil"/>
              <w:right w:val="nil"/>
            </w:tcBorders>
            <w:shd w:val="clear" w:color="auto" w:fill="auto"/>
            <w:vAlign w:val="bottom"/>
            <w:hideMark/>
          </w:tcPr>
          <w:p w14:paraId="31D3E90F" w14:textId="77777777" w:rsidR="00EE1552" w:rsidRDefault="00EE1552" w:rsidP="000E26D4">
            <w:pPr>
              <w:spacing w:after="0" w:line="240" w:lineRule="auto"/>
              <w:jc w:val="center"/>
              <w:rPr>
                <w:rFonts w:ascii="Nutmeg Book" w:eastAsia="Times New Roman" w:hAnsi="Nutmeg Book" w:cs="Calibri"/>
                <w:b/>
                <w:bCs/>
                <w:color w:val="000000"/>
                <w:sz w:val="18"/>
                <w:szCs w:val="18"/>
                <w:lang w:eastAsia="es-MX"/>
              </w:rPr>
            </w:pPr>
          </w:p>
          <w:p w14:paraId="1504A1D4" w14:textId="77777777" w:rsidR="00EE1552" w:rsidRDefault="00EE1552" w:rsidP="000E26D4">
            <w:pPr>
              <w:spacing w:after="0" w:line="240" w:lineRule="auto"/>
              <w:jc w:val="center"/>
              <w:rPr>
                <w:rFonts w:ascii="Nutmeg Book" w:eastAsia="Times New Roman" w:hAnsi="Nutmeg Book" w:cs="Calibri"/>
                <w:b/>
                <w:bCs/>
                <w:color w:val="000000"/>
                <w:sz w:val="18"/>
                <w:szCs w:val="18"/>
                <w:lang w:eastAsia="es-MX"/>
              </w:rPr>
            </w:pPr>
          </w:p>
          <w:p w14:paraId="1E8E14D6" w14:textId="77777777" w:rsidR="00EE1552" w:rsidRDefault="00EE1552" w:rsidP="000E26D4">
            <w:pPr>
              <w:spacing w:after="0" w:line="240" w:lineRule="auto"/>
              <w:jc w:val="center"/>
              <w:rPr>
                <w:rFonts w:ascii="Nutmeg Book" w:eastAsia="Times New Roman" w:hAnsi="Nutmeg Book" w:cs="Calibri"/>
                <w:b/>
                <w:bCs/>
                <w:color w:val="000000"/>
                <w:sz w:val="18"/>
                <w:szCs w:val="18"/>
                <w:lang w:eastAsia="es-MX"/>
              </w:rPr>
            </w:pPr>
          </w:p>
          <w:p w14:paraId="6FB46652" w14:textId="77777777" w:rsidR="00EE1552" w:rsidRDefault="00EE1552" w:rsidP="000E26D4">
            <w:pPr>
              <w:spacing w:after="0" w:line="240" w:lineRule="auto"/>
              <w:jc w:val="center"/>
              <w:rPr>
                <w:rFonts w:ascii="Nutmeg Book" w:eastAsia="Times New Roman" w:hAnsi="Nutmeg Book" w:cs="Calibri"/>
                <w:b/>
                <w:bCs/>
                <w:color w:val="000000"/>
                <w:sz w:val="18"/>
                <w:szCs w:val="18"/>
                <w:lang w:eastAsia="es-MX"/>
              </w:rPr>
            </w:pPr>
          </w:p>
          <w:p w14:paraId="7FE68B68" w14:textId="4BC21535" w:rsidR="000E26D4" w:rsidRPr="000E26D4" w:rsidRDefault="000E26D4" w:rsidP="000E26D4">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 xml:space="preserve">________________________________ </w:t>
            </w:r>
          </w:p>
        </w:tc>
      </w:tr>
      <w:tr w:rsidR="000E26D4" w:rsidRPr="000E26D4" w14:paraId="59FC7334" w14:textId="77777777" w:rsidTr="000E26D4">
        <w:trPr>
          <w:trHeight w:val="270"/>
        </w:trPr>
        <w:tc>
          <w:tcPr>
            <w:tcW w:w="5100" w:type="dxa"/>
            <w:gridSpan w:val="2"/>
            <w:tcBorders>
              <w:top w:val="nil"/>
              <w:left w:val="nil"/>
              <w:bottom w:val="nil"/>
              <w:right w:val="nil"/>
            </w:tcBorders>
            <w:shd w:val="clear" w:color="auto" w:fill="auto"/>
            <w:hideMark/>
          </w:tcPr>
          <w:p w14:paraId="050D7F10" w14:textId="77777777" w:rsidR="000E26D4" w:rsidRPr="000E26D4" w:rsidRDefault="000E26D4" w:rsidP="000E26D4">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 xml:space="preserve">Ing. Horacio Ramírez Rodríguez </w:t>
            </w:r>
          </w:p>
        </w:tc>
        <w:tc>
          <w:tcPr>
            <w:tcW w:w="4960" w:type="dxa"/>
            <w:gridSpan w:val="2"/>
            <w:tcBorders>
              <w:top w:val="nil"/>
              <w:left w:val="nil"/>
              <w:bottom w:val="nil"/>
              <w:right w:val="nil"/>
            </w:tcBorders>
            <w:shd w:val="clear" w:color="auto" w:fill="auto"/>
            <w:hideMark/>
          </w:tcPr>
          <w:p w14:paraId="71D02A87" w14:textId="08E8AAAD" w:rsidR="000E26D4" w:rsidRPr="000E26D4" w:rsidRDefault="001666BA" w:rsidP="000E26D4">
            <w:pPr>
              <w:spacing w:after="0" w:line="240" w:lineRule="auto"/>
              <w:jc w:val="center"/>
              <w:rPr>
                <w:rFonts w:ascii="Nutmeg Book" w:eastAsia="Times New Roman" w:hAnsi="Nutmeg Book" w:cs="Calibri"/>
                <w:b/>
                <w:bCs/>
                <w:color w:val="000000"/>
                <w:sz w:val="18"/>
                <w:szCs w:val="18"/>
                <w:lang w:val="es-MX" w:eastAsia="es-MX"/>
              </w:rPr>
            </w:pPr>
            <w:r w:rsidRPr="00671962">
              <w:rPr>
                <w:rFonts w:ascii="Nutmeg Book" w:hAnsi="Nutmeg Book"/>
                <w:b/>
                <w:bCs/>
                <w:sz w:val="18"/>
                <w:szCs w:val="18"/>
              </w:rPr>
              <w:t>Lic. Adalberto Gregorio Velázquez Vaca</w:t>
            </w:r>
            <w:r w:rsidR="000E26D4" w:rsidRPr="000E26D4">
              <w:rPr>
                <w:rFonts w:ascii="Nutmeg Book" w:eastAsia="Times New Roman" w:hAnsi="Nutmeg Book" w:cs="Calibri"/>
                <w:b/>
                <w:bCs/>
                <w:color w:val="000000"/>
                <w:sz w:val="18"/>
                <w:szCs w:val="18"/>
                <w:lang w:eastAsia="es-MX"/>
              </w:rPr>
              <w:t xml:space="preserve">, </w:t>
            </w:r>
          </w:p>
        </w:tc>
      </w:tr>
      <w:tr w:rsidR="000E26D4" w:rsidRPr="000E26D4" w14:paraId="3D36548D" w14:textId="77777777" w:rsidTr="000E26D4">
        <w:trPr>
          <w:trHeight w:val="615"/>
        </w:trPr>
        <w:tc>
          <w:tcPr>
            <w:tcW w:w="5100" w:type="dxa"/>
            <w:gridSpan w:val="2"/>
            <w:tcBorders>
              <w:top w:val="nil"/>
              <w:left w:val="nil"/>
              <w:bottom w:val="nil"/>
              <w:right w:val="nil"/>
            </w:tcBorders>
            <w:shd w:val="clear" w:color="auto" w:fill="auto"/>
            <w:hideMark/>
          </w:tcPr>
          <w:p w14:paraId="44DC7CF7" w14:textId="77777777" w:rsidR="000E26D4" w:rsidRPr="000E26D4" w:rsidRDefault="000E26D4" w:rsidP="000E26D4">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Jefe del Departamento de Producción de Agua Potable de “SEAPAL Vallarta”</w:t>
            </w:r>
          </w:p>
        </w:tc>
        <w:tc>
          <w:tcPr>
            <w:tcW w:w="4960" w:type="dxa"/>
            <w:gridSpan w:val="2"/>
            <w:tcBorders>
              <w:top w:val="nil"/>
              <w:left w:val="nil"/>
              <w:bottom w:val="nil"/>
              <w:right w:val="nil"/>
            </w:tcBorders>
            <w:shd w:val="clear" w:color="auto" w:fill="auto"/>
            <w:hideMark/>
          </w:tcPr>
          <w:p w14:paraId="59B2D8DC" w14:textId="082D3024" w:rsidR="000E26D4" w:rsidRPr="000E26D4" w:rsidRDefault="001666BA" w:rsidP="000E26D4">
            <w:pPr>
              <w:spacing w:after="0" w:line="240" w:lineRule="auto"/>
              <w:jc w:val="center"/>
              <w:rPr>
                <w:rFonts w:ascii="Nutmeg Book" w:eastAsia="Times New Roman" w:hAnsi="Nutmeg Book" w:cs="Calibri"/>
                <w:b/>
                <w:bCs/>
                <w:color w:val="000000"/>
                <w:sz w:val="18"/>
                <w:szCs w:val="18"/>
                <w:lang w:val="es-MX" w:eastAsia="es-MX"/>
              </w:rPr>
            </w:pPr>
            <w:r w:rsidRPr="00671962">
              <w:rPr>
                <w:rFonts w:ascii="Nutmeg Book" w:hAnsi="Nutmeg Book"/>
                <w:b/>
                <w:bCs/>
                <w:sz w:val="18"/>
                <w:szCs w:val="18"/>
              </w:rPr>
              <w:t>Jefe del Departamento de Catastro a Usuarios de “SEAPAL Vallarta”</w:t>
            </w:r>
          </w:p>
        </w:tc>
      </w:tr>
      <w:tr w:rsidR="000E26D4" w:rsidRPr="000E26D4" w14:paraId="45D9150F" w14:textId="77777777" w:rsidTr="000E26D4">
        <w:trPr>
          <w:trHeight w:val="300"/>
        </w:trPr>
        <w:tc>
          <w:tcPr>
            <w:tcW w:w="2480" w:type="dxa"/>
            <w:tcBorders>
              <w:top w:val="nil"/>
              <w:left w:val="nil"/>
              <w:bottom w:val="nil"/>
              <w:right w:val="nil"/>
            </w:tcBorders>
            <w:shd w:val="clear" w:color="auto" w:fill="auto"/>
            <w:vAlign w:val="center"/>
            <w:hideMark/>
          </w:tcPr>
          <w:p w14:paraId="68567CE3" w14:textId="77777777" w:rsidR="000E26D4" w:rsidRPr="000E26D4" w:rsidRDefault="000E26D4" w:rsidP="000E26D4">
            <w:pPr>
              <w:spacing w:after="0" w:line="240" w:lineRule="auto"/>
              <w:jc w:val="center"/>
              <w:rPr>
                <w:rFonts w:ascii="Nutmeg Book" w:eastAsia="Times New Roman" w:hAnsi="Nutmeg Book" w:cs="Calibri"/>
                <w:b/>
                <w:bCs/>
                <w:color w:val="000000"/>
                <w:sz w:val="18"/>
                <w:szCs w:val="18"/>
                <w:lang w:val="es-MX" w:eastAsia="es-MX"/>
              </w:rPr>
            </w:pPr>
          </w:p>
        </w:tc>
        <w:tc>
          <w:tcPr>
            <w:tcW w:w="2620" w:type="dxa"/>
            <w:tcBorders>
              <w:top w:val="nil"/>
              <w:left w:val="nil"/>
              <w:bottom w:val="nil"/>
              <w:right w:val="nil"/>
            </w:tcBorders>
            <w:shd w:val="clear" w:color="auto" w:fill="auto"/>
            <w:vAlign w:val="center"/>
            <w:hideMark/>
          </w:tcPr>
          <w:p w14:paraId="5901FE3C" w14:textId="77777777" w:rsidR="000E26D4" w:rsidRPr="000E26D4" w:rsidRDefault="000E26D4" w:rsidP="000E26D4">
            <w:pPr>
              <w:spacing w:after="0" w:line="240" w:lineRule="auto"/>
              <w:rPr>
                <w:rFonts w:ascii="Times New Roman" w:eastAsia="Times New Roman" w:hAnsi="Times New Roman" w:cs="Times New Roman"/>
                <w:sz w:val="20"/>
                <w:szCs w:val="20"/>
                <w:lang w:val="es-MX" w:eastAsia="es-MX"/>
              </w:rPr>
            </w:pPr>
          </w:p>
        </w:tc>
        <w:tc>
          <w:tcPr>
            <w:tcW w:w="2480" w:type="dxa"/>
            <w:tcBorders>
              <w:top w:val="nil"/>
              <w:left w:val="nil"/>
              <w:bottom w:val="nil"/>
              <w:right w:val="nil"/>
            </w:tcBorders>
            <w:shd w:val="clear" w:color="auto" w:fill="auto"/>
            <w:vAlign w:val="center"/>
            <w:hideMark/>
          </w:tcPr>
          <w:p w14:paraId="3C83219C" w14:textId="77777777" w:rsidR="000E26D4" w:rsidRPr="000E26D4" w:rsidRDefault="000E26D4" w:rsidP="000E26D4">
            <w:pPr>
              <w:spacing w:after="0" w:line="240" w:lineRule="auto"/>
              <w:rPr>
                <w:rFonts w:ascii="Times New Roman" w:eastAsia="Times New Roman" w:hAnsi="Times New Roman" w:cs="Times New Roman"/>
                <w:sz w:val="20"/>
                <w:szCs w:val="20"/>
                <w:lang w:val="es-MX" w:eastAsia="es-MX"/>
              </w:rPr>
            </w:pPr>
          </w:p>
        </w:tc>
        <w:tc>
          <w:tcPr>
            <w:tcW w:w="2480" w:type="dxa"/>
            <w:tcBorders>
              <w:top w:val="nil"/>
              <w:left w:val="nil"/>
              <w:bottom w:val="nil"/>
              <w:right w:val="nil"/>
            </w:tcBorders>
            <w:shd w:val="clear" w:color="auto" w:fill="auto"/>
            <w:vAlign w:val="center"/>
            <w:hideMark/>
          </w:tcPr>
          <w:p w14:paraId="0DAD2109" w14:textId="77777777" w:rsidR="000E26D4" w:rsidRPr="000E26D4" w:rsidRDefault="000E26D4" w:rsidP="000E26D4">
            <w:pPr>
              <w:spacing w:after="0" w:line="240" w:lineRule="auto"/>
              <w:rPr>
                <w:rFonts w:ascii="Times New Roman" w:eastAsia="Times New Roman" w:hAnsi="Times New Roman" w:cs="Times New Roman"/>
                <w:sz w:val="20"/>
                <w:szCs w:val="20"/>
                <w:lang w:val="es-MX" w:eastAsia="es-MX"/>
              </w:rPr>
            </w:pPr>
          </w:p>
        </w:tc>
      </w:tr>
      <w:tr w:rsidR="000E26D4" w:rsidRPr="000E26D4" w14:paraId="3D989593" w14:textId="77777777" w:rsidTr="000E26D4">
        <w:trPr>
          <w:trHeight w:val="300"/>
        </w:trPr>
        <w:tc>
          <w:tcPr>
            <w:tcW w:w="2480" w:type="dxa"/>
            <w:tcBorders>
              <w:top w:val="nil"/>
              <w:left w:val="nil"/>
              <w:bottom w:val="nil"/>
              <w:right w:val="nil"/>
            </w:tcBorders>
            <w:shd w:val="clear" w:color="auto" w:fill="auto"/>
            <w:vAlign w:val="center"/>
            <w:hideMark/>
          </w:tcPr>
          <w:p w14:paraId="3409C288" w14:textId="77777777" w:rsidR="000E26D4" w:rsidRPr="000E26D4" w:rsidRDefault="000E26D4" w:rsidP="000E26D4">
            <w:pPr>
              <w:spacing w:after="0" w:line="240" w:lineRule="auto"/>
              <w:rPr>
                <w:rFonts w:ascii="Times New Roman" w:eastAsia="Times New Roman" w:hAnsi="Times New Roman" w:cs="Times New Roman"/>
                <w:sz w:val="20"/>
                <w:szCs w:val="20"/>
                <w:lang w:val="es-MX" w:eastAsia="es-MX"/>
              </w:rPr>
            </w:pPr>
          </w:p>
        </w:tc>
        <w:tc>
          <w:tcPr>
            <w:tcW w:w="2620" w:type="dxa"/>
            <w:tcBorders>
              <w:top w:val="nil"/>
              <w:left w:val="nil"/>
              <w:bottom w:val="nil"/>
              <w:right w:val="nil"/>
            </w:tcBorders>
            <w:shd w:val="clear" w:color="auto" w:fill="auto"/>
            <w:vAlign w:val="center"/>
            <w:hideMark/>
          </w:tcPr>
          <w:p w14:paraId="1EBAFEFF" w14:textId="77777777" w:rsidR="001666BA" w:rsidRDefault="001666BA" w:rsidP="000E26D4">
            <w:pPr>
              <w:spacing w:after="0" w:line="240" w:lineRule="auto"/>
              <w:rPr>
                <w:rFonts w:ascii="Times New Roman" w:eastAsia="Times New Roman" w:hAnsi="Times New Roman" w:cs="Times New Roman"/>
                <w:sz w:val="20"/>
                <w:szCs w:val="20"/>
                <w:lang w:val="es-MX" w:eastAsia="es-MX"/>
              </w:rPr>
            </w:pPr>
          </w:p>
          <w:p w14:paraId="3FBCCB01" w14:textId="77777777" w:rsidR="001666BA" w:rsidRDefault="001666BA" w:rsidP="000E26D4">
            <w:pPr>
              <w:spacing w:after="0" w:line="240" w:lineRule="auto"/>
              <w:rPr>
                <w:rFonts w:ascii="Times New Roman" w:eastAsia="Times New Roman" w:hAnsi="Times New Roman" w:cs="Times New Roman"/>
                <w:sz w:val="20"/>
                <w:szCs w:val="20"/>
                <w:lang w:val="es-MX" w:eastAsia="es-MX"/>
              </w:rPr>
            </w:pPr>
          </w:p>
          <w:p w14:paraId="7578AC53" w14:textId="06D54B77" w:rsidR="001666BA" w:rsidRPr="000E26D4" w:rsidRDefault="001666BA" w:rsidP="000E26D4">
            <w:pPr>
              <w:spacing w:after="0" w:line="240" w:lineRule="auto"/>
              <w:rPr>
                <w:rFonts w:ascii="Times New Roman" w:eastAsia="Times New Roman" w:hAnsi="Times New Roman" w:cs="Times New Roman"/>
                <w:sz w:val="20"/>
                <w:szCs w:val="20"/>
                <w:lang w:val="es-MX" w:eastAsia="es-MX"/>
              </w:rPr>
            </w:pPr>
          </w:p>
        </w:tc>
        <w:tc>
          <w:tcPr>
            <w:tcW w:w="2480" w:type="dxa"/>
            <w:tcBorders>
              <w:top w:val="nil"/>
              <w:left w:val="nil"/>
              <w:bottom w:val="nil"/>
              <w:right w:val="nil"/>
            </w:tcBorders>
            <w:shd w:val="clear" w:color="auto" w:fill="auto"/>
            <w:vAlign w:val="center"/>
            <w:hideMark/>
          </w:tcPr>
          <w:p w14:paraId="3177F2F3" w14:textId="77777777" w:rsidR="000E26D4" w:rsidRPr="000E26D4" w:rsidRDefault="000E26D4" w:rsidP="000E26D4">
            <w:pPr>
              <w:spacing w:after="0" w:line="240" w:lineRule="auto"/>
              <w:rPr>
                <w:rFonts w:ascii="Times New Roman" w:eastAsia="Times New Roman" w:hAnsi="Times New Roman" w:cs="Times New Roman"/>
                <w:sz w:val="20"/>
                <w:szCs w:val="20"/>
                <w:lang w:val="es-MX" w:eastAsia="es-MX"/>
              </w:rPr>
            </w:pPr>
          </w:p>
        </w:tc>
        <w:tc>
          <w:tcPr>
            <w:tcW w:w="2480" w:type="dxa"/>
            <w:tcBorders>
              <w:top w:val="nil"/>
              <w:left w:val="nil"/>
              <w:bottom w:val="nil"/>
              <w:right w:val="nil"/>
            </w:tcBorders>
            <w:shd w:val="clear" w:color="auto" w:fill="auto"/>
            <w:vAlign w:val="center"/>
            <w:hideMark/>
          </w:tcPr>
          <w:p w14:paraId="61B0256C" w14:textId="77777777" w:rsidR="000E26D4" w:rsidRPr="000E26D4" w:rsidRDefault="000E26D4" w:rsidP="000E26D4">
            <w:pPr>
              <w:spacing w:after="0" w:line="240" w:lineRule="auto"/>
              <w:rPr>
                <w:rFonts w:ascii="Times New Roman" w:eastAsia="Times New Roman" w:hAnsi="Times New Roman" w:cs="Times New Roman"/>
                <w:sz w:val="20"/>
                <w:szCs w:val="20"/>
                <w:lang w:val="es-MX" w:eastAsia="es-MX"/>
              </w:rPr>
            </w:pPr>
          </w:p>
        </w:tc>
      </w:tr>
      <w:tr w:rsidR="000E26D4" w:rsidRPr="000E26D4" w14:paraId="65967062" w14:textId="77777777" w:rsidTr="000E26D4">
        <w:trPr>
          <w:trHeight w:val="300"/>
        </w:trPr>
        <w:tc>
          <w:tcPr>
            <w:tcW w:w="5100" w:type="dxa"/>
            <w:gridSpan w:val="2"/>
            <w:tcBorders>
              <w:top w:val="nil"/>
              <w:left w:val="nil"/>
              <w:bottom w:val="nil"/>
              <w:right w:val="nil"/>
            </w:tcBorders>
            <w:shd w:val="clear" w:color="auto" w:fill="auto"/>
            <w:vAlign w:val="center"/>
            <w:hideMark/>
          </w:tcPr>
          <w:p w14:paraId="21AEED1D" w14:textId="77777777" w:rsidR="000E26D4" w:rsidRPr="000E26D4" w:rsidRDefault="000E26D4" w:rsidP="000E26D4">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________________________________</w:t>
            </w:r>
          </w:p>
        </w:tc>
        <w:tc>
          <w:tcPr>
            <w:tcW w:w="4960" w:type="dxa"/>
            <w:gridSpan w:val="2"/>
            <w:tcBorders>
              <w:top w:val="nil"/>
              <w:left w:val="nil"/>
              <w:bottom w:val="nil"/>
              <w:right w:val="nil"/>
            </w:tcBorders>
            <w:shd w:val="clear" w:color="auto" w:fill="auto"/>
            <w:vAlign w:val="center"/>
            <w:hideMark/>
          </w:tcPr>
          <w:p w14:paraId="4ECB3AAA" w14:textId="77777777" w:rsidR="000E26D4" w:rsidRPr="000E26D4" w:rsidRDefault="000E26D4" w:rsidP="000E26D4">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________________________________</w:t>
            </w:r>
          </w:p>
        </w:tc>
      </w:tr>
      <w:tr w:rsidR="000E26D4" w:rsidRPr="000E26D4" w14:paraId="1584DCCA" w14:textId="77777777" w:rsidTr="000E26D4">
        <w:trPr>
          <w:trHeight w:val="300"/>
        </w:trPr>
        <w:tc>
          <w:tcPr>
            <w:tcW w:w="5100" w:type="dxa"/>
            <w:gridSpan w:val="2"/>
            <w:tcBorders>
              <w:top w:val="nil"/>
              <w:left w:val="nil"/>
              <w:bottom w:val="nil"/>
              <w:right w:val="nil"/>
            </w:tcBorders>
            <w:shd w:val="clear" w:color="auto" w:fill="auto"/>
            <w:vAlign w:val="center"/>
            <w:hideMark/>
          </w:tcPr>
          <w:p w14:paraId="57625DA1" w14:textId="123BF2CE" w:rsidR="000E26D4" w:rsidRPr="000E26D4" w:rsidRDefault="001666BA" w:rsidP="000E26D4">
            <w:pPr>
              <w:spacing w:after="0" w:line="240" w:lineRule="auto"/>
              <w:jc w:val="center"/>
              <w:rPr>
                <w:rFonts w:ascii="Nutmeg Book" w:eastAsia="Times New Roman" w:hAnsi="Nutmeg Book" w:cs="Calibri"/>
                <w:b/>
                <w:bCs/>
                <w:color w:val="000000"/>
                <w:sz w:val="18"/>
                <w:szCs w:val="18"/>
                <w:lang w:val="es-MX" w:eastAsia="es-MX"/>
              </w:rPr>
            </w:pPr>
            <w:r w:rsidRPr="00671962">
              <w:rPr>
                <w:rFonts w:ascii="Nutmeg Book" w:hAnsi="Nutmeg Book"/>
                <w:b/>
                <w:bCs/>
                <w:sz w:val="18"/>
                <w:szCs w:val="18"/>
              </w:rPr>
              <w:t>Mtro. Jaime Castillo Copado</w:t>
            </w:r>
            <w:r w:rsidR="000E26D4" w:rsidRPr="000E26D4">
              <w:rPr>
                <w:rFonts w:ascii="Nutmeg Book" w:eastAsia="Times New Roman" w:hAnsi="Nutmeg Book" w:cs="Calibri"/>
                <w:b/>
                <w:bCs/>
                <w:color w:val="000000"/>
                <w:sz w:val="18"/>
                <w:szCs w:val="18"/>
                <w:lang w:eastAsia="es-MX"/>
              </w:rPr>
              <w:t xml:space="preserve"> </w:t>
            </w:r>
          </w:p>
        </w:tc>
        <w:tc>
          <w:tcPr>
            <w:tcW w:w="4960" w:type="dxa"/>
            <w:gridSpan w:val="2"/>
            <w:tcBorders>
              <w:top w:val="nil"/>
              <w:left w:val="nil"/>
              <w:bottom w:val="nil"/>
              <w:right w:val="nil"/>
            </w:tcBorders>
            <w:shd w:val="clear" w:color="auto" w:fill="auto"/>
            <w:vAlign w:val="center"/>
            <w:hideMark/>
          </w:tcPr>
          <w:p w14:paraId="73AED741" w14:textId="6C479C16" w:rsidR="000E26D4" w:rsidRPr="000E26D4" w:rsidRDefault="001666BA" w:rsidP="000E26D4">
            <w:pPr>
              <w:spacing w:after="0" w:line="240" w:lineRule="auto"/>
              <w:jc w:val="center"/>
              <w:rPr>
                <w:rFonts w:ascii="Nutmeg Book" w:eastAsia="Times New Roman" w:hAnsi="Nutmeg Book" w:cs="Calibri"/>
                <w:b/>
                <w:bCs/>
                <w:color w:val="000000"/>
                <w:sz w:val="18"/>
                <w:szCs w:val="18"/>
                <w:lang w:val="es-MX" w:eastAsia="es-MX"/>
              </w:rPr>
            </w:pPr>
            <w:r w:rsidRPr="00671962">
              <w:rPr>
                <w:rFonts w:ascii="Nutmeg Book" w:hAnsi="Nutmeg Book"/>
                <w:b/>
                <w:bCs/>
                <w:sz w:val="18"/>
                <w:szCs w:val="18"/>
              </w:rPr>
              <w:t>C. Héctor Gabriel Ramírez Flores</w:t>
            </w:r>
          </w:p>
        </w:tc>
      </w:tr>
      <w:tr w:rsidR="000E26D4" w:rsidRPr="000E26D4" w14:paraId="3A385A6E" w14:textId="77777777" w:rsidTr="000E26D4">
        <w:trPr>
          <w:trHeight w:val="300"/>
        </w:trPr>
        <w:tc>
          <w:tcPr>
            <w:tcW w:w="5100" w:type="dxa"/>
            <w:gridSpan w:val="2"/>
            <w:tcBorders>
              <w:top w:val="nil"/>
              <w:left w:val="nil"/>
              <w:bottom w:val="nil"/>
              <w:right w:val="nil"/>
            </w:tcBorders>
            <w:shd w:val="clear" w:color="auto" w:fill="auto"/>
            <w:vAlign w:val="center"/>
            <w:hideMark/>
          </w:tcPr>
          <w:p w14:paraId="2516F4BF" w14:textId="680EA11A" w:rsidR="000E26D4" w:rsidRPr="000E26D4" w:rsidRDefault="001666BA" w:rsidP="000E26D4">
            <w:pPr>
              <w:spacing w:after="0" w:line="240" w:lineRule="auto"/>
              <w:jc w:val="center"/>
              <w:rPr>
                <w:rFonts w:ascii="Nutmeg Book" w:eastAsia="Times New Roman" w:hAnsi="Nutmeg Book" w:cs="Calibri"/>
                <w:b/>
                <w:bCs/>
                <w:color w:val="000000"/>
                <w:sz w:val="18"/>
                <w:szCs w:val="18"/>
                <w:lang w:val="es-MX" w:eastAsia="es-MX"/>
              </w:rPr>
            </w:pPr>
            <w:r w:rsidRPr="00671962">
              <w:rPr>
                <w:rFonts w:ascii="Nutmeg Book" w:hAnsi="Nutmeg Book"/>
                <w:b/>
                <w:bCs/>
                <w:sz w:val="18"/>
                <w:szCs w:val="18"/>
              </w:rPr>
              <w:t>Titular del Órgano Interno de Control y Comisario Público Propietario de “SEAPAL Vallarta”</w:t>
            </w:r>
          </w:p>
        </w:tc>
        <w:tc>
          <w:tcPr>
            <w:tcW w:w="4960" w:type="dxa"/>
            <w:gridSpan w:val="2"/>
            <w:tcBorders>
              <w:top w:val="nil"/>
              <w:left w:val="nil"/>
              <w:bottom w:val="nil"/>
              <w:right w:val="nil"/>
            </w:tcBorders>
            <w:shd w:val="clear" w:color="auto" w:fill="auto"/>
            <w:vAlign w:val="center"/>
            <w:hideMark/>
          </w:tcPr>
          <w:p w14:paraId="7CB8022C" w14:textId="1975CB28" w:rsidR="000E26D4" w:rsidRPr="000E26D4" w:rsidRDefault="001666BA" w:rsidP="000E26D4">
            <w:pPr>
              <w:spacing w:after="0" w:line="240" w:lineRule="auto"/>
              <w:jc w:val="center"/>
              <w:rPr>
                <w:rFonts w:ascii="Nutmeg Book" w:eastAsia="Times New Roman" w:hAnsi="Nutmeg Book" w:cs="Calibri"/>
                <w:b/>
                <w:bCs/>
                <w:color w:val="000000"/>
                <w:sz w:val="18"/>
                <w:szCs w:val="18"/>
                <w:lang w:val="es-MX" w:eastAsia="es-MX"/>
              </w:rPr>
            </w:pPr>
            <w:r w:rsidRPr="00671962">
              <w:rPr>
                <w:rFonts w:ascii="Nutmeg Book" w:hAnsi="Nutmeg Book"/>
                <w:b/>
                <w:bCs/>
                <w:sz w:val="18"/>
                <w:szCs w:val="18"/>
              </w:rPr>
              <w:t>Jefe del Departamento de Adquisiciones y Almacén de “SEAPAL Vallarta”</w:t>
            </w:r>
          </w:p>
        </w:tc>
      </w:tr>
    </w:tbl>
    <w:p w14:paraId="0661907E" w14:textId="35F20D60" w:rsidR="00061FBC" w:rsidRDefault="00061FBC" w:rsidP="001A789B">
      <w:pPr>
        <w:spacing w:after="0" w:line="240" w:lineRule="auto"/>
        <w:jc w:val="center"/>
        <w:rPr>
          <w:rFonts w:ascii="Nutmeg Book" w:hAnsi="Nutmeg Book"/>
          <w:b/>
          <w:sz w:val="18"/>
          <w:szCs w:val="18"/>
          <w:lang w:val="es-MX"/>
        </w:rPr>
      </w:pPr>
    </w:p>
    <w:p w14:paraId="21F7FEA2" w14:textId="41F04FC3" w:rsidR="001666BA" w:rsidRDefault="001666BA" w:rsidP="001A789B">
      <w:pPr>
        <w:spacing w:after="0" w:line="240" w:lineRule="auto"/>
        <w:jc w:val="center"/>
        <w:rPr>
          <w:rFonts w:ascii="Nutmeg Book" w:hAnsi="Nutmeg Book"/>
          <w:b/>
          <w:sz w:val="18"/>
          <w:szCs w:val="18"/>
          <w:lang w:val="es-MX"/>
        </w:rPr>
      </w:pPr>
    </w:p>
    <w:p w14:paraId="3B30CD8C" w14:textId="77777777" w:rsidR="001666BA" w:rsidRPr="000E26D4" w:rsidRDefault="001666BA" w:rsidP="001A789B">
      <w:pPr>
        <w:spacing w:after="0" w:line="240" w:lineRule="auto"/>
        <w:jc w:val="center"/>
        <w:rPr>
          <w:rFonts w:ascii="Nutmeg Book" w:hAnsi="Nutmeg Book"/>
          <w:b/>
          <w:sz w:val="18"/>
          <w:szCs w:val="18"/>
          <w:lang w:val="es-MX"/>
        </w:rPr>
      </w:pPr>
    </w:p>
    <w:tbl>
      <w:tblPr>
        <w:tblW w:w="10060" w:type="dxa"/>
        <w:tblCellMar>
          <w:left w:w="70" w:type="dxa"/>
          <w:right w:w="70" w:type="dxa"/>
        </w:tblCellMar>
        <w:tblLook w:val="04A0" w:firstRow="1" w:lastRow="0" w:firstColumn="1" w:lastColumn="0" w:noHBand="0" w:noVBand="1"/>
      </w:tblPr>
      <w:tblGrid>
        <w:gridCol w:w="5100"/>
        <w:gridCol w:w="4960"/>
      </w:tblGrid>
      <w:tr w:rsidR="001666BA" w:rsidRPr="000E26D4" w14:paraId="67DC4848" w14:textId="77777777" w:rsidTr="00EF3879">
        <w:trPr>
          <w:trHeight w:val="300"/>
        </w:trPr>
        <w:tc>
          <w:tcPr>
            <w:tcW w:w="5100" w:type="dxa"/>
            <w:tcBorders>
              <w:top w:val="nil"/>
              <w:left w:val="nil"/>
              <w:bottom w:val="nil"/>
              <w:right w:val="nil"/>
            </w:tcBorders>
            <w:shd w:val="clear" w:color="auto" w:fill="auto"/>
            <w:vAlign w:val="center"/>
            <w:hideMark/>
          </w:tcPr>
          <w:p w14:paraId="125D0738" w14:textId="77777777" w:rsidR="001666BA" w:rsidRPr="000E26D4" w:rsidRDefault="001666BA" w:rsidP="00EF3879">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________________________________</w:t>
            </w:r>
          </w:p>
        </w:tc>
        <w:tc>
          <w:tcPr>
            <w:tcW w:w="4960" w:type="dxa"/>
            <w:tcBorders>
              <w:top w:val="nil"/>
              <w:left w:val="nil"/>
              <w:bottom w:val="nil"/>
              <w:right w:val="nil"/>
            </w:tcBorders>
            <w:shd w:val="clear" w:color="auto" w:fill="auto"/>
            <w:vAlign w:val="center"/>
            <w:hideMark/>
          </w:tcPr>
          <w:p w14:paraId="15EAB2DB" w14:textId="77777777" w:rsidR="001666BA" w:rsidRPr="000E26D4" w:rsidRDefault="001666BA" w:rsidP="00EF3879">
            <w:pPr>
              <w:spacing w:after="0" w:line="240" w:lineRule="auto"/>
              <w:jc w:val="center"/>
              <w:rPr>
                <w:rFonts w:ascii="Nutmeg Book" w:eastAsia="Times New Roman" w:hAnsi="Nutmeg Book" w:cs="Calibri"/>
                <w:b/>
                <w:bCs/>
                <w:color w:val="000000"/>
                <w:sz w:val="18"/>
                <w:szCs w:val="18"/>
                <w:lang w:val="es-MX" w:eastAsia="es-MX"/>
              </w:rPr>
            </w:pPr>
            <w:r w:rsidRPr="000E26D4">
              <w:rPr>
                <w:rFonts w:ascii="Nutmeg Book" w:eastAsia="Times New Roman" w:hAnsi="Nutmeg Book" w:cs="Calibri"/>
                <w:b/>
                <w:bCs/>
                <w:color w:val="000000"/>
                <w:sz w:val="18"/>
                <w:szCs w:val="18"/>
                <w:lang w:eastAsia="es-MX"/>
              </w:rPr>
              <w:t>________________________________</w:t>
            </w:r>
          </w:p>
        </w:tc>
      </w:tr>
      <w:tr w:rsidR="001666BA" w:rsidRPr="000E26D4" w14:paraId="6A19C31B" w14:textId="77777777" w:rsidTr="00EF3879">
        <w:trPr>
          <w:trHeight w:val="300"/>
        </w:trPr>
        <w:tc>
          <w:tcPr>
            <w:tcW w:w="5100" w:type="dxa"/>
            <w:tcBorders>
              <w:top w:val="nil"/>
              <w:left w:val="nil"/>
              <w:bottom w:val="nil"/>
              <w:right w:val="nil"/>
            </w:tcBorders>
            <w:shd w:val="clear" w:color="auto" w:fill="auto"/>
            <w:vAlign w:val="center"/>
            <w:hideMark/>
          </w:tcPr>
          <w:p w14:paraId="08CDF25D" w14:textId="2556207D" w:rsidR="001666BA" w:rsidRPr="000E26D4" w:rsidRDefault="001666BA" w:rsidP="00EF3879">
            <w:pPr>
              <w:spacing w:after="0" w:line="240" w:lineRule="auto"/>
              <w:jc w:val="center"/>
              <w:rPr>
                <w:rFonts w:ascii="Nutmeg Book" w:eastAsia="Times New Roman" w:hAnsi="Nutmeg Book" w:cs="Calibri"/>
                <w:b/>
                <w:bCs/>
                <w:color w:val="000000"/>
                <w:sz w:val="18"/>
                <w:szCs w:val="18"/>
                <w:lang w:val="es-MX" w:eastAsia="es-MX"/>
              </w:rPr>
            </w:pPr>
            <w:r w:rsidRPr="00671962">
              <w:rPr>
                <w:rFonts w:ascii="Nutmeg Book" w:hAnsi="Nutmeg Book"/>
                <w:b/>
                <w:bCs/>
                <w:sz w:val="18"/>
                <w:szCs w:val="18"/>
              </w:rPr>
              <w:t>Ing. Luis Alberto Meda Pelayo</w:t>
            </w:r>
          </w:p>
        </w:tc>
        <w:tc>
          <w:tcPr>
            <w:tcW w:w="4960" w:type="dxa"/>
            <w:tcBorders>
              <w:top w:val="nil"/>
              <w:left w:val="nil"/>
              <w:bottom w:val="nil"/>
              <w:right w:val="nil"/>
            </w:tcBorders>
            <w:shd w:val="clear" w:color="auto" w:fill="auto"/>
            <w:vAlign w:val="center"/>
            <w:hideMark/>
          </w:tcPr>
          <w:p w14:paraId="5FD78518" w14:textId="7E5EC706" w:rsidR="001666BA" w:rsidRPr="000E26D4" w:rsidRDefault="001666BA" w:rsidP="00EF3879">
            <w:pPr>
              <w:spacing w:after="0" w:line="240" w:lineRule="auto"/>
              <w:jc w:val="center"/>
              <w:rPr>
                <w:rFonts w:ascii="Nutmeg Book" w:eastAsia="Times New Roman" w:hAnsi="Nutmeg Book" w:cs="Calibri"/>
                <w:b/>
                <w:bCs/>
                <w:color w:val="000000"/>
                <w:sz w:val="18"/>
                <w:szCs w:val="18"/>
                <w:lang w:val="es-MX" w:eastAsia="es-MX"/>
              </w:rPr>
            </w:pPr>
            <w:r w:rsidRPr="00671962">
              <w:rPr>
                <w:rFonts w:ascii="Nutmeg Book" w:hAnsi="Nutmeg Book"/>
                <w:b/>
                <w:bCs/>
                <w:sz w:val="18"/>
                <w:szCs w:val="18"/>
              </w:rPr>
              <w:t>Lic. Brenda María Peña Cárdenas</w:t>
            </w:r>
          </w:p>
        </w:tc>
      </w:tr>
      <w:tr w:rsidR="001666BA" w:rsidRPr="000E26D4" w14:paraId="5888E440" w14:textId="77777777" w:rsidTr="00EF3879">
        <w:trPr>
          <w:trHeight w:val="300"/>
        </w:trPr>
        <w:tc>
          <w:tcPr>
            <w:tcW w:w="5100" w:type="dxa"/>
            <w:tcBorders>
              <w:top w:val="nil"/>
              <w:left w:val="nil"/>
              <w:bottom w:val="nil"/>
              <w:right w:val="nil"/>
            </w:tcBorders>
            <w:shd w:val="clear" w:color="auto" w:fill="auto"/>
            <w:vAlign w:val="center"/>
            <w:hideMark/>
          </w:tcPr>
          <w:p w14:paraId="795ED765" w14:textId="213E1C7E" w:rsidR="001666BA" w:rsidRPr="000E26D4" w:rsidRDefault="001666BA" w:rsidP="00EF3879">
            <w:pPr>
              <w:spacing w:after="0" w:line="240" w:lineRule="auto"/>
              <w:jc w:val="center"/>
              <w:rPr>
                <w:rFonts w:ascii="Nutmeg Book" w:eastAsia="Times New Roman" w:hAnsi="Nutmeg Book" w:cs="Calibri"/>
                <w:b/>
                <w:bCs/>
                <w:color w:val="000000"/>
                <w:sz w:val="18"/>
                <w:szCs w:val="18"/>
                <w:lang w:val="es-MX" w:eastAsia="es-MX"/>
              </w:rPr>
            </w:pPr>
            <w:r w:rsidRPr="00671962">
              <w:rPr>
                <w:rFonts w:ascii="Nutmeg Book" w:hAnsi="Nutmeg Book"/>
                <w:b/>
                <w:bCs/>
                <w:sz w:val="18"/>
                <w:szCs w:val="18"/>
              </w:rPr>
              <w:t>Jefe del Departamento de Informática de “SEAPAL Vallarta”</w:t>
            </w:r>
          </w:p>
        </w:tc>
        <w:tc>
          <w:tcPr>
            <w:tcW w:w="4960" w:type="dxa"/>
            <w:tcBorders>
              <w:top w:val="nil"/>
              <w:left w:val="nil"/>
              <w:bottom w:val="nil"/>
              <w:right w:val="nil"/>
            </w:tcBorders>
            <w:shd w:val="clear" w:color="auto" w:fill="auto"/>
            <w:vAlign w:val="center"/>
            <w:hideMark/>
          </w:tcPr>
          <w:p w14:paraId="467A2FCF" w14:textId="5E211018" w:rsidR="001666BA" w:rsidRPr="000E26D4" w:rsidRDefault="001666BA" w:rsidP="00EF3879">
            <w:pPr>
              <w:spacing w:after="0" w:line="240" w:lineRule="auto"/>
              <w:jc w:val="center"/>
              <w:rPr>
                <w:rFonts w:ascii="Nutmeg Book" w:eastAsia="Times New Roman" w:hAnsi="Nutmeg Book" w:cs="Calibri"/>
                <w:b/>
                <w:bCs/>
                <w:color w:val="000000"/>
                <w:sz w:val="18"/>
                <w:szCs w:val="18"/>
                <w:lang w:val="es-MX" w:eastAsia="es-MX"/>
              </w:rPr>
            </w:pPr>
            <w:r w:rsidRPr="00671962">
              <w:rPr>
                <w:rFonts w:ascii="Nutmeg Book" w:hAnsi="Nutmeg Book"/>
                <w:b/>
                <w:bCs/>
                <w:sz w:val="18"/>
                <w:szCs w:val="18"/>
              </w:rPr>
              <w:t>Jefa del Departamento de Atención a Usuarios de “SEAPAL Vallarta”</w:t>
            </w:r>
          </w:p>
        </w:tc>
      </w:tr>
    </w:tbl>
    <w:p w14:paraId="46324A66" w14:textId="48C4B6BC" w:rsidR="001666BA" w:rsidRDefault="001666BA" w:rsidP="001A789B">
      <w:pPr>
        <w:spacing w:after="0" w:line="240" w:lineRule="auto"/>
        <w:jc w:val="center"/>
        <w:rPr>
          <w:rFonts w:ascii="Nutmeg Book" w:hAnsi="Nutmeg Book"/>
          <w:b/>
          <w:bCs/>
          <w:sz w:val="18"/>
          <w:szCs w:val="18"/>
          <w:lang w:val="es-MX"/>
        </w:rPr>
      </w:pPr>
    </w:p>
    <w:p w14:paraId="6EC4A702" w14:textId="77777777" w:rsidR="001666BA" w:rsidRDefault="001666BA" w:rsidP="001A789B">
      <w:pPr>
        <w:spacing w:after="0" w:line="240" w:lineRule="auto"/>
        <w:jc w:val="center"/>
        <w:rPr>
          <w:rFonts w:ascii="Nutmeg Book" w:hAnsi="Nutmeg Book"/>
          <w:b/>
          <w:bCs/>
          <w:sz w:val="18"/>
          <w:szCs w:val="18"/>
          <w:lang w:val="es-MX"/>
        </w:rPr>
      </w:pPr>
    </w:p>
    <w:p w14:paraId="229B2BF5" w14:textId="77777777" w:rsidR="001666BA" w:rsidRPr="001666BA" w:rsidRDefault="001666BA" w:rsidP="001A789B">
      <w:pPr>
        <w:spacing w:after="0" w:line="240" w:lineRule="auto"/>
        <w:jc w:val="center"/>
        <w:rPr>
          <w:rFonts w:ascii="Nutmeg Book" w:hAnsi="Nutmeg Book"/>
          <w:b/>
          <w:bCs/>
          <w:sz w:val="18"/>
          <w:szCs w:val="18"/>
          <w:lang w:val="es-MX"/>
        </w:rPr>
      </w:pPr>
    </w:p>
    <w:p w14:paraId="5C301901" w14:textId="229EEE8D"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Invitados:</w:t>
      </w:r>
    </w:p>
    <w:p w14:paraId="27D13C3A" w14:textId="382F530F" w:rsidR="00934C92" w:rsidRDefault="00934C92" w:rsidP="001A789B">
      <w:pPr>
        <w:spacing w:after="0" w:line="240" w:lineRule="auto"/>
        <w:jc w:val="both"/>
        <w:rPr>
          <w:rFonts w:ascii="Nutmeg Book" w:hAnsi="Nutmeg Book"/>
          <w:sz w:val="16"/>
          <w:szCs w:val="16"/>
        </w:rPr>
      </w:pPr>
    </w:p>
    <w:p w14:paraId="0A9230B5" w14:textId="77777777" w:rsidR="001666BA" w:rsidRDefault="001666BA" w:rsidP="001A789B">
      <w:pPr>
        <w:spacing w:after="0" w:line="240" w:lineRule="auto"/>
        <w:jc w:val="both"/>
        <w:rPr>
          <w:rFonts w:ascii="Nutmeg Book" w:hAnsi="Nutmeg Book"/>
          <w:sz w:val="16"/>
          <w:szCs w:val="16"/>
        </w:rPr>
      </w:pPr>
    </w:p>
    <w:p w14:paraId="27670993" w14:textId="77777777" w:rsidR="001666BA" w:rsidRPr="001A789B" w:rsidRDefault="001666BA" w:rsidP="001A789B">
      <w:pPr>
        <w:spacing w:after="0" w:line="240" w:lineRule="auto"/>
        <w:jc w:val="both"/>
        <w:rPr>
          <w:rFonts w:ascii="Nutmeg Book" w:hAnsi="Nutmeg Book"/>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4396"/>
      </w:tblGrid>
      <w:tr w:rsidR="00934C92" w:rsidRPr="001A789B" w14:paraId="37670ED5" w14:textId="77777777" w:rsidTr="00875E45">
        <w:trPr>
          <w:trHeight w:val="199"/>
        </w:trPr>
        <w:tc>
          <w:tcPr>
            <w:tcW w:w="4396" w:type="dxa"/>
          </w:tcPr>
          <w:p w14:paraId="3B0BEB3E" w14:textId="1BE29C71"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__________________</w:t>
            </w:r>
            <w:r w:rsidR="00061FBC" w:rsidRPr="001A789B">
              <w:rPr>
                <w:rFonts w:ascii="Nutmeg Book" w:hAnsi="Nutmeg Book"/>
                <w:b/>
                <w:bCs/>
                <w:sz w:val="18"/>
                <w:szCs w:val="18"/>
              </w:rPr>
              <w:t>_________</w:t>
            </w:r>
            <w:r w:rsidRPr="001A789B">
              <w:rPr>
                <w:rFonts w:ascii="Nutmeg Book" w:hAnsi="Nutmeg Book"/>
                <w:b/>
                <w:bCs/>
                <w:sz w:val="18"/>
                <w:szCs w:val="18"/>
              </w:rPr>
              <w:t>_________</w:t>
            </w:r>
          </w:p>
        </w:tc>
        <w:tc>
          <w:tcPr>
            <w:tcW w:w="4396" w:type="dxa"/>
          </w:tcPr>
          <w:p w14:paraId="534C7666" w14:textId="29C82A42"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___________________________________</w:t>
            </w:r>
          </w:p>
        </w:tc>
      </w:tr>
      <w:tr w:rsidR="00934C92" w:rsidRPr="001A789B" w14:paraId="42146DCA" w14:textId="77777777" w:rsidTr="00875E45">
        <w:trPr>
          <w:trHeight w:val="199"/>
        </w:trPr>
        <w:tc>
          <w:tcPr>
            <w:tcW w:w="4396" w:type="dxa"/>
          </w:tcPr>
          <w:p w14:paraId="07B0CAD0" w14:textId="16BE713C"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LCP. Carlos Alberto Patiño Velázquez</w:t>
            </w:r>
          </w:p>
        </w:tc>
        <w:tc>
          <w:tcPr>
            <w:tcW w:w="4396" w:type="dxa"/>
          </w:tcPr>
          <w:p w14:paraId="24614157" w14:textId="5C50E761"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Lic. Omar Everardo López Aguilar</w:t>
            </w:r>
          </w:p>
        </w:tc>
      </w:tr>
      <w:tr w:rsidR="00934C92" w:rsidRPr="001A789B" w14:paraId="25A8CB57" w14:textId="77777777" w:rsidTr="00875E45">
        <w:trPr>
          <w:trHeight w:val="398"/>
        </w:trPr>
        <w:tc>
          <w:tcPr>
            <w:tcW w:w="4396" w:type="dxa"/>
          </w:tcPr>
          <w:p w14:paraId="24C4A74A" w14:textId="1C32E998"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Jefe del Departamento de Tesorería de “SEAPAL Vallarta”</w:t>
            </w:r>
          </w:p>
        </w:tc>
        <w:tc>
          <w:tcPr>
            <w:tcW w:w="4396" w:type="dxa"/>
          </w:tcPr>
          <w:p w14:paraId="2752919C" w14:textId="74042D92" w:rsidR="00934C92" w:rsidRPr="001A789B" w:rsidRDefault="00934C92" w:rsidP="001A789B">
            <w:pPr>
              <w:spacing w:after="0" w:line="240" w:lineRule="auto"/>
              <w:jc w:val="center"/>
              <w:rPr>
                <w:rFonts w:ascii="Nutmeg Book" w:hAnsi="Nutmeg Book"/>
                <w:b/>
                <w:bCs/>
                <w:sz w:val="18"/>
                <w:szCs w:val="18"/>
              </w:rPr>
            </w:pPr>
            <w:r w:rsidRPr="001A789B">
              <w:rPr>
                <w:rFonts w:ascii="Nutmeg Book" w:hAnsi="Nutmeg Book"/>
                <w:b/>
                <w:bCs/>
                <w:sz w:val="18"/>
                <w:szCs w:val="18"/>
              </w:rPr>
              <w:t>Analista de Transparencia de “SEAPAL Vallarta”</w:t>
            </w:r>
          </w:p>
        </w:tc>
      </w:tr>
    </w:tbl>
    <w:p w14:paraId="795CAA24" w14:textId="72F81BE3" w:rsidR="00934C92" w:rsidRPr="001A789B" w:rsidRDefault="00934C92" w:rsidP="001A789B">
      <w:pPr>
        <w:spacing w:after="0" w:line="240" w:lineRule="auto"/>
        <w:jc w:val="center"/>
        <w:rPr>
          <w:rFonts w:ascii="Nutmeg Book" w:hAnsi="Nutmeg Book"/>
          <w:b/>
          <w:bCs/>
          <w:sz w:val="18"/>
          <w:szCs w:val="18"/>
        </w:rPr>
      </w:pPr>
    </w:p>
    <w:p w14:paraId="3C2BAD28" w14:textId="510F030F" w:rsidR="00875E45" w:rsidRPr="001A789B" w:rsidRDefault="00875E45" w:rsidP="001A789B">
      <w:pPr>
        <w:spacing w:after="0" w:line="240" w:lineRule="auto"/>
        <w:jc w:val="both"/>
        <w:rPr>
          <w:rFonts w:ascii="Nutmeg Book" w:hAnsi="Nutmeg Book"/>
          <w:sz w:val="14"/>
          <w:szCs w:val="14"/>
        </w:rPr>
      </w:pPr>
      <w:r w:rsidRPr="001A789B">
        <w:rPr>
          <w:rFonts w:ascii="Nutmeg Book" w:hAnsi="Nutmeg Book"/>
          <w:sz w:val="14"/>
          <w:szCs w:val="14"/>
        </w:rPr>
        <w:t xml:space="preserve">Esta hoja pertenece al acto de fallo de la Licitación Públicas Sin Concurrencia del SEAPAL Vallarta, Celebrada el día </w:t>
      </w:r>
      <w:r w:rsidR="001666BA">
        <w:rPr>
          <w:rFonts w:ascii="Nutmeg Book" w:hAnsi="Nutmeg Book"/>
          <w:sz w:val="14"/>
          <w:szCs w:val="14"/>
        </w:rPr>
        <w:t>30</w:t>
      </w:r>
      <w:r w:rsidRPr="001A789B">
        <w:rPr>
          <w:rFonts w:ascii="Nutmeg Book" w:hAnsi="Nutmeg Book"/>
          <w:sz w:val="14"/>
          <w:szCs w:val="14"/>
        </w:rPr>
        <w:t xml:space="preserve"> de </w:t>
      </w:r>
      <w:r w:rsidR="00F56C94">
        <w:rPr>
          <w:rFonts w:ascii="Nutmeg Book" w:hAnsi="Nutmeg Book"/>
          <w:sz w:val="14"/>
          <w:szCs w:val="14"/>
        </w:rPr>
        <w:t>octubre</w:t>
      </w:r>
      <w:r w:rsidRPr="001A789B">
        <w:rPr>
          <w:rFonts w:ascii="Nutmeg Book" w:hAnsi="Nutmeg Book"/>
          <w:sz w:val="14"/>
          <w:szCs w:val="14"/>
        </w:rPr>
        <w:t xml:space="preserve"> del 2019.</w:t>
      </w:r>
    </w:p>
    <w:p w14:paraId="48F85FE7" w14:textId="00A448C2" w:rsidR="00875E45" w:rsidRDefault="00875E45" w:rsidP="001A789B">
      <w:pPr>
        <w:spacing w:after="0" w:line="240" w:lineRule="auto"/>
        <w:jc w:val="both"/>
        <w:rPr>
          <w:rFonts w:ascii="Nutmeg Book" w:hAnsi="Nutmeg Book"/>
          <w:sz w:val="16"/>
          <w:szCs w:val="16"/>
        </w:rPr>
      </w:pPr>
    </w:p>
    <w:p w14:paraId="3987EBA1" w14:textId="2E675F53" w:rsidR="000E26D4" w:rsidRDefault="000E26D4" w:rsidP="001A789B">
      <w:pPr>
        <w:spacing w:after="0" w:line="240" w:lineRule="auto"/>
        <w:jc w:val="both"/>
        <w:rPr>
          <w:rFonts w:ascii="Nutmeg Book" w:hAnsi="Nutmeg Book"/>
          <w:sz w:val="16"/>
          <w:szCs w:val="16"/>
        </w:rPr>
      </w:pPr>
    </w:p>
    <w:sectPr w:rsidR="000E26D4" w:rsidSect="0005753A">
      <w:headerReference w:type="default" r:id="rId8"/>
      <w:footerReference w:type="default" r:id="rId9"/>
      <w:pgSz w:w="12240" w:h="15840" w:code="1"/>
      <w:pgMar w:top="1417" w:right="1701" w:bottom="1417" w:left="1701" w:header="709" w:footer="7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FA433" w14:textId="77777777" w:rsidR="00EA27DA" w:rsidRDefault="00EA27DA" w:rsidP="00A1091B">
      <w:pPr>
        <w:spacing w:after="0" w:line="240" w:lineRule="auto"/>
      </w:pPr>
      <w:r>
        <w:separator/>
      </w:r>
    </w:p>
  </w:endnote>
  <w:endnote w:type="continuationSeparator" w:id="0">
    <w:p w14:paraId="7834D571" w14:textId="77777777" w:rsidR="00EA27DA" w:rsidRDefault="00EA27DA" w:rsidP="00A1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55 Roman">
    <w:panose1 w:val="020B0503020203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utmeg Book">
    <w:altName w:val="Courier New"/>
    <w:panose1 w:val="00000400000000000000"/>
    <w:charset w:val="00"/>
    <w:family w:val="auto"/>
    <w:pitch w:val="variable"/>
    <w:sig w:usb0="00000007" w:usb1="00000001"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enir LT Std 55 Roman" w:hAnsi="Avenir LT Std 55 Roman"/>
        <w:sz w:val="20"/>
        <w:szCs w:val="20"/>
      </w:rPr>
      <w:id w:val="502635461"/>
      <w:docPartObj>
        <w:docPartGallery w:val="Page Numbers (Bottom of Page)"/>
        <w:docPartUnique/>
      </w:docPartObj>
    </w:sdtPr>
    <w:sdtContent>
      <w:p w14:paraId="3C615B41" w14:textId="77777777" w:rsidR="00EA27DA" w:rsidRPr="006A50D1" w:rsidRDefault="00EA27DA">
        <w:pPr>
          <w:pStyle w:val="Piedepgina"/>
          <w:jc w:val="right"/>
          <w:rPr>
            <w:rFonts w:ascii="Avenir LT Std 55 Roman" w:hAnsi="Avenir LT Std 55 Roman"/>
            <w:sz w:val="20"/>
            <w:szCs w:val="20"/>
          </w:rPr>
        </w:pPr>
        <w:r w:rsidRPr="0005753A">
          <w:rPr>
            <w:rFonts w:ascii="Nutmeg Book" w:hAnsi="Nutmeg Book"/>
            <w:sz w:val="18"/>
            <w:szCs w:val="18"/>
          </w:rPr>
          <w:t xml:space="preserve">Hoja </w:t>
        </w:r>
        <w:r w:rsidRPr="0005753A">
          <w:rPr>
            <w:rFonts w:ascii="Nutmeg Book" w:hAnsi="Nutmeg Book"/>
            <w:sz w:val="18"/>
            <w:szCs w:val="18"/>
          </w:rPr>
          <w:fldChar w:fldCharType="begin"/>
        </w:r>
        <w:r w:rsidRPr="0005753A">
          <w:rPr>
            <w:rFonts w:ascii="Nutmeg Book" w:hAnsi="Nutmeg Book"/>
            <w:sz w:val="18"/>
            <w:szCs w:val="18"/>
          </w:rPr>
          <w:instrText xml:space="preserve"> PAGE   \* MERGEFORMAT </w:instrText>
        </w:r>
        <w:r w:rsidRPr="0005753A">
          <w:rPr>
            <w:rFonts w:ascii="Nutmeg Book" w:hAnsi="Nutmeg Book"/>
            <w:sz w:val="18"/>
            <w:szCs w:val="18"/>
          </w:rPr>
          <w:fldChar w:fldCharType="separate"/>
        </w:r>
        <w:r>
          <w:rPr>
            <w:rFonts w:ascii="Nutmeg Book" w:hAnsi="Nutmeg Book"/>
            <w:noProof/>
            <w:sz w:val="18"/>
            <w:szCs w:val="18"/>
          </w:rPr>
          <w:t>1</w:t>
        </w:r>
        <w:r w:rsidRPr="0005753A">
          <w:rPr>
            <w:rFonts w:ascii="Nutmeg Book" w:hAnsi="Nutmeg Book"/>
            <w:sz w:val="18"/>
            <w:szCs w:val="18"/>
          </w:rPr>
          <w:fldChar w:fldCharType="end"/>
        </w:r>
      </w:p>
    </w:sdtContent>
  </w:sdt>
  <w:p w14:paraId="7DF69045" w14:textId="77777777" w:rsidR="00EA27DA" w:rsidRPr="006A50D1" w:rsidRDefault="00EA27DA">
    <w:pPr>
      <w:pStyle w:val="Piedepgina"/>
      <w:rPr>
        <w:rFonts w:ascii="Avenir LT Std 55 Roman" w:hAnsi="Avenir LT Std 55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3CD39" w14:textId="77777777" w:rsidR="00EA27DA" w:rsidRDefault="00EA27DA" w:rsidP="00A1091B">
      <w:pPr>
        <w:spacing w:after="0" w:line="240" w:lineRule="auto"/>
      </w:pPr>
      <w:r>
        <w:separator/>
      </w:r>
    </w:p>
  </w:footnote>
  <w:footnote w:type="continuationSeparator" w:id="0">
    <w:p w14:paraId="6C434408" w14:textId="77777777" w:rsidR="00EA27DA" w:rsidRDefault="00EA27DA" w:rsidP="00A1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40DBA" w14:textId="3F48A0C5" w:rsidR="00EA27DA" w:rsidRPr="008E0CED" w:rsidRDefault="00EA27DA" w:rsidP="0073407C">
    <w:pPr>
      <w:spacing w:after="0" w:line="264" w:lineRule="auto"/>
      <w:ind w:left="2694"/>
      <w:jc w:val="both"/>
      <w:rPr>
        <w:rFonts w:ascii="Nutmeg Book" w:hAnsi="Nutmeg Book"/>
        <w:b/>
        <w:sz w:val="19"/>
        <w:szCs w:val="19"/>
      </w:rPr>
    </w:pPr>
    <w:r w:rsidRPr="008F4F26">
      <w:rPr>
        <w:rFonts w:ascii="Nutmeg Book" w:hAnsi="Nutmeg Book"/>
        <w:b/>
        <w:noProof/>
        <w:sz w:val="19"/>
        <w:szCs w:val="19"/>
        <w:lang w:val="es-MX" w:eastAsia="es-MX"/>
      </w:rPr>
      <w:drawing>
        <wp:anchor distT="0" distB="0" distL="114300" distR="114300" simplePos="0" relativeHeight="251661312" behindDoc="0" locked="0" layoutInCell="1" allowOverlap="1" wp14:anchorId="4F6E1FAA" wp14:editId="2DE10BE4">
          <wp:simplePos x="0" y="0"/>
          <wp:positionH relativeFrom="margin">
            <wp:align>left</wp:align>
          </wp:positionH>
          <wp:positionV relativeFrom="paragraph">
            <wp:posOffset>-97155</wp:posOffset>
          </wp:positionV>
          <wp:extent cx="1188720" cy="45910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1188720" cy="459105"/>
                  </a:xfrm>
                  <a:prstGeom prst="rect">
                    <a:avLst/>
                  </a:prstGeom>
                </pic:spPr>
              </pic:pic>
            </a:graphicData>
          </a:graphic>
          <wp14:sizeRelH relativeFrom="margin">
            <wp14:pctWidth>0</wp14:pctWidth>
          </wp14:sizeRelH>
          <wp14:sizeRelV relativeFrom="margin">
            <wp14:pctHeight>0</wp14:pctHeight>
          </wp14:sizeRelV>
        </wp:anchor>
      </w:drawing>
    </w:r>
    <w:r w:rsidRPr="008F4F26">
      <w:rPr>
        <w:rFonts w:ascii="Nutmeg Book" w:hAnsi="Nutmeg Book"/>
        <w:b/>
        <w:sz w:val="19"/>
        <w:szCs w:val="19"/>
      </w:rPr>
      <w:t>AC</w:t>
    </w:r>
    <w:r>
      <w:rPr>
        <w:rFonts w:ascii="Nutmeg Book" w:hAnsi="Nutmeg Book"/>
        <w:b/>
        <w:sz w:val="19"/>
        <w:szCs w:val="19"/>
      </w:rPr>
      <w:t>TO DE FALLO DE LICITACIONES PÚBLICAS SIN CONCURRENCIA D</w:t>
    </w:r>
    <w:r w:rsidRPr="008F4F26">
      <w:rPr>
        <w:rFonts w:ascii="Nutmeg Book" w:hAnsi="Nutmeg Book"/>
        <w:b/>
        <w:sz w:val="19"/>
        <w:szCs w:val="19"/>
      </w:rPr>
      <w:t xml:space="preserve">EL </w:t>
    </w:r>
    <w:r>
      <w:rPr>
        <w:rFonts w:ascii="Nutmeg Book" w:hAnsi="Nutmeg Book"/>
        <w:b/>
        <w:sz w:val="19"/>
        <w:szCs w:val="19"/>
      </w:rPr>
      <w:t>SEAPAL</w:t>
    </w:r>
    <w:r w:rsidRPr="008F4F26">
      <w:rPr>
        <w:rFonts w:ascii="Nutmeg Book" w:hAnsi="Nutmeg Book"/>
        <w:b/>
        <w:sz w:val="19"/>
        <w:szCs w:val="19"/>
      </w:rPr>
      <w:t xml:space="preserve"> VALLARTA.</w:t>
    </w:r>
    <w:r>
      <w:rPr>
        <w:rFonts w:ascii="Nutmeg Book" w:hAnsi="Nutmeg Book"/>
        <w:b/>
        <w:sz w:val="19"/>
        <w:szCs w:val="19"/>
      </w:rPr>
      <w:t xml:space="preserve"> (30-OCTUBRE-2019)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18FD"/>
    <w:multiLevelType w:val="hybridMultilevel"/>
    <w:tmpl w:val="B8A060A4"/>
    <w:lvl w:ilvl="0" w:tplc="080A000B">
      <w:start w:val="1"/>
      <w:numFmt w:val="bullet"/>
      <w:lvlText w:val=""/>
      <w:lvlJc w:val="left"/>
      <w:pPr>
        <w:ind w:left="360" w:hanging="360"/>
      </w:pPr>
      <w:rPr>
        <w:rFonts w:ascii="Wingdings" w:hAnsi="Wingding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5AA5BCA"/>
    <w:multiLevelType w:val="hybridMultilevel"/>
    <w:tmpl w:val="54F24D80"/>
    <w:lvl w:ilvl="0" w:tplc="770ED176">
      <w:start w:val="3"/>
      <w:numFmt w:val="bullet"/>
      <w:lvlText w:val=""/>
      <w:lvlJc w:val="left"/>
      <w:pPr>
        <w:ind w:left="720" w:hanging="360"/>
      </w:pPr>
      <w:rPr>
        <w:rFonts w:ascii="Symbol" w:eastAsiaTheme="minorHAnsi" w:hAnsi="Symbol" w:cstheme="minorBidi"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BA232C"/>
    <w:multiLevelType w:val="hybridMultilevel"/>
    <w:tmpl w:val="F2DA23C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116640A"/>
    <w:multiLevelType w:val="hybridMultilevel"/>
    <w:tmpl w:val="22102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3A20F71"/>
    <w:multiLevelType w:val="hybridMultilevel"/>
    <w:tmpl w:val="B68A808A"/>
    <w:lvl w:ilvl="0" w:tplc="E5DE178A">
      <w:start w:val="1"/>
      <w:numFmt w:val="decimal"/>
      <w:lvlText w:val="%1."/>
      <w:lvlJc w:val="left"/>
      <w:pPr>
        <w:ind w:left="360" w:hanging="360"/>
      </w:pPr>
      <w:rPr>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352F13EF"/>
    <w:multiLevelType w:val="hybridMultilevel"/>
    <w:tmpl w:val="DF9C2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DF9157C"/>
    <w:multiLevelType w:val="hybridMultilevel"/>
    <w:tmpl w:val="B54E2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4ED301B"/>
    <w:multiLevelType w:val="hybridMultilevel"/>
    <w:tmpl w:val="785E0CA8"/>
    <w:lvl w:ilvl="0" w:tplc="080A0001">
      <w:start w:val="1"/>
      <w:numFmt w:val="bullet"/>
      <w:lvlText w:val=""/>
      <w:lvlJc w:val="left"/>
      <w:pPr>
        <w:ind w:left="644" w:hanging="360"/>
      </w:pPr>
      <w:rPr>
        <w:rFonts w:ascii="Symbol" w:hAnsi="Symbo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9" w15:restartNumberingAfterBreak="0">
    <w:nsid w:val="69E5531F"/>
    <w:multiLevelType w:val="hybridMultilevel"/>
    <w:tmpl w:val="3A809EE2"/>
    <w:lvl w:ilvl="0" w:tplc="E5DE178A">
      <w:start w:val="1"/>
      <w:numFmt w:val="decimal"/>
      <w:lvlText w:val="%1."/>
      <w:lvlJc w:val="left"/>
      <w:pPr>
        <w:ind w:left="644" w:hanging="360"/>
      </w:pPr>
      <w:rPr>
        <w:b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0" w15:restartNumberingAfterBreak="0">
    <w:nsid w:val="75D40EAE"/>
    <w:multiLevelType w:val="hybridMultilevel"/>
    <w:tmpl w:val="A9861F04"/>
    <w:lvl w:ilvl="0" w:tplc="080A0001">
      <w:start w:val="1"/>
      <w:numFmt w:val="bullet"/>
      <w:lvlText w:val=""/>
      <w:lvlJc w:val="left"/>
      <w:pPr>
        <w:ind w:left="360" w:hanging="360"/>
      </w:pPr>
      <w:rPr>
        <w:rFonts w:ascii="Symbol" w:hAnsi="Symbol"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num w:numId="1">
    <w:abstractNumId w:val="5"/>
  </w:num>
  <w:num w:numId="2">
    <w:abstractNumId w:val="10"/>
  </w:num>
  <w:num w:numId="3">
    <w:abstractNumId w:val="2"/>
  </w:num>
  <w:num w:numId="4">
    <w:abstractNumId w:val="3"/>
  </w:num>
  <w:num w:numId="5">
    <w:abstractNumId w:val="0"/>
  </w:num>
  <w:num w:numId="6">
    <w:abstractNumId w:val="1"/>
  </w:num>
  <w:num w:numId="7">
    <w:abstractNumId w:val="6"/>
  </w:num>
  <w:num w:numId="8">
    <w:abstractNumId w:val="9"/>
  </w:num>
  <w:num w:numId="9">
    <w:abstractNumId w:val="8"/>
  </w:num>
  <w:num w:numId="10">
    <w:abstractNumId w:val="7"/>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hdrShapeDefaults>
    <o:shapedefaults v:ext="edit" spidmax="133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1B"/>
    <w:rsid w:val="00003C70"/>
    <w:rsid w:val="00007E6C"/>
    <w:rsid w:val="00023C57"/>
    <w:rsid w:val="00046022"/>
    <w:rsid w:val="00047CC8"/>
    <w:rsid w:val="00053C6C"/>
    <w:rsid w:val="000548CD"/>
    <w:rsid w:val="0005753A"/>
    <w:rsid w:val="00061FBC"/>
    <w:rsid w:val="00066AE9"/>
    <w:rsid w:val="00071BAB"/>
    <w:rsid w:val="000741F0"/>
    <w:rsid w:val="00080AB2"/>
    <w:rsid w:val="000859A5"/>
    <w:rsid w:val="00096669"/>
    <w:rsid w:val="000B229D"/>
    <w:rsid w:val="000B7E33"/>
    <w:rsid w:val="000C6028"/>
    <w:rsid w:val="000C642F"/>
    <w:rsid w:val="000E26D4"/>
    <w:rsid w:val="000E5975"/>
    <w:rsid w:val="000F3E3E"/>
    <w:rsid w:val="00133165"/>
    <w:rsid w:val="00135AC3"/>
    <w:rsid w:val="00146999"/>
    <w:rsid w:val="0016335E"/>
    <w:rsid w:val="001666BA"/>
    <w:rsid w:val="00167420"/>
    <w:rsid w:val="0019594B"/>
    <w:rsid w:val="00197214"/>
    <w:rsid w:val="001A42B1"/>
    <w:rsid w:val="001A789B"/>
    <w:rsid w:val="001B4878"/>
    <w:rsid w:val="001C5675"/>
    <w:rsid w:val="001D3D1F"/>
    <w:rsid w:val="001E1F67"/>
    <w:rsid w:val="001F5D91"/>
    <w:rsid w:val="0020434E"/>
    <w:rsid w:val="00204C5F"/>
    <w:rsid w:val="00205F6B"/>
    <w:rsid w:val="002251C5"/>
    <w:rsid w:val="00230DBC"/>
    <w:rsid w:val="00233CDD"/>
    <w:rsid w:val="00247423"/>
    <w:rsid w:val="00247738"/>
    <w:rsid w:val="00263CA3"/>
    <w:rsid w:val="00265D41"/>
    <w:rsid w:val="00267DA4"/>
    <w:rsid w:val="002724F8"/>
    <w:rsid w:val="00277D48"/>
    <w:rsid w:val="002A08A8"/>
    <w:rsid w:val="002A4169"/>
    <w:rsid w:val="002B50F3"/>
    <w:rsid w:val="002D28EB"/>
    <w:rsid w:val="002E303F"/>
    <w:rsid w:val="002F1A85"/>
    <w:rsid w:val="0030089B"/>
    <w:rsid w:val="00302132"/>
    <w:rsid w:val="003044BA"/>
    <w:rsid w:val="00307F67"/>
    <w:rsid w:val="00316FF9"/>
    <w:rsid w:val="00321C1C"/>
    <w:rsid w:val="00324B10"/>
    <w:rsid w:val="00327123"/>
    <w:rsid w:val="003332CC"/>
    <w:rsid w:val="003337E9"/>
    <w:rsid w:val="00337CE4"/>
    <w:rsid w:val="00342B23"/>
    <w:rsid w:val="00345078"/>
    <w:rsid w:val="003471AC"/>
    <w:rsid w:val="00353070"/>
    <w:rsid w:val="00370877"/>
    <w:rsid w:val="003762CA"/>
    <w:rsid w:val="00384A95"/>
    <w:rsid w:val="00386855"/>
    <w:rsid w:val="003A3AAC"/>
    <w:rsid w:val="003A6EAA"/>
    <w:rsid w:val="003B24AB"/>
    <w:rsid w:val="003B28E7"/>
    <w:rsid w:val="003D2805"/>
    <w:rsid w:val="003E7C96"/>
    <w:rsid w:val="00410C64"/>
    <w:rsid w:val="00414F06"/>
    <w:rsid w:val="00440214"/>
    <w:rsid w:val="00451056"/>
    <w:rsid w:val="00451A7D"/>
    <w:rsid w:val="004751E6"/>
    <w:rsid w:val="00485A47"/>
    <w:rsid w:val="00493BD8"/>
    <w:rsid w:val="004A132E"/>
    <w:rsid w:val="004A20E5"/>
    <w:rsid w:val="004A517E"/>
    <w:rsid w:val="004A6598"/>
    <w:rsid w:val="004A7DF8"/>
    <w:rsid w:val="004B0767"/>
    <w:rsid w:val="004B7BC7"/>
    <w:rsid w:val="004D65EF"/>
    <w:rsid w:val="004F26E0"/>
    <w:rsid w:val="0051123B"/>
    <w:rsid w:val="00533B71"/>
    <w:rsid w:val="00536444"/>
    <w:rsid w:val="00551CDB"/>
    <w:rsid w:val="00561FAE"/>
    <w:rsid w:val="0056372D"/>
    <w:rsid w:val="0057499A"/>
    <w:rsid w:val="0057682F"/>
    <w:rsid w:val="00591B85"/>
    <w:rsid w:val="005B421E"/>
    <w:rsid w:val="005B6571"/>
    <w:rsid w:val="005C04B4"/>
    <w:rsid w:val="005C07E4"/>
    <w:rsid w:val="005C2091"/>
    <w:rsid w:val="005C3B94"/>
    <w:rsid w:val="005C4BF9"/>
    <w:rsid w:val="005D3C27"/>
    <w:rsid w:val="005D4F27"/>
    <w:rsid w:val="005D542C"/>
    <w:rsid w:val="005E0AB6"/>
    <w:rsid w:val="005E20D8"/>
    <w:rsid w:val="005E5411"/>
    <w:rsid w:val="005E7466"/>
    <w:rsid w:val="005E7FA4"/>
    <w:rsid w:val="005F0F19"/>
    <w:rsid w:val="005F16D8"/>
    <w:rsid w:val="005F66F6"/>
    <w:rsid w:val="00602B3B"/>
    <w:rsid w:val="0066268D"/>
    <w:rsid w:val="00666A5A"/>
    <w:rsid w:val="00682CDD"/>
    <w:rsid w:val="00694869"/>
    <w:rsid w:val="006A4CB6"/>
    <w:rsid w:val="006B43B1"/>
    <w:rsid w:val="006C12AA"/>
    <w:rsid w:val="006D6EA2"/>
    <w:rsid w:val="006E21D0"/>
    <w:rsid w:val="006F2AAC"/>
    <w:rsid w:val="006F48B9"/>
    <w:rsid w:val="00705C58"/>
    <w:rsid w:val="00722901"/>
    <w:rsid w:val="007248DC"/>
    <w:rsid w:val="00732212"/>
    <w:rsid w:val="0073407C"/>
    <w:rsid w:val="007505DC"/>
    <w:rsid w:val="007629E4"/>
    <w:rsid w:val="007955FD"/>
    <w:rsid w:val="007960E3"/>
    <w:rsid w:val="007A3189"/>
    <w:rsid w:val="007A50D4"/>
    <w:rsid w:val="007B019C"/>
    <w:rsid w:val="007B01DE"/>
    <w:rsid w:val="007B48DE"/>
    <w:rsid w:val="007C08EF"/>
    <w:rsid w:val="007C0CA0"/>
    <w:rsid w:val="007D1356"/>
    <w:rsid w:val="0080001B"/>
    <w:rsid w:val="0080599D"/>
    <w:rsid w:val="008263EE"/>
    <w:rsid w:val="00837A5A"/>
    <w:rsid w:val="00841A1B"/>
    <w:rsid w:val="00843DA9"/>
    <w:rsid w:val="00851D0B"/>
    <w:rsid w:val="00875E45"/>
    <w:rsid w:val="00881FB6"/>
    <w:rsid w:val="00882446"/>
    <w:rsid w:val="00882CDF"/>
    <w:rsid w:val="0089004F"/>
    <w:rsid w:val="00893B75"/>
    <w:rsid w:val="00895EC9"/>
    <w:rsid w:val="008A2DDE"/>
    <w:rsid w:val="008A457C"/>
    <w:rsid w:val="008B03B1"/>
    <w:rsid w:val="008E0CED"/>
    <w:rsid w:val="008E54F4"/>
    <w:rsid w:val="008F33FC"/>
    <w:rsid w:val="008F48A9"/>
    <w:rsid w:val="008F5A1C"/>
    <w:rsid w:val="0091474E"/>
    <w:rsid w:val="0091613C"/>
    <w:rsid w:val="00917208"/>
    <w:rsid w:val="00923E6E"/>
    <w:rsid w:val="00934C92"/>
    <w:rsid w:val="00937B2A"/>
    <w:rsid w:val="00940711"/>
    <w:rsid w:val="009465DE"/>
    <w:rsid w:val="0098461B"/>
    <w:rsid w:val="0099378C"/>
    <w:rsid w:val="009A10DE"/>
    <w:rsid w:val="009A1841"/>
    <w:rsid w:val="009B1E34"/>
    <w:rsid w:val="009C37CD"/>
    <w:rsid w:val="009D443A"/>
    <w:rsid w:val="009E18B1"/>
    <w:rsid w:val="009E1E15"/>
    <w:rsid w:val="009E6103"/>
    <w:rsid w:val="009F2FF7"/>
    <w:rsid w:val="00A01342"/>
    <w:rsid w:val="00A03970"/>
    <w:rsid w:val="00A07CF0"/>
    <w:rsid w:val="00A1091B"/>
    <w:rsid w:val="00A53303"/>
    <w:rsid w:val="00A7249C"/>
    <w:rsid w:val="00A752D3"/>
    <w:rsid w:val="00A77652"/>
    <w:rsid w:val="00A85E46"/>
    <w:rsid w:val="00AA050E"/>
    <w:rsid w:val="00AC188D"/>
    <w:rsid w:val="00AD4D9E"/>
    <w:rsid w:val="00AD5D78"/>
    <w:rsid w:val="00B0372B"/>
    <w:rsid w:val="00B25C2A"/>
    <w:rsid w:val="00B27768"/>
    <w:rsid w:val="00B4185C"/>
    <w:rsid w:val="00B475E5"/>
    <w:rsid w:val="00B6519C"/>
    <w:rsid w:val="00B66149"/>
    <w:rsid w:val="00B72F29"/>
    <w:rsid w:val="00B9315C"/>
    <w:rsid w:val="00BA44D0"/>
    <w:rsid w:val="00BB5DC5"/>
    <w:rsid w:val="00BD1989"/>
    <w:rsid w:val="00BE5B5D"/>
    <w:rsid w:val="00BE5DD4"/>
    <w:rsid w:val="00BE765A"/>
    <w:rsid w:val="00BF2375"/>
    <w:rsid w:val="00BF7AFF"/>
    <w:rsid w:val="00C02918"/>
    <w:rsid w:val="00C05D3B"/>
    <w:rsid w:val="00C06D8B"/>
    <w:rsid w:val="00C10CEE"/>
    <w:rsid w:val="00C26BEE"/>
    <w:rsid w:val="00C64CC0"/>
    <w:rsid w:val="00C80B94"/>
    <w:rsid w:val="00C906B1"/>
    <w:rsid w:val="00CE02F6"/>
    <w:rsid w:val="00CF4142"/>
    <w:rsid w:val="00D0009F"/>
    <w:rsid w:val="00D05D42"/>
    <w:rsid w:val="00D2636D"/>
    <w:rsid w:val="00D2683B"/>
    <w:rsid w:val="00D47108"/>
    <w:rsid w:val="00D605A6"/>
    <w:rsid w:val="00D62C5F"/>
    <w:rsid w:val="00D740B2"/>
    <w:rsid w:val="00DE0CD0"/>
    <w:rsid w:val="00DE7B23"/>
    <w:rsid w:val="00DF43D6"/>
    <w:rsid w:val="00DF4795"/>
    <w:rsid w:val="00E02BE8"/>
    <w:rsid w:val="00E05D08"/>
    <w:rsid w:val="00E12461"/>
    <w:rsid w:val="00E1460A"/>
    <w:rsid w:val="00E14C4A"/>
    <w:rsid w:val="00E23699"/>
    <w:rsid w:val="00E25361"/>
    <w:rsid w:val="00E26017"/>
    <w:rsid w:val="00E4227B"/>
    <w:rsid w:val="00E4666D"/>
    <w:rsid w:val="00E57F16"/>
    <w:rsid w:val="00E74B10"/>
    <w:rsid w:val="00E904AC"/>
    <w:rsid w:val="00EA27DA"/>
    <w:rsid w:val="00EA4BEF"/>
    <w:rsid w:val="00EB1ECC"/>
    <w:rsid w:val="00EB670E"/>
    <w:rsid w:val="00EB67FD"/>
    <w:rsid w:val="00ED15D2"/>
    <w:rsid w:val="00ED7CB2"/>
    <w:rsid w:val="00EE1552"/>
    <w:rsid w:val="00EE3E7B"/>
    <w:rsid w:val="00EF3090"/>
    <w:rsid w:val="00EF3879"/>
    <w:rsid w:val="00EF3B9E"/>
    <w:rsid w:val="00F13547"/>
    <w:rsid w:val="00F15B78"/>
    <w:rsid w:val="00F20113"/>
    <w:rsid w:val="00F2575E"/>
    <w:rsid w:val="00F31C5E"/>
    <w:rsid w:val="00F35348"/>
    <w:rsid w:val="00F56C94"/>
    <w:rsid w:val="00F82ADE"/>
    <w:rsid w:val="00FA21E3"/>
    <w:rsid w:val="00FA321F"/>
    <w:rsid w:val="00FA3FB7"/>
    <w:rsid w:val="00FA6379"/>
    <w:rsid w:val="00FC26CA"/>
    <w:rsid w:val="00FD3B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14:docId w14:val="0AFB5ACC"/>
  <w15:docId w15:val="{79A8CC65-625A-49DB-9D3B-25E75915C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1091B"/>
    <w:pPr>
      <w:spacing w:after="200" w:line="276" w:lineRule="auto"/>
    </w:pPr>
    <w:rPr>
      <w:lang w:val="es-ES"/>
    </w:rPr>
  </w:style>
  <w:style w:type="paragraph" w:styleId="Ttulo3">
    <w:name w:val="heading 3"/>
    <w:basedOn w:val="Normal"/>
    <w:next w:val="Normal"/>
    <w:link w:val="Ttulo3Car"/>
    <w:qFormat/>
    <w:rsid w:val="00A1091B"/>
    <w:pPr>
      <w:keepNext/>
      <w:spacing w:after="120" w:line="240" w:lineRule="auto"/>
      <w:jc w:val="center"/>
      <w:outlineLvl w:val="2"/>
    </w:pPr>
    <w:rPr>
      <w:rFonts w:ascii="Arial" w:eastAsia="Times New Roman" w:hAnsi="Arial" w:cs="Times New Roman"/>
      <w:b/>
      <w:szCs w:val="20"/>
      <w:lang w:val="es-ES_tradnl" w:eastAsia="es-ES"/>
    </w:rPr>
  </w:style>
  <w:style w:type="paragraph" w:styleId="Ttulo5">
    <w:name w:val="heading 5"/>
    <w:basedOn w:val="Normal"/>
    <w:next w:val="Normal"/>
    <w:link w:val="Ttulo5Car"/>
    <w:qFormat/>
    <w:rsid w:val="00A1091B"/>
    <w:pPr>
      <w:keepNext/>
      <w:spacing w:after="120" w:line="240" w:lineRule="auto"/>
      <w:ind w:left="425" w:hanging="425"/>
      <w:jc w:val="center"/>
      <w:outlineLvl w:val="4"/>
    </w:pPr>
    <w:rPr>
      <w:rFonts w:ascii="Arial" w:eastAsia="Times New Roman" w:hAnsi="Arial" w:cs="Times New Roman"/>
      <w:b/>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1091B"/>
    <w:rPr>
      <w:rFonts w:ascii="Arial" w:eastAsia="Times New Roman" w:hAnsi="Arial" w:cs="Times New Roman"/>
      <w:b/>
      <w:szCs w:val="20"/>
      <w:lang w:val="es-ES_tradnl" w:eastAsia="es-ES"/>
    </w:rPr>
  </w:style>
  <w:style w:type="character" w:customStyle="1" w:styleId="Ttulo5Car">
    <w:name w:val="Título 5 Car"/>
    <w:basedOn w:val="Fuentedeprrafopredeter"/>
    <w:link w:val="Ttulo5"/>
    <w:rsid w:val="00A1091B"/>
    <w:rPr>
      <w:rFonts w:ascii="Arial" w:eastAsia="Times New Roman" w:hAnsi="Arial" w:cs="Times New Roman"/>
      <w:b/>
      <w:szCs w:val="20"/>
      <w:lang w:val="es-ES_tradnl" w:eastAsia="es-ES"/>
    </w:rPr>
  </w:style>
  <w:style w:type="paragraph" w:styleId="Encabezado">
    <w:name w:val="header"/>
    <w:basedOn w:val="Normal"/>
    <w:link w:val="EncabezadoCar"/>
    <w:uiPriority w:val="99"/>
    <w:unhideWhenUsed/>
    <w:rsid w:val="00A1091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091B"/>
    <w:rPr>
      <w:lang w:val="es-ES"/>
    </w:rPr>
  </w:style>
  <w:style w:type="paragraph" w:styleId="Piedepgina">
    <w:name w:val="footer"/>
    <w:basedOn w:val="Normal"/>
    <w:link w:val="PiedepginaCar"/>
    <w:uiPriority w:val="99"/>
    <w:unhideWhenUsed/>
    <w:rsid w:val="00A1091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091B"/>
    <w:rPr>
      <w:lang w:val="es-ES"/>
    </w:rPr>
  </w:style>
  <w:style w:type="paragraph" w:customStyle="1" w:styleId="ARMANDO">
    <w:name w:val="ARMANDO"/>
    <w:basedOn w:val="Normal"/>
    <w:rsid w:val="00A1091B"/>
    <w:pPr>
      <w:spacing w:after="12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A1091B"/>
    <w:pPr>
      <w:spacing w:after="40" w:line="240" w:lineRule="auto"/>
      <w:jc w:val="both"/>
    </w:pPr>
    <w:rPr>
      <w:rFonts w:ascii="Arial" w:eastAsia="Times New Roman" w:hAnsi="Arial" w:cs="Times New Roman"/>
      <w:szCs w:val="20"/>
      <w:lang w:val="es-ES_tradnl" w:eastAsia="es-ES"/>
    </w:rPr>
  </w:style>
  <w:style w:type="character" w:customStyle="1" w:styleId="Textoindependiente3Car">
    <w:name w:val="Texto independiente 3 Car"/>
    <w:basedOn w:val="Fuentedeprrafopredeter"/>
    <w:link w:val="Textoindependiente3"/>
    <w:rsid w:val="00A1091B"/>
    <w:rPr>
      <w:rFonts w:ascii="Arial" w:eastAsia="Times New Roman" w:hAnsi="Arial" w:cs="Times New Roman"/>
      <w:szCs w:val="20"/>
      <w:lang w:val="es-ES_tradnl" w:eastAsia="es-ES"/>
    </w:rPr>
  </w:style>
  <w:style w:type="paragraph" w:styleId="Prrafodelista">
    <w:name w:val="List Paragraph"/>
    <w:basedOn w:val="Normal"/>
    <w:uiPriority w:val="34"/>
    <w:qFormat/>
    <w:rsid w:val="00A1091B"/>
    <w:pPr>
      <w:spacing w:after="0" w:line="240" w:lineRule="auto"/>
      <w:ind w:left="720"/>
      <w:contextualSpacing/>
    </w:pPr>
    <w:rPr>
      <w:rFonts w:ascii="Times New Roman" w:eastAsia="Times New Roman" w:hAnsi="Times New Roman" w:cs="Times New Roman"/>
      <w:sz w:val="20"/>
      <w:szCs w:val="20"/>
      <w:lang w:val="es-ES_tradnl" w:eastAsia="es-ES"/>
    </w:rPr>
  </w:style>
  <w:style w:type="paragraph" w:customStyle="1" w:styleId="Estilo">
    <w:name w:val="Estilo"/>
    <w:basedOn w:val="Sinespaciado"/>
    <w:link w:val="EstiloCar"/>
    <w:qFormat/>
    <w:rsid w:val="00A1091B"/>
    <w:pPr>
      <w:jc w:val="both"/>
    </w:pPr>
    <w:rPr>
      <w:rFonts w:ascii="Arial" w:hAnsi="Arial"/>
      <w:sz w:val="24"/>
      <w:lang w:val="es-MX"/>
    </w:rPr>
  </w:style>
  <w:style w:type="paragraph" w:styleId="Sinespaciado">
    <w:name w:val="No Spacing"/>
    <w:uiPriority w:val="1"/>
    <w:qFormat/>
    <w:rsid w:val="00A1091B"/>
    <w:pPr>
      <w:spacing w:after="0" w:line="240" w:lineRule="auto"/>
    </w:pPr>
    <w:rPr>
      <w:lang w:val="es-ES"/>
    </w:rPr>
  </w:style>
  <w:style w:type="character" w:customStyle="1" w:styleId="EstiloCar">
    <w:name w:val="Estilo Car"/>
    <w:basedOn w:val="Fuentedeprrafopredeter"/>
    <w:link w:val="Estilo"/>
    <w:rsid w:val="00A1091B"/>
    <w:rPr>
      <w:rFonts w:ascii="Arial" w:hAnsi="Arial"/>
      <w:sz w:val="24"/>
    </w:rPr>
  </w:style>
  <w:style w:type="paragraph" w:customStyle="1" w:styleId="xl63">
    <w:name w:val="xl63"/>
    <w:basedOn w:val="Normal"/>
    <w:rsid w:val="00A1091B"/>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xl64">
    <w:name w:val="xl64"/>
    <w:basedOn w:val="Normal"/>
    <w:rsid w:val="00A1091B"/>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Avenir LT Std 55 Roman" w:eastAsia="Times New Roman" w:hAnsi="Avenir LT Std 55 Roman" w:cs="Times New Roman"/>
      <w:b/>
      <w:bCs/>
      <w:sz w:val="18"/>
      <w:szCs w:val="18"/>
      <w:lang w:val="es-MX" w:eastAsia="es-MX"/>
    </w:rPr>
  </w:style>
  <w:style w:type="paragraph" w:customStyle="1" w:styleId="xl65">
    <w:name w:val="xl65"/>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6">
    <w:name w:val="xl66"/>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7">
    <w:name w:val="xl67"/>
    <w:basedOn w:val="Normal"/>
    <w:rsid w:val="00A109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8">
    <w:name w:val="xl68"/>
    <w:basedOn w:val="Normal"/>
    <w:rsid w:val="00A109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paragraph" w:customStyle="1" w:styleId="xl69">
    <w:name w:val="xl69"/>
    <w:basedOn w:val="Normal"/>
    <w:rsid w:val="00A1091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venir LT Std 55 Roman" w:eastAsia="Times New Roman" w:hAnsi="Avenir LT Std 55 Roman" w:cs="Times New Roman"/>
      <w:sz w:val="18"/>
      <w:szCs w:val="18"/>
      <w:lang w:val="es-MX" w:eastAsia="es-MX"/>
    </w:rPr>
  </w:style>
  <w:style w:type="character" w:customStyle="1" w:styleId="TextodegloboCar">
    <w:name w:val="Texto de globo Car"/>
    <w:basedOn w:val="Fuentedeprrafopredeter"/>
    <w:link w:val="Textodeglobo"/>
    <w:uiPriority w:val="99"/>
    <w:semiHidden/>
    <w:rsid w:val="00A1091B"/>
    <w:rPr>
      <w:rFonts w:ascii="Segoe UI" w:hAnsi="Segoe UI" w:cs="Segoe UI"/>
      <w:sz w:val="18"/>
      <w:szCs w:val="18"/>
      <w:lang w:val="es-ES"/>
    </w:rPr>
  </w:style>
  <w:style w:type="paragraph" w:styleId="Textodeglobo">
    <w:name w:val="Balloon Text"/>
    <w:basedOn w:val="Normal"/>
    <w:link w:val="TextodegloboCar"/>
    <w:uiPriority w:val="99"/>
    <w:semiHidden/>
    <w:unhideWhenUsed/>
    <w:rsid w:val="00A1091B"/>
    <w:pPr>
      <w:spacing w:after="0" w:line="240" w:lineRule="auto"/>
    </w:pPr>
    <w:rPr>
      <w:rFonts w:ascii="Segoe UI" w:hAnsi="Segoe UI" w:cs="Segoe UI"/>
      <w:sz w:val="18"/>
      <w:szCs w:val="18"/>
    </w:rPr>
  </w:style>
  <w:style w:type="character" w:customStyle="1" w:styleId="TextodegloboCar1">
    <w:name w:val="Texto de globo Car1"/>
    <w:basedOn w:val="Fuentedeprrafopredeter"/>
    <w:uiPriority w:val="99"/>
    <w:semiHidden/>
    <w:rsid w:val="00A1091B"/>
    <w:rPr>
      <w:rFonts w:ascii="Segoe UI" w:hAnsi="Segoe UI" w:cs="Segoe UI"/>
      <w:sz w:val="18"/>
      <w:szCs w:val="18"/>
      <w:lang w:val="es-ES"/>
    </w:rPr>
  </w:style>
  <w:style w:type="table" w:styleId="Tablaconcuadrcula">
    <w:name w:val="Table Grid"/>
    <w:basedOn w:val="Tablanormal"/>
    <w:uiPriority w:val="39"/>
    <w:rsid w:val="00576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34C92"/>
    <w:rPr>
      <w:sz w:val="16"/>
      <w:szCs w:val="16"/>
    </w:rPr>
  </w:style>
  <w:style w:type="paragraph" w:styleId="Textocomentario">
    <w:name w:val="annotation text"/>
    <w:basedOn w:val="Normal"/>
    <w:link w:val="TextocomentarioCar"/>
    <w:uiPriority w:val="99"/>
    <w:semiHidden/>
    <w:unhideWhenUsed/>
    <w:rsid w:val="00934C9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34C92"/>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934C92"/>
    <w:rPr>
      <w:b/>
      <w:bCs/>
    </w:rPr>
  </w:style>
  <w:style w:type="character" w:customStyle="1" w:styleId="AsuntodelcomentarioCar">
    <w:name w:val="Asunto del comentario Car"/>
    <w:basedOn w:val="TextocomentarioCar"/>
    <w:link w:val="Asuntodelcomentario"/>
    <w:uiPriority w:val="99"/>
    <w:semiHidden/>
    <w:rsid w:val="00934C92"/>
    <w:rPr>
      <w:b/>
      <w:bCs/>
      <w:sz w:val="20"/>
      <w:szCs w:val="20"/>
      <w:lang w:val="es-ES"/>
    </w:rPr>
  </w:style>
  <w:style w:type="paragraph" w:styleId="Textoindependiente">
    <w:name w:val="Body Text"/>
    <w:basedOn w:val="Normal"/>
    <w:link w:val="TextoindependienteCar"/>
    <w:uiPriority w:val="99"/>
    <w:semiHidden/>
    <w:unhideWhenUsed/>
    <w:rsid w:val="00940711"/>
    <w:pPr>
      <w:spacing w:after="120"/>
    </w:pPr>
  </w:style>
  <w:style w:type="character" w:customStyle="1" w:styleId="TextoindependienteCar">
    <w:name w:val="Texto independiente Car"/>
    <w:basedOn w:val="Fuentedeprrafopredeter"/>
    <w:link w:val="Textoindependiente"/>
    <w:uiPriority w:val="99"/>
    <w:semiHidden/>
    <w:rsid w:val="00940711"/>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9184">
      <w:bodyDiv w:val="1"/>
      <w:marLeft w:val="0"/>
      <w:marRight w:val="0"/>
      <w:marTop w:val="0"/>
      <w:marBottom w:val="0"/>
      <w:divBdr>
        <w:top w:val="none" w:sz="0" w:space="0" w:color="auto"/>
        <w:left w:val="none" w:sz="0" w:space="0" w:color="auto"/>
        <w:bottom w:val="none" w:sz="0" w:space="0" w:color="auto"/>
        <w:right w:val="none" w:sz="0" w:space="0" w:color="auto"/>
      </w:divBdr>
    </w:div>
    <w:div w:id="8726744">
      <w:bodyDiv w:val="1"/>
      <w:marLeft w:val="0"/>
      <w:marRight w:val="0"/>
      <w:marTop w:val="0"/>
      <w:marBottom w:val="0"/>
      <w:divBdr>
        <w:top w:val="none" w:sz="0" w:space="0" w:color="auto"/>
        <w:left w:val="none" w:sz="0" w:space="0" w:color="auto"/>
        <w:bottom w:val="none" w:sz="0" w:space="0" w:color="auto"/>
        <w:right w:val="none" w:sz="0" w:space="0" w:color="auto"/>
      </w:divBdr>
    </w:div>
    <w:div w:id="50078903">
      <w:bodyDiv w:val="1"/>
      <w:marLeft w:val="0"/>
      <w:marRight w:val="0"/>
      <w:marTop w:val="0"/>
      <w:marBottom w:val="0"/>
      <w:divBdr>
        <w:top w:val="none" w:sz="0" w:space="0" w:color="auto"/>
        <w:left w:val="none" w:sz="0" w:space="0" w:color="auto"/>
        <w:bottom w:val="none" w:sz="0" w:space="0" w:color="auto"/>
        <w:right w:val="none" w:sz="0" w:space="0" w:color="auto"/>
      </w:divBdr>
    </w:div>
    <w:div w:id="54666695">
      <w:bodyDiv w:val="1"/>
      <w:marLeft w:val="0"/>
      <w:marRight w:val="0"/>
      <w:marTop w:val="0"/>
      <w:marBottom w:val="0"/>
      <w:divBdr>
        <w:top w:val="none" w:sz="0" w:space="0" w:color="auto"/>
        <w:left w:val="none" w:sz="0" w:space="0" w:color="auto"/>
        <w:bottom w:val="none" w:sz="0" w:space="0" w:color="auto"/>
        <w:right w:val="none" w:sz="0" w:space="0" w:color="auto"/>
      </w:divBdr>
    </w:div>
    <w:div w:id="100998935">
      <w:bodyDiv w:val="1"/>
      <w:marLeft w:val="0"/>
      <w:marRight w:val="0"/>
      <w:marTop w:val="0"/>
      <w:marBottom w:val="0"/>
      <w:divBdr>
        <w:top w:val="none" w:sz="0" w:space="0" w:color="auto"/>
        <w:left w:val="none" w:sz="0" w:space="0" w:color="auto"/>
        <w:bottom w:val="none" w:sz="0" w:space="0" w:color="auto"/>
        <w:right w:val="none" w:sz="0" w:space="0" w:color="auto"/>
      </w:divBdr>
    </w:div>
    <w:div w:id="111242708">
      <w:bodyDiv w:val="1"/>
      <w:marLeft w:val="0"/>
      <w:marRight w:val="0"/>
      <w:marTop w:val="0"/>
      <w:marBottom w:val="0"/>
      <w:divBdr>
        <w:top w:val="none" w:sz="0" w:space="0" w:color="auto"/>
        <w:left w:val="none" w:sz="0" w:space="0" w:color="auto"/>
        <w:bottom w:val="none" w:sz="0" w:space="0" w:color="auto"/>
        <w:right w:val="none" w:sz="0" w:space="0" w:color="auto"/>
      </w:divBdr>
    </w:div>
    <w:div w:id="120421681">
      <w:bodyDiv w:val="1"/>
      <w:marLeft w:val="0"/>
      <w:marRight w:val="0"/>
      <w:marTop w:val="0"/>
      <w:marBottom w:val="0"/>
      <w:divBdr>
        <w:top w:val="none" w:sz="0" w:space="0" w:color="auto"/>
        <w:left w:val="none" w:sz="0" w:space="0" w:color="auto"/>
        <w:bottom w:val="none" w:sz="0" w:space="0" w:color="auto"/>
        <w:right w:val="none" w:sz="0" w:space="0" w:color="auto"/>
      </w:divBdr>
    </w:div>
    <w:div w:id="134569170">
      <w:bodyDiv w:val="1"/>
      <w:marLeft w:val="0"/>
      <w:marRight w:val="0"/>
      <w:marTop w:val="0"/>
      <w:marBottom w:val="0"/>
      <w:divBdr>
        <w:top w:val="none" w:sz="0" w:space="0" w:color="auto"/>
        <w:left w:val="none" w:sz="0" w:space="0" w:color="auto"/>
        <w:bottom w:val="none" w:sz="0" w:space="0" w:color="auto"/>
        <w:right w:val="none" w:sz="0" w:space="0" w:color="auto"/>
      </w:divBdr>
    </w:div>
    <w:div w:id="201674824">
      <w:bodyDiv w:val="1"/>
      <w:marLeft w:val="0"/>
      <w:marRight w:val="0"/>
      <w:marTop w:val="0"/>
      <w:marBottom w:val="0"/>
      <w:divBdr>
        <w:top w:val="none" w:sz="0" w:space="0" w:color="auto"/>
        <w:left w:val="none" w:sz="0" w:space="0" w:color="auto"/>
        <w:bottom w:val="none" w:sz="0" w:space="0" w:color="auto"/>
        <w:right w:val="none" w:sz="0" w:space="0" w:color="auto"/>
      </w:divBdr>
    </w:div>
    <w:div w:id="210533766">
      <w:bodyDiv w:val="1"/>
      <w:marLeft w:val="0"/>
      <w:marRight w:val="0"/>
      <w:marTop w:val="0"/>
      <w:marBottom w:val="0"/>
      <w:divBdr>
        <w:top w:val="none" w:sz="0" w:space="0" w:color="auto"/>
        <w:left w:val="none" w:sz="0" w:space="0" w:color="auto"/>
        <w:bottom w:val="none" w:sz="0" w:space="0" w:color="auto"/>
        <w:right w:val="none" w:sz="0" w:space="0" w:color="auto"/>
      </w:divBdr>
    </w:div>
    <w:div w:id="220559722">
      <w:bodyDiv w:val="1"/>
      <w:marLeft w:val="0"/>
      <w:marRight w:val="0"/>
      <w:marTop w:val="0"/>
      <w:marBottom w:val="0"/>
      <w:divBdr>
        <w:top w:val="none" w:sz="0" w:space="0" w:color="auto"/>
        <w:left w:val="none" w:sz="0" w:space="0" w:color="auto"/>
        <w:bottom w:val="none" w:sz="0" w:space="0" w:color="auto"/>
        <w:right w:val="none" w:sz="0" w:space="0" w:color="auto"/>
      </w:divBdr>
    </w:div>
    <w:div w:id="253831143">
      <w:bodyDiv w:val="1"/>
      <w:marLeft w:val="0"/>
      <w:marRight w:val="0"/>
      <w:marTop w:val="0"/>
      <w:marBottom w:val="0"/>
      <w:divBdr>
        <w:top w:val="none" w:sz="0" w:space="0" w:color="auto"/>
        <w:left w:val="none" w:sz="0" w:space="0" w:color="auto"/>
        <w:bottom w:val="none" w:sz="0" w:space="0" w:color="auto"/>
        <w:right w:val="none" w:sz="0" w:space="0" w:color="auto"/>
      </w:divBdr>
    </w:div>
    <w:div w:id="262036968">
      <w:bodyDiv w:val="1"/>
      <w:marLeft w:val="0"/>
      <w:marRight w:val="0"/>
      <w:marTop w:val="0"/>
      <w:marBottom w:val="0"/>
      <w:divBdr>
        <w:top w:val="none" w:sz="0" w:space="0" w:color="auto"/>
        <w:left w:val="none" w:sz="0" w:space="0" w:color="auto"/>
        <w:bottom w:val="none" w:sz="0" w:space="0" w:color="auto"/>
        <w:right w:val="none" w:sz="0" w:space="0" w:color="auto"/>
      </w:divBdr>
    </w:div>
    <w:div w:id="303970609">
      <w:bodyDiv w:val="1"/>
      <w:marLeft w:val="0"/>
      <w:marRight w:val="0"/>
      <w:marTop w:val="0"/>
      <w:marBottom w:val="0"/>
      <w:divBdr>
        <w:top w:val="none" w:sz="0" w:space="0" w:color="auto"/>
        <w:left w:val="none" w:sz="0" w:space="0" w:color="auto"/>
        <w:bottom w:val="none" w:sz="0" w:space="0" w:color="auto"/>
        <w:right w:val="none" w:sz="0" w:space="0" w:color="auto"/>
      </w:divBdr>
    </w:div>
    <w:div w:id="338776908">
      <w:bodyDiv w:val="1"/>
      <w:marLeft w:val="0"/>
      <w:marRight w:val="0"/>
      <w:marTop w:val="0"/>
      <w:marBottom w:val="0"/>
      <w:divBdr>
        <w:top w:val="none" w:sz="0" w:space="0" w:color="auto"/>
        <w:left w:val="none" w:sz="0" w:space="0" w:color="auto"/>
        <w:bottom w:val="none" w:sz="0" w:space="0" w:color="auto"/>
        <w:right w:val="none" w:sz="0" w:space="0" w:color="auto"/>
      </w:divBdr>
    </w:div>
    <w:div w:id="344091688">
      <w:bodyDiv w:val="1"/>
      <w:marLeft w:val="0"/>
      <w:marRight w:val="0"/>
      <w:marTop w:val="0"/>
      <w:marBottom w:val="0"/>
      <w:divBdr>
        <w:top w:val="none" w:sz="0" w:space="0" w:color="auto"/>
        <w:left w:val="none" w:sz="0" w:space="0" w:color="auto"/>
        <w:bottom w:val="none" w:sz="0" w:space="0" w:color="auto"/>
        <w:right w:val="none" w:sz="0" w:space="0" w:color="auto"/>
      </w:divBdr>
    </w:div>
    <w:div w:id="358631868">
      <w:bodyDiv w:val="1"/>
      <w:marLeft w:val="0"/>
      <w:marRight w:val="0"/>
      <w:marTop w:val="0"/>
      <w:marBottom w:val="0"/>
      <w:divBdr>
        <w:top w:val="none" w:sz="0" w:space="0" w:color="auto"/>
        <w:left w:val="none" w:sz="0" w:space="0" w:color="auto"/>
        <w:bottom w:val="none" w:sz="0" w:space="0" w:color="auto"/>
        <w:right w:val="none" w:sz="0" w:space="0" w:color="auto"/>
      </w:divBdr>
    </w:div>
    <w:div w:id="360279940">
      <w:bodyDiv w:val="1"/>
      <w:marLeft w:val="0"/>
      <w:marRight w:val="0"/>
      <w:marTop w:val="0"/>
      <w:marBottom w:val="0"/>
      <w:divBdr>
        <w:top w:val="none" w:sz="0" w:space="0" w:color="auto"/>
        <w:left w:val="none" w:sz="0" w:space="0" w:color="auto"/>
        <w:bottom w:val="none" w:sz="0" w:space="0" w:color="auto"/>
        <w:right w:val="none" w:sz="0" w:space="0" w:color="auto"/>
      </w:divBdr>
    </w:div>
    <w:div w:id="372120515">
      <w:bodyDiv w:val="1"/>
      <w:marLeft w:val="0"/>
      <w:marRight w:val="0"/>
      <w:marTop w:val="0"/>
      <w:marBottom w:val="0"/>
      <w:divBdr>
        <w:top w:val="none" w:sz="0" w:space="0" w:color="auto"/>
        <w:left w:val="none" w:sz="0" w:space="0" w:color="auto"/>
        <w:bottom w:val="none" w:sz="0" w:space="0" w:color="auto"/>
        <w:right w:val="none" w:sz="0" w:space="0" w:color="auto"/>
      </w:divBdr>
    </w:div>
    <w:div w:id="378479107">
      <w:bodyDiv w:val="1"/>
      <w:marLeft w:val="0"/>
      <w:marRight w:val="0"/>
      <w:marTop w:val="0"/>
      <w:marBottom w:val="0"/>
      <w:divBdr>
        <w:top w:val="none" w:sz="0" w:space="0" w:color="auto"/>
        <w:left w:val="none" w:sz="0" w:space="0" w:color="auto"/>
        <w:bottom w:val="none" w:sz="0" w:space="0" w:color="auto"/>
        <w:right w:val="none" w:sz="0" w:space="0" w:color="auto"/>
      </w:divBdr>
    </w:div>
    <w:div w:id="388891934">
      <w:bodyDiv w:val="1"/>
      <w:marLeft w:val="0"/>
      <w:marRight w:val="0"/>
      <w:marTop w:val="0"/>
      <w:marBottom w:val="0"/>
      <w:divBdr>
        <w:top w:val="none" w:sz="0" w:space="0" w:color="auto"/>
        <w:left w:val="none" w:sz="0" w:space="0" w:color="auto"/>
        <w:bottom w:val="none" w:sz="0" w:space="0" w:color="auto"/>
        <w:right w:val="none" w:sz="0" w:space="0" w:color="auto"/>
      </w:divBdr>
    </w:div>
    <w:div w:id="417943869">
      <w:bodyDiv w:val="1"/>
      <w:marLeft w:val="0"/>
      <w:marRight w:val="0"/>
      <w:marTop w:val="0"/>
      <w:marBottom w:val="0"/>
      <w:divBdr>
        <w:top w:val="none" w:sz="0" w:space="0" w:color="auto"/>
        <w:left w:val="none" w:sz="0" w:space="0" w:color="auto"/>
        <w:bottom w:val="none" w:sz="0" w:space="0" w:color="auto"/>
        <w:right w:val="none" w:sz="0" w:space="0" w:color="auto"/>
      </w:divBdr>
    </w:div>
    <w:div w:id="428163012">
      <w:bodyDiv w:val="1"/>
      <w:marLeft w:val="0"/>
      <w:marRight w:val="0"/>
      <w:marTop w:val="0"/>
      <w:marBottom w:val="0"/>
      <w:divBdr>
        <w:top w:val="none" w:sz="0" w:space="0" w:color="auto"/>
        <w:left w:val="none" w:sz="0" w:space="0" w:color="auto"/>
        <w:bottom w:val="none" w:sz="0" w:space="0" w:color="auto"/>
        <w:right w:val="none" w:sz="0" w:space="0" w:color="auto"/>
      </w:divBdr>
    </w:div>
    <w:div w:id="438910794">
      <w:bodyDiv w:val="1"/>
      <w:marLeft w:val="0"/>
      <w:marRight w:val="0"/>
      <w:marTop w:val="0"/>
      <w:marBottom w:val="0"/>
      <w:divBdr>
        <w:top w:val="none" w:sz="0" w:space="0" w:color="auto"/>
        <w:left w:val="none" w:sz="0" w:space="0" w:color="auto"/>
        <w:bottom w:val="none" w:sz="0" w:space="0" w:color="auto"/>
        <w:right w:val="none" w:sz="0" w:space="0" w:color="auto"/>
      </w:divBdr>
    </w:div>
    <w:div w:id="520168248">
      <w:bodyDiv w:val="1"/>
      <w:marLeft w:val="0"/>
      <w:marRight w:val="0"/>
      <w:marTop w:val="0"/>
      <w:marBottom w:val="0"/>
      <w:divBdr>
        <w:top w:val="none" w:sz="0" w:space="0" w:color="auto"/>
        <w:left w:val="none" w:sz="0" w:space="0" w:color="auto"/>
        <w:bottom w:val="none" w:sz="0" w:space="0" w:color="auto"/>
        <w:right w:val="none" w:sz="0" w:space="0" w:color="auto"/>
      </w:divBdr>
    </w:div>
    <w:div w:id="592082800">
      <w:bodyDiv w:val="1"/>
      <w:marLeft w:val="0"/>
      <w:marRight w:val="0"/>
      <w:marTop w:val="0"/>
      <w:marBottom w:val="0"/>
      <w:divBdr>
        <w:top w:val="none" w:sz="0" w:space="0" w:color="auto"/>
        <w:left w:val="none" w:sz="0" w:space="0" w:color="auto"/>
        <w:bottom w:val="none" w:sz="0" w:space="0" w:color="auto"/>
        <w:right w:val="none" w:sz="0" w:space="0" w:color="auto"/>
      </w:divBdr>
    </w:div>
    <w:div w:id="596866502">
      <w:bodyDiv w:val="1"/>
      <w:marLeft w:val="0"/>
      <w:marRight w:val="0"/>
      <w:marTop w:val="0"/>
      <w:marBottom w:val="0"/>
      <w:divBdr>
        <w:top w:val="none" w:sz="0" w:space="0" w:color="auto"/>
        <w:left w:val="none" w:sz="0" w:space="0" w:color="auto"/>
        <w:bottom w:val="none" w:sz="0" w:space="0" w:color="auto"/>
        <w:right w:val="none" w:sz="0" w:space="0" w:color="auto"/>
      </w:divBdr>
    </w:div>
    <w:div w:id="617833227">
      <w:bodyDiv w:val="1"/>
      <w:marLeft w:val="0"/>
      <w:marRight w:val="0"/>
      <w:marTop w:val="0"/>
      <w:marBottom w:val="0"/>
      <w:divBdr>
        <w:top w:val="none" w:sz="0" w:space="0" w:color="auto"/>
        <w:left w:val="none" w:sz="0" w:space="0" w:color="auto"/>
        <w:bottom w:val="none" w:sz="0" w:space="0" w:color="auto"/>
        <w:right w:val="none" w:sz="0" w:space="0" w:color="auto"/>
      </w:divBdr>
    </w:div>
    <w:div w:id="641428441">
      <w:bodyDiv w:val="1"/>
      <w:marLeft w:val="0"/>
      <w:marRight w:val="0"/>
      <w:marTop w:val="0"/>
      <w:marBottom w:val="0"/>
      <w:divBdr>
        <w:top w:val="none" w:sz="0" w:space="0" w:color="auto"/>
        <w:left w:val="none" w:sz="0" w:space="0" w:color="auto"/>
        <w:bottom w:val="none" w:sz="0" w:space="0" w:color="auto"/>
        <w:right w:val="none" w:sz="0" w:space="0" w:color="auto"/>
      </w:divBdr>
    </w:div>
    <w:div w:id="645284116">
      <w:bodyDiv w:val="1"/>
      <w:marLeft w:val="0"/>
      <w:marRight w:val="0"/>
      <w:marTop w:val="0"/>
      <w:marBottom w:val="0"/>
      <w:divBdr>
        <w:top w:val="none" w:sz="0" w:space="0" w:color="auto"/>
        <w:left w:val="none" w:sz="0" w:space="0" w:color="auto"/>
        <w:bottom w:val="none" w:sz="0" w:space="0" w:color="auto"/>
        <w:right w:val="none" w:sz="0" w:space="0" w:color="auto"/>
      </w:divBdr>
    </w:div>
    <w:div w:id="646056607">
      <w:bodyDiv w:val="1"/>
      <w:marLeft w:val="0"/>
      <w:marRight w:val="0"/>
      <w:marTop w:val="0"/>
      <w:marBottom w:val="0"/>
      <w:divBdr>
        <w:top w:val="none" w:sz="0" w:space="0" w:color="auto"/>
        <w:left w:val="none" w:sz="0" w:space="0" w:color="auto"/>
        <w:bottom w:val="none" w:sz="0" w:space="0" w:color="auto"/>
        <w:right w:val="none" w:sz="0" w:space="0" w:color="auto"/>
      </w:divBdr>
    </w:div>
    <w:div w:id="669868867">
      <w:bodyDiv w:val="1"/>
      <w:marLeft w:val="0"/>
      <w:marRight w:val="0"/>
      <w:marTop w:val="0"/>
      <w:marBottom w:val="0"/>
      <w:divBdr>
        <w:top w:val="none" w:sz="0" w:space="0" w:color="auto"/>
        <w:left w:val="none" w:sz="0" w:space="0" w:color="auto"/>
        <w:bottom w:val="none" w:sz="0" w:space="0" w:color="auto"/>
        <w:right w:val="none" w:sz="0" w:space="0" w:color="auto"/>
      </w:divBdr>
    </w:div>
    <w:div w:id="673534905">
      <w:bodyDiv w:val="1"/>
      <w:marLeft w:val="0"/>
      <w:marRight w:val="0"/>
      <w:marTop w:val="0"/>
      <w:marBottom w:val="0"/>
      <w:divBdr>
        <w:top w:val="none" w:sz="0" w:space="0" w:color="auto"/>
        <w:left w:val="none" w:sz="0" w:space="0" w:color="auto"/>
        <w:bottom w:val="none" w:sz="0" w:space="0" w:color="auto"/>
        <w:right w:val="none" w:sz="0" w:space="0" w:color="auto"/>
      </w:divBdr>
    </w:div>
    <w:div w:id="679505102">
      <w:bodyDiv w:val="1"/>
      <w:marLeft w:val="0"/>
      <w:marRight w:val="0"/>
      <w:marTop w:val="0"/>
      <w:marBottom w:val="0"/>
      <w:divBdr>
        <w:top w:val="none" w:sz="0" w:space="0" w:color="auto"/>
        <w:left w:val="none" w:sz="0" w:space="0" w:color="auto"/>
        <w:bottom w:val="none" w:sz="0" w:space="0" w:color="auto"/>
        <w:right w:val="none" w:sz="0" w:space="0" w:color="auto"/>
      </w:divBdr>
    </w:div>
    <w:div w:id="701587477">
      <w:bodyDiv w:val="1"/>
      <w:marLeft w:val="0"/>
      <w:marRight w:val="0"/>
      <w:marTop w:val="0"/>
      <w:marBottom w:val="0"/>
      <w:divBdr>
        <w:top w:val="none" w:sz="0" w:space="0" w:color="auto"/>
        <w:left w:val="none" w:sz="0" w:space="0" w:color="auto"/>
        <w:bottom w:val="none" w:sz="0" w:space="0" w:color="auto"/>
        <w:right w:val="none" w:sz="0" w:space="0" w:color="auto"/>
      </w:divBdr>
    </w:div>
    <w:div w:id="710111953">
      <w:bodyDiv w:val="1"/>
      <w:marLeft w:val="0"/>
      <w:marRight w:val="0"/>
      <w:marTop w:val="0"/>
      <w:marBottom w:val="0"/>
      <w:divBdr>
        <w:top w:val="none" w:sz="0" w:space="0" w:color="auto"/>
        <w:left w:val="none" w:sz="0" w:space="0" w:color="auto"/>
        <w:bottom w:val="none" w:sz="0" w:space="0" w:color="auto"/>
        <w:right w:val="none" w:sz="0" w:space="0" w:color="auto"/>
      </w:divBdr>
    </w:div>
    <w:div w:id="720514553">
      <w:bodyDiv w:val="1"/>
      <w:marLeft w:val="0"/>
      <w:marRight w:val="0"/>
      <w:marTop w:val="0"/>
      <w:marBottom w:val="0"/>
      <w:divBdr>
        <w:top w:val="none" w:sz="0" w:space="0" w:color="auto"/>
        <w:left w:val="none" w:sz="0" w:space="0" w:color="auto"/>
        <w:bottom w:val="none" w:sz="0" w:space="0" w:color="auto"/>
        <w:right w:val="none" w:sz="0" w:space="0" w:color="auto"/>
      </w:divBdr>
    </w:div>
    <w:div w:id="723675585">
      <w:bodyDiv w:val="1"/>
      <w:marLeft w:val="0"/>
      <w:marRight w:val="0"/>
      <w:marTop w:val="0"/>
      <w:marBottom w:val="0"/>
      <w:divBdr>
        <w:top w:val="none" w:sz="0" w:space="0" w:color="auto"/>
        <w:left w:val="none" w:sz="0" w:space="0" w:color="auto"/>
        <w:bottom w:val="none" w:sz="0" w:space="0" w:color="auto"/>
        <w:right w:val="none" w:sz="0" w:space="0" w:color="auto"/>
      </w:divBdr>
    </w:div>
    <w:div w:id="761099677">
      <w:bodyDiv w:val="1"/>
      <w:marLeft w:val="0"/>
      <w:marRight w:val="0"/>
      <w:marTop w:val="0"/>
      <w:marBottom w:val="0"/>
      <w:divBdr>
        <w:top w:val="none" w:sz="0" w:space="0" w:color="auto"/>
        <w:left w:val="none" w:sz="0" w:space="0" w:color="auto"/>
        <w:bottom w:val="none" w:sz="0" w:space="0" w:color="auto"/>
        <w:right w:val="none" w:sz="0" w:space="0" w:color="auto"/>
      </w:divBdr>
    </w:div>
    <w:div w:id="788469626">
      <w:bodyDiv w:val="1"/>
      <w:marLeft w:val="0"/>
      <w:marRight w:val="0"/>
      <w:marTop w:val="0"/>
      <w:marBottom w:val="0"/>
      <w:divBdr>
        <w:top w:val="none" w:sz="0" w:space="0" w:color="auto"/>
        <w:left w:val="none" w:sz="0" w:space="0" w:color="auto"/>
        <w:bottom w:val="none" w:sz="0" w:space="0" w:color="auto"/>
        <w:right w:val="none" w:sz="0" w:space="0" w:color="auto"/>
      </w:divBdr>
    </w:div>
    <w:div w:id="807476419">
      <w:bodyDiv w:val="1"/>
      <w:marLeft w:val="0"/>
      <w:marRight w:val="0"/>
      <w:marTop w:val="0"/>
      <w:marBottom w:val="0"/>
      <w:divBdr>
        <w:top w:val="none" w:sz="0" w:space="0" w:color="auto"/>
        <w:left w:val="none" w:sz="0" w:space="0" w:color="auto"/>
        <w:bottom w:val="none" w:sz="0" w:space="0" w:color="auto"/>
        <w:right w:val="none" w:sz="0" w:space="0" w:color="auto"/>
      </w:divBdr>
    </w:div>
    <w:div w:id="820773240">
      <w:bodyDiv w:val="1"/>
      <w:marLeft w:val="0"/>
      <w:marRight w:val="0"/>
      <w:marTop w:val="0"/>
      <w:marBottom w:val="0"/>
      <w:divBdr>
        <w:top w:val="none" w:sz="0" w:space="0" w:color="auto"/>
        <w:left w:val="none" w:sz="0" w:space="0" w:color="auto"/>
        <w:bottom w:val="none" w:sz="0" w:space="0" w:color="auto"/>
        <w:right w:val="none" w:sz="0" w:space="0" w:color="auto"/>
      </w:divBdr>
    </w:div>
    <w:div w:id="832066855">
      <w:bodyDiv w:val="1"/>
      <w:marLeft w:val="0"/>
      <w:marRight w:val="0"/>
      <w:marTop w:val="0"/>
      <w:marBottom w:val="0"/>
      <w:divBdr>
        <w:top w:val="none" w:sz="0" w:space="0" w:color="auto"/>
        <w:left w:val="none" w:sz="0" w:space="0" w:color="auto"/>
        <w:bottom w:val="none" w:sz="0" w:space="0" w:color="auto"/>
        <w:right w:val="none" w:sz="0" w:space="0" w:color="auto"/>
      </w:divBdr>
    </w:div>
    <w:div w:id="835196053">
      <w:bodyDiv w:val="1"/>
      <w:marLeft w:val="0"/>
      <w:marRight w:val="0"/>
      <w:marTop w:val="0"/>
      <w:marBottom w:val="0"/>
      <w:divBdr>
        <w:top w:val="none" w:sz="0" w:space="0" w:color="auto"/>
        <w:left w:val="none" w:sz="0" w:space="0" w:color="auto"/>
        <w:bottom w:val="none" w:sz="0" w:space="0" w:color="auto"/>
        <w:right w:val="none" w:sz="0" w:space="0" w:color="auto"/>
      </w:divBdr>
    </w:div>
    <w:div w:id="836462647">
      <w:bodyDiv w:val="1"/>
      <w:marLeft w:val="0"/>
      <w:marRight w:val="0"/>
      <w:marTop w:val="0"/>
      <w:marBottom w:val="0"/>
      <w:divBdr>
        <w:top w:val="none" w:sz="0" w:space="0" w:color="auto"/>
        <w:left w:val="none" w:sz="0" w:space="0" w:color="auto"/>
        <w:bottom w:val="none" w:sz="0" w:space="0" w:color="auto"/>
        <w:right w:val="none" w:sz="0" w:space="0" w:color="auto"/>
      </w:divBdr>
    </w:div>
    <w:div w:id="851341329">
      <w:bodyDiv w:val="1"/>
      <w:marLeft w:val="0"/>
      <w:marRight w:val="0"/>
      <w:marTop w:val="0"/>
      <w:marBottom w:val="0"/>
      <w:divBdr>
        <w:top w:val="none" w:sz="0" w:space="0" w:color="auto"/>
        <w:left w:val="none" w:sz="0" w:space="0" w:color="auto"/>
        <w:bottom w:val="none" w:sz="0" w:space="0" w:color="auto"/>
        <w:right w:val="none" w:sz="0" w:space="0" w:color="auto"/>
      </w:divBdr>
    </w:div>
    <w:div w:id="857697645">
      <w:bodyDiv w:val="1"/>
      <w:marLeft w:val="0"/>
      <w:marRight w:val="0"/>
      <w:marTop w:val="0"/>
      <w:marBottom w:val="0"/>
      <w:divBdr>
        <w:top w:val="none" w:sz="0" w:space="0" w:color="auto"/>
        <w:left w:val="none" w:sz="0" w:space="0" w:color="auto"/>
        <w:bottom w:val="none" w:sz="0" w:space="0" w:color="auto"/>
        <w:right w:val="none" w:sz="0" w:space="0" w:color="auto"/>
      </w:divBdr>
    </w:div>
    <w:div w:id="860127154">
      <w:bodyDiv w:val="1"/>
      <w:marLeft w:val="0"/>
      <w:marRight w:val="0"/>
      <w:marTop w:val="0"/>
      <w:marBottom w:val="0"/>
      <w:divBdr>
        <w:top w:val="none" w:sz="0" w:space="0" w:color="auto"/>
        <w:left w:val="none" w:sz="0" w:space="0" w:color="auto"/>
        <w:bottom w:val="none" w:sz="0" w:space="0" w:color="auto"/>
        <w:right w:val="none" w:sz="0" w:space="0" w:color="auto"/>
      </w:divBdr>
    </w:div>
    <w:div w:id="862472259">
      <w:bodyDiv w:val="1"/>
      <w:marLeft w:val="0"/>
      <w:marRight w:val="0"/>
      <w:marTop w:val="0"/>
      <w:marBottom w:val="0"/>
      <w:divBdr>
        <w:top w:val="none" w:sz="0" w:space="0" w:color="auto"/>
        <w:left w:val="none" w:sz="0" w:space="0" w:color="auto"/>
        <w:bottom w:val="none" w:sz="0" w:space="0" w:color="auto"/>
        <w:right w:val="none" w:sz="0" w:space="0" w:color="auto"/>
      </w:divBdr>
    </w:div>
    <w:div w:id="868027341">
      <w:bodyDiv w:val="1"/>
      <w:marLeft w:val="0"/>
      <w:marRight w:val="0"/>
      <w:marTop w:val="0"/>
      <w:marBottom w:val="0"/>
      <w:divBdr>
        <w:top w:val="none" w:sz="0" w:space="0" w:color="auto"/>
        <w:left w:val="none" w:sz="0" w:space="0" w:color="auto"/>
        <w:bottom w:val="none" w:sz="0" w:space="0" w:color="auto"/>
        <w:right w:val="none" w:sz="0" w:space="0" w:color="auto"/>
      </w:divBdr>
    </w:div>
    <w:div w:id="889997325">
      <w:bodyDiv w:val="1"/>
      <w:marLeft w:val="0"/>
      <w:marRight w:val="0"/>
      <w:marTop w:val="0"/>
      <w:marBottom w:val="0"/>
      <w:divBdr>
        <w:top w:val="none" w:sz="0" w:space="0" w:color="auto"/>
        <w:left w:val="none" w:sz="0" w:space="0" w:color="auto"/>
        <w:bottom w:val="none" w:sz="0" w:space="0" w:color="auto"/>
        <w:right w:val="none" w:sz="0" w:space="0" w:color="auto"/>
      </w:divBdr>
    </w:div>
    <w:div w:id="915479020">
      <w:bodyDiv w:val="1"/>
      <w:marLeft w:val="0"/>
      <w:marRight w:val="0"/>
      <w:marTop w:val="0"/>
      <w:marBottom w:val="0"/>
      <w:divBdr>
        <w:top w:val="none" w:sz="0" w:space="0" w:color="auto"/>
        <w:left w:val="none" w:sz="0" w:space="0" w:color="auto"/>
        <w:bottom w:val="none" w:sz="0" w:space="0" w:color="auto"/>
        <w:right w:val="none" w:sz="0" w:space="0" w:color="auto"/>
      </w:divBdr>
    </w:div>
    <w:div w:id="986590595">
      <w:bodyDiv w:val="1"/>
      <w:marLeft w:val="0"/>
      <w:marRight w:val="0"/>
      <w:marTop w:val="0"/>
      <w:marBottom w:val="0"/>
      <w:divBdr>
        <w:top w:val="none" w:sz="0" w:space="0" w:color="auto"/>
        <w:left w:val="none" w:sz="0" w:space="0" w:color="auto"/>
        <w:bottom w:val="none" w:sz="0" w:space="0" w:color="auto"/>
        <w:right w:val="none" w:sz="0" w:space="0" w:color="auto"/>
      </w:divBdr>
    </w:div>
    <w:div w:id="992220228">
      <w:bodyDiv w:val="1"/>
      <w:marLeft w:val="0"/>
      <w:marRight w:val="0"/>
      <w:marTop w:val="0"/>
      <w:marBottom w:val="0"/>
      <w:divBdr>
        <w:top w:val="none" w:sz="0" w:space="0" w:color="auto"/>
        <w:left w:val="none" w:sz="0" w:space="0" w:color="auto"/>
        <w:bottom w:val="none" w:sz="0" w:space="0" w:color="auto"/>
        <w:right w:val="none" w:sz="0" w:space="0" w:color="auto"/>
      </w:divBdr>
    </w:div>
    <w:div w:id="1004287069">
      <w:bodyDiv w:val="1"/>
      <w:marLeft w:val="0"/>
      <w:marRight w:val="0"/>
      <w:marTop w:val="0"/>
      <w:marBottom w:val="0"/>
      <w:divBdr>
        <w:top w:val="none" w:sz="0" w:space="0" w:color="auto"/>
        <w:left w:val="none" w:sz="0" w:space="0" w:color="auto"/>
        <w:bottom w:val="none" w:sz="0" w:space="0" w:color="auto"/>
        <w:right w:val="none" w:sz="0" w:space="0" w:color="auto"/>
      </w:divBdr>
    </w:div>
    <w:div w:id="1017846279">
      <w:bodyDiv w:val="1"/>
      <w:marLeft w:val="0"/>
      <w:marRight w:val="0"/>
      <w:marTop w:val="0"/>
      <w:marBottom w:val="0"/>
      <w:divBdr>
        <w:top w:val="none" w:sz="0" w:space="0" w:color="auto"/>
        <w:left w:val="none" w:sz="0" w:space="0" w:color="auto"/>
        <w:bottom w:val="none" w:sz="0" w:space="0" w:color="auto"/>
        <w:right w:val="none" w:sz="0" w:space="0" w:color="auto"/>
      </w:divBdr>
    </w:div>
    <w:div w:id="1094670022">
      <w:bodyDiv w:val="1"/>
      <w:marLeft w:val="0"/>
      <w:marRight w:val="0"/>
      <w:marTop w:val="0"/>
      <w:marBottom w:val="0"/>
      <w:divBdr>
        <w:top w:val="none" w:sz="0" w:space="0" w:color="auto"/>
        <w:left w:val="none" w:sz="0" w:space="0" w:color="auto"/>
        <w:bottom w:val="none" w:sz="0" w:space="0" w:color="auto"/>
        <w:right w:val="none" w:sz="0" w:space="0" w:color="auto"/>
      </w:divBdr>
    </w:div>
    <w:div w:id="1172065186">
      <w:bodyDiv w:val="1"/>
      <w:marLeft w:val="0"/>
      <w:marRight w:val="0"/>
      <w:marTop w:val="0"/>
      <w:marBottom w:val="0"/>
      <w:divBdr>
        <w:top w:val="none" w:sz="0" w:space="0" w:color="auto"/>
        <w:left w:val="none" w:sz="0" w:space="0" w:color="auto"/>
        <w:bottom w:val="none" w:sz="0" w:space="0" w:color="auto"/>
        <w:right w:val="none" w:sz="0" w:space="0" w:color="auto"/>
      </w:divBdr>
    </w:div>
    <w:div w:id="1174999079">
      <w:bodyDiv w:val="1"/>
      <w:marLeft w:val="0"/>
      <w:marRight w:val="0"/>
      <w:marTop w:val="0"/>
      <w:marBottom w:val="0"/>
      <w:divBdr>
        <w:top w:val="none" w:sz="0" w:space="0" w:color="auto"/>
        <w:left w:val="none" w:sz="0" w:space="0" w:color="auto"/>
        <w:bottom w:val="none" w:sz="0" w:space="0" w:color="auto"/>
        <w:right w:val="none" w:sz="0" w:space="0" w:color="auto"/>
      </w:divBdr>
    </w:div>
    <w:div w:id="1194420591">
      <w:bodyDiv w:val="1"/>
      <w:marLeft w:val="0"/>
      <w:marRight w:val="0"/>
      <w:marTop w:val="0"/>
      <w:marBottom w:val="0"/>
      <w:divBdr>
        <w:top w:val="none" w:sz="0" w:space="0" w:color="auto"/>
        <w:left w:val="none" w:sz="0" w:space="0" w:color="auto"/>
        <w:bottom w:val="none" w:sz="0" w:space="0" w:color="auto"/>
        <w:right w:val="none" w:sz="0" w:space="0" w:color="auto"/>
      </w:divBdr>
    </w:div>
    <w:div w:id="1217473277">
      <w:bodyDiv w:val="1"/>
      <w:marLeft w:val="0"/>
      <w:marRight w:val="0"/>
      <w:marTop w:val="0"/>
      <w:marBottom w:val="0"/>
      <w:divBdr>
        <w:top w:val="none" w:sz="0" w:space="0" w:color="auto"/>
        <w:left w:val="none" w:sz="0" w:space="0" w:color="auto"/>
        <w:bottom w:val="none" w:sz="0" w:space="0" w:color="auto"/>
        <w:right w:val="none" w:sz="0" w:space="0" w:color="auto"/>
      </w:divBdr>
    </w:div>
    <w:div w:id="1219050799">
      <w:bodyDiv w:val="1"/>
      <w:marLeft w:val="0"/>
      <w:marRight w:val="0"/>
      <w:marTop w:val="0"/>
      <w:marBottom w:val="0"/>
      <w:divBdr>
        <w:top w:val="none" w:sz="0" w:space="0" w:color="auto"/>
        <w:left w:val="none" w:sz="0" w:space="0" w:color="auto"/>
        <w:bottom w:val="none" w:sz="0" w:space="0" w:color="auto"/>
        <w:right w:val="none" w:sz="0" w:space="0" w:color="auto"/>
      </w:divBdr>
    </w:div>
    <w:div w:id="1234121333">
      <w:bodyDiv w:val="1"/>
      <w:marLeft w:val="0"/>
      <w:marRight w:val="0"/>
      <w:marTop w:val="0"/>
      <w:marBottom w:val="0"/>
      <w:divBdr>
        <w:top w:val="none" w:sz="0" w:space="0" w:color="auto"/>
        <w:left w:val="none" w:sz="0" w:space="0" w:color="auto"/>
        <w:bottom w:val="none" w:sz="0" w:space="0" w:color="auto"/>
        <w:right w:val="none" w:sz="0" w:space="0" w:color="auto"/>
      </w:divBdr>
    </w:div>
    <w:div w:id="1239365579">
      <w:bodyDiv w:val="1"/>
      <w:marLeft w:val="0"/>
      <w:marRight w:val="0"/>
      <w:marTop w:val="0"/>
      <w:marBottom w:val="0"/>
      <w:divBdr>
        <w:top w:val="none" w:sz="0" w:space="0" w:color="auto"/>
        <w:left w:val="none" w:sz="0" w:space="0" w:color="auto"/>
        <w:bottom w:val="none" w:sz="0" w:space="0" w:color="auto"/>
        <w:right w:val="none" w:sz="0" w:space="0" w:color="auto"/>
      </w:divBdr>
    </w:div>
    <w:div w:id="1301812828">
      <w:bodyDiv w:val="1"/>
      <w:marLeft w:val="0"/>
      <w:marRight w:val="0"/>
      <w:marTop w:val="0"/>
      <w:marBottom w:val="0"/>
      <w:divBdr>
        <w:top w:val="none" w:sz="0" w:space="0" w:color="auto"/>
        <w:left w:val="none" w:sz="0" w:space="0" w:color="auto"/>
        <w:bottom w:val="none" w:sz="0" w:space="0" w:color="auto"/>
        <w:right w:val="none" w:sz="0" w:space="0" w:color="auto"/>
      </w:divBdr>
    </w:div>
    <w:div w:id="1308512247">
      <w:bodyDiv w:val="1"/>
      <w:marLeft w:val="0"/>
      <w:marRight w:val="0"/>
      <w:marTop w:val="0"/>
      <w:marBottom w:val="0"/>
      <w:divBdr>
        <w:top w:val="none" w:sz="0" w:space="0" w:color="auto"/>
        <w:left w:val="none" w:sz="0" w:space="0" w:color="auto"/>
        <w:bottom w:val="none" w:sz="0" w:space="0" w:color="auto"/>
        <w:right w:val="none" w:sz="0" w:space="0" w:color="auto"/>
      </w:divBdr>
    </w:div>
    <w:div w:id="1308779562">
      <w:bodyDiv w:val="1"/>
      <w:marLeft w:val="0"/>
      <w:marRight w:val="0"/>
      <w:marTop w:val="0"/>
      <w:marBottom w:val="0"/>
      <w:divBdr>
        <w:top w:val="none" w:sz="0" w:space="0" w:color="auto"/>
        <w:left w:val="none" w:sz="0" w:space="0" w:color="auto"/>
        <w:bottom w:val="none" w:sz="0" w:space="0" w:color="auto"/>
        <w:right w:val="none" w:sz="0" w:space="0" w:color="auto"/>
      </w:divBdr>
    </w:div>
    <w:div w:id="1312902155">
      <w:bodyDiv w:val="1"/>
      <w:marLeft w:val="0"/>
      <w:marRight w:val="0"/>
      <w:marTop w:val="0"/>
      <w:marBottom w:val="0"/>
      <w:divBdr>
        <w:top w:val="none" w:sz="0" w:space="0" w:color="auto"/>
        <w:left w:val="none" w:sz="0" w:space="0" w:color="auto"/>
        <w:bottom w:val="none" w:sz="0" w:space="0" w:color="auto"/>
        <w:right w:val="none" w:sz="0" w:space="0" w:color="auto"/>
      </w:divBdr>
    </w:div>
    <w:div w:id="1319962806">
      <w:bodyDiv w:val="1"/>
      <w:marLeft w:val="0"/>
      <w:marRight w:val="0"/>
      <w:marTop w:val="0"/>
      <w:marBottom w:val="0"/>
      <w:divBdr>
        <w:top w:val="none" w:sz="0" w:space="0" w:color="auto"/>
        <w:left w:val="none" w:sz="0" w:space="0" w:color="auto"/>
        <w:bottom w:val="none" w:sz="0" w:space="0" w:color="auto"/>
        <w:right w:val="none" w:sz="0" w:space="0" w:color="auto"/>
      </w:divBdr>
    </w:div>
    <w:div w:id="1366953500">
      <w:bodyDiv w:val="1"/>
      <w:marLeft w:val="0"/>
      <w:marRight w:val="0"/>
      <w:marTop w:val="0"/>
      <w:marBottom w:val="0"/>
      <w:divBdr>
        <w:top w:val="none" w:sz="0" w:space="0" w:color="auto"/>
        <w:left w:val="none" w:sz="0" w:space="0" w:color="auto"/>
        <w:bottom w:val="none" w:sz="0" w:space="0" w:color="auto"/>
        <w:right w:val="none" w:sz="0" w:space="0" w:color="auto"/>
      </w:divBdr>
    </w:div>
    <w:div w:id="1405296265">
      <w:bodyDiv w:val="1"/>
      <w:marLeft w:val="0"/>
      <w:marRight w:val="0"/>
      <w:marTop w:val="0"/>
      <w:marBottom w:val="0"/>
      <w:divBdr>
        <w:top w:val="none" w:sz="0" w:space="0" w:color="auto"/>
        <w:left w:val="none" w:sz="0" w:space="0" w:color="auto"/>
        <w:bottom w:val="none" w:sz="0" w:space="0" w:color="auto"/>
        <w:right w:val="none" w:sz="0" w:space="0" w:color="auto"/>
      </w:divBdr>
    </w:div>
    <w:div w:id="1439057975">
      <w:bodyDiv w:val="1"/>
      <w:marLeft w:val="0"/>
      <w:marRight w:val="0"/>
      <w:marTop w:val="0"/>
      <w:marBottom w:val="0"/>
      <w:divBdr>
        <w:top w:val="none" w:sz="0" w:space="0" w:color="auto"/>
        <w:left w:val="none" w:sz="0" w:space="0" w:color="auto"/>
        <w:bottom w:val="none" w:sz="0" w:space="0" w:color="auto"/>
        <w:right w:val="none" w:sz="0" w:space="0" w:color="auto"/>
      </w:divBdr>
    </w:div>
    <w:div w:id="1440947095">
      <w:bodyDiv w:val="1"/>
      <w:marLeft w:val="0"/>
      <w:marRight w:val="0"/>
      <w:marTop w:val="0"/>
      <w:marBottom w:val="0"/>
      <w:divBdr>
        <w:top w:val="none" w:sz="0" w:space="0" w:color="auto"/>
        <w:left w:val="none" w:sz="0" w:space="0" w:color="auto"/>
        <w:bottom w:val="none" w:sz="0" w:space="0" w:color="auto"/>
        <w:right w:val="none" w:sz="0" w:space="0" w:color="auto"/>
      </w:divBdr>
    </w:div>
    <w:div w:id="1444112223">
      <w:bodyDiv w:val="1"/>
      <w:marLeft w:val="0"/>
      <w:marRight w:val="0"/>
      <w:marTop w:val="0"/>
      <w:marBottom w:val="0"/>
      <w:divBdr>
        <w:top w:val="none" w:sz="0" w:space="0" w:color="auto"/>
        <w:left w:val="none" w:sz="0" w:space="0" w:color="auto"/>
        <w:bottom w:val="none" w:sz="0" w:space="0" w:color="auto"/>
        <w:right w:val="none" w:sz="0" w:space="0" w:color="auto"/>
      </w:divBdr>
    </w:div>
    <w:div w:id="1453937821">
      <w:bodyDiv w:val="1"/>
      <w:marLeft w:val="0"/>
      <w:marRight w:val="0"/>
      <w:marTop w:val="0"/>
      <w:marBottom w:val="0"/>
      <w:divBdr>
        <w:top w:val="none" w:sz="0" w:space="0" w:color="auto"/>
        <w:left w:val="none" w:sz="0" w:space="0" w:color="auto"/>
        <w:bottom w:val="none" w:sz="0" w:space="0" w:color="auto"/>
        <w:right w:val="none" w:sz="0" w:space="0" w:color="auto"/>
      </w:divBdr>
    </w:div>
    <w:div w:id="1494562486">
      <w:bodyDiv w:val="1"/>
      <w:marLeft w:val="0"/>
      <w:marRight w:val="0"/>
      <w:marTop w:val="0"/>
      <w:marBottom w:val="0"/>
      <w:divBdr>
        <w:top w:val="none" w:sz="0" w:space="0" w:color="auto"/>
        <w:left w:val="none" w:sz="0" w:space="0" w:color="auto"/>
        <w:bottom w:val="none" w:sz="0" w:space="0" w:color="auto"/>
        <w:right w:val="none" w:sz="0" w:space="0" w:color="auto"/>
      </w:divBdr>
    </w:div>
    <w:div w:id="1519611814">
      <w:bodyDiv w:val="1"/>
      <w:marLeft w:val="0"/>
      <w:marRight w:val="0"/>
      <w:marTop w:val="0"/>
      <w:marBottom w:val="0"/>
      <w:divBdr>
        <w:top w:val="none" w:sz="0" w:space="0" w:color="auto"/>
        <w:left w:val="none" w:sz="0" w:space="0" w:color="auto"/>
        <w:bottom w:val="none" w:sz="0" w:space="0" w:color="auto"/>
        <w:right w:val="none" w:sz="0" w:space="0" w:color="auto"/>
      </w:divBdr>
    </w:div>
    <w:div w:id="1520120193">
      <w:bodyDiv w:val="1"/>
      <w:marLeft w:val="0"/>
      <w:marRight w:val="0"/>
      <w:marTop w:val="0"/>
      <w:marBottom w:val="0"/>
      <w:divBdr>
        <w:top w:val="none" w:sz="0" w:space="0" w:color="auto"/>
        <w:left w:val="none" w:sz="0" w:space="0" w:color="auto"/>
        <w:bottom w:val="none" w:sz="0" w:space="0" w:color="auto"/>
        <w:right w:val="none" w:sz="0" w:space="0" w:color="auto"/>
      </w:divBdr>
    </w:div>
    <w:div w:id="1522813722">
      <w:bodyDiv w:val="1"/>
      <w:marLeft w:val="0"/>
      <w:marRight w:val="0"/>
      <w:marTop w:val="0"/>
      <w:marBottom w:val="0"/>
      <w:divBdr>
        <w:top w:val="none" w:sz="0" w:space="0" w:color="auto"/>
        <w:left w:val="none" w:sz="0" w:space="0" w:color="auto"/>
        <w:bottom w:val="none" w:sz="0" w:space="0" w:color="auto"/>
        <w:right w:val="none" w:sz="0" w:space="0" w:color="auto"/>
      </w:divBdr>
    </w:div>
    <w:div w:id="1605310571">
      <w:bodyDiv w:val="1"/>
      <w:marLeft w:val="0"/>
      <w:marRight w:val="0"/>
      <w:marTop w:val="0"/>
      <w:marBottom w:val="0"/>
      <w:divBdr>
        <w:top w:val="none" w:sz="0" w:space="0" w:color="auto"/>
        <w:left w:val="none" w:sz="0" w:space="0" w:color="auto"/>
        <w:bottom w:val="none" w:sz="0" w:space="0" w:color="auto"/>
        <w:right w:val="none" w:sz="0" w:space="0" w:color="auto"/>
      </w:divBdr>
    </w:div>
    <w:div w:id="1612395548">
      <w:bodyDiv w:val="1"/>
      <w:marLeft w:val="0"/>
      <w:marRight w:val="0"/>
      <w:marTop w:val="0"/>
      <w:marBottom w:val="0"/>
      <w:divBdr>
        <w:top w:val="none" w:sz="0" w:space="0" w:color="auto"/>
        <w:left w:val="none" w:sz="0" w:space="0" w:color="auto"/>
        <w:bottom w:val="none" w:sz="0" w:space="0" w:color="auto"/>
        <w:right w:val="none" w:sz="0" w:space="0" w:color="auto"/>
      </w:divBdr>
    </w:div>
    <w:div w:id="1634478799">
      <w:bodyDiv w:val="1"/>
      <w:marLeft w:val="0"/>
      <w:marRight w:val="0"/>
      <w:marTop w:val="0"/>
      <w:marBottom w:val="0"/>
      <w:divBdr>
        <w:top w:val="none" w:sz="0" w:space="0" w:color="auto"/>
        <w:left w:val="none" w:sz="0" w:space="0" w:color="auto"/>
        <w:bottom w:val="none" w:sz="0" w:space="0" w:color="auto"/>
        <w:right w:val="none" w:sz="0" w:space="0" w:color="auto"/>
      </w:divBdr>
    </w:div>
    <w:div w:id="1647078889">
      <w:bodyDiv w:val="1"/>
      <w:marLeft w:val="0"/>
      <w:marRight w:val="0"/>
      <w:marTop w:val="0"/>
      <w:marBottom w:val="0"/>
      <w:divBdr>
        <w:top w:val="none" w:sz="0" w:space="0" w:color="auto"/>
        <w:left w:val="none" w:sz="0" w:space="0" w:color="auto"/>
        <w:bottom w:val="none" w:sz="0" w:space="0" w:color="auto"/>
        <w:right w:val="none" w:sz="0" w:space="0" w:color="auto"/>
      </w:divBdr>
    </w:div>
    <w:div w:id="1661732797">
      <w:bodyDiv w:val="1"/>
      <w:marLeft w:val="0"/>
      <w:marRight w:val="0"/>
      <w:marTop w:val="0"/>
      <w:marBottom w:val="0"/>
      <w:divBdr>
        <w:top w:val="none" w:sz="0" w:space="0" w:color="auto"/>
        <w:left w:val="none" w:sz="0" w:space="0" w:color="auto"/>
        <w:bottom w:val="none" w:sz="0" w:space="0" w:color="auto"/>
        <w:right w:val="none" w:sz="0" w:space="0" w:color="auto"/>
      </w:divBdr>
    </w:div>
    <w:div w:id="1666130090">
      <w:bodyDiv w:val="1"/>
      <w:marLeft w:val="0"/>
      <w:marRight w:val="0"/>
      <w:marTop w:val="0"/>
      <w:marBottom w:val="0"/>
      <w:divBdr>
        <w:top w:val="none" w:sz="0" w:space="0" w:color="auto"/>
        <w:left w:val="none" w:sz="0" w:space="0" w:color="auto"/>
        <w:bottom w:val="none" w:sz="0" w:space="0" w:color="auto"/>
        <w:right w:val="none" w:sz="0" w:space="0" w:color="auto"/>
      </w:divBdr>
    </w:div>
    <w:div w:id="1710452771">
      <w:bodyDiv w:val="1"/>
      <w:marLeft w:val="0"/>
      <w:marRight w:val="0"/>
      <w:marTop w:val="0"/>
      <w:marBottom w:val="0"/>
      <w:divBdr>
        <w:top w:val="none" w:sz="0" w:space="0" w:color="auto"/>
        <w:left w:val="none" w:sz="0" w:space="0" w:color="auto"/>
        <w:bottom w:val="none" w:sz="0" w:space="0" w:color="auto"/>
        <w:right w:val="none" w:sz="0" w:space="0" w:color="auto"/>
      </w:divBdr>
    </w:div>
    <w:div w:id="1746805680">
      <w:bodyDiv w:val="1"/>
      <w:marLeft w:val="0"/>
      <w:marRight w:val="0"/>
      <w:marTop w:val="0"/>
      <w:marBottom w:val="0"/>
      <w:divBdr>
        <w:top w:val="none" w:sz="0" w:space="0" w:color="auto"/>
        <w:left w:val="none" w:sz="0" w:space="0" w:color="auto"/>
        <w:bottom w:val="none" w:sz="0" w:space="0" w:color="auto"/>
        <w:right w:val="none" w:sz="0" w:space="0" w:color="auto"/>
      </w:divBdr>
    </w:div>
    <w:div w:id="1751849150">
      <w:bodyDiv w:val="1"/>
      <w:marLeft w:val="0"/>
      <w:marRight w:val="0"/>
      <w:marTop w:val="0"/>
      <w:marBottom w:val="0"/>
      <w:divBdr>
        <w:top w:val="none" w:sz="0" w:space="0" w:color="auto"/>
        <w:left w:val="none" w:sz="0" w:space="0" w:color="auto"/>
        <w:bottom w:val="none" w:sz="0" w:space="0" w:color="auto"/>
        <w:right w:val="none" w:sz="0" w:space="0" w:color="auto"/>
      </w:divBdr>
    </w:div>
    <w:div w:id="1763332956">
      <w:bodyDiv w:val="1"/>
      <w:marLeft w:val="0"/>
      <w:marRight w:val="0"/>
      <w:marTop w:val="0"/>
      <w:marBottom w:val="0"/>
      <w:divBdr>
        <w:top w:val="none" w:sz="0" w:space="0" w:color="auto"/>
        <w:left w:val="none" w:sz="0" w:space="0" w:color="auto"/>
        <w:bottom w:val="none" w:sz="0" w:space="0" w:color="auto"/>
        <w:right w:val="none" w:sz="0" w:space="0" w:color="auto"/>
      </w:divBdr>
    </w:div>
    <w:div w:id="1823504835">
      <w:bodyDiv w:val="1"/>
      <w:marLeft w:val="0"/>
      <w:marRight w:val="0"/>
      <w:marTop w:val="0"/>
      <w:marBottom w:val="0"/>
      <w:divBdr>
        <w:top w:val="none" w:sz="0" w:space="0" w:color="auto"/>
        <w:left w:val="none" w:sz="0" w:space="0" w:color="auto"/>
        <w:bottom w:val="none" w:sz="0" w:space="0" w:color="auto"/>
        <w:right w:val="none" w:sz="0" w:space="0" w:color="auto"/>
      </w:divBdr>
    </w:div>
    <w:div w:id="1831943485">
      <w:bodyDiv w:val="1"/>
      <w:marLeft w:val="0"/>
      <w:marRight w:val="0"/>
      <w:marTop w:val="0"/>
      <w:marBottom w:val="0"/>
      <w:divBdr>
        <w:top w:val="none" w:sz="0" w:space="0" w:color="auto"/>
        <w:left w:val="none" w:sz="0" w:space="0" w:color="auto"/>
        <w:bottom w:val="none" w:sz="0" w:space="0" w:color="auto"/>
        <w:right w:val="none" w:sz="0" w:space="0" w:color="auto"/>
      </w:divBdr>
    </w:div>
    <w:div w:id="1858420663">
      <w:bodyDiv w:val="1"/>
      <w:marLeft w:val="0"/>
      <w:marRight w:val="0"/>
      <w:marTop w:val="0"/>
      <w:marBottom w:val="0"/>
      <w:divBdr>
        <w:top w:val="none" w:sz="0" w:space="0" w:color="auto"/>
        <w:left w:val="none" w:sz="0" w:space="0" w:color="auto"/>
        <w:bottom w:val="none" w:sz="0" w:space="0" w:color="auto"/>
        <w:right w:val="none" w:sz="0" w:space="0" w:color="auto"/>
      </w:divBdr>
    </w:div>
    <w:div w:id="1871257781">
      <w:bodyDiv w:val="1"/>
      <w:marLeft w:val="0"/>
      <w:marRight w:val="0"/>
      <w:marTop w:val="0"/>
      <w:marBottom w:val="0"/>
      <w:divBdr>
        <w:top w:val="none" w:sz="0" w:space="0" w:color="auto"/>
        <w:left w:val="none" w:sz="0" w:space="0" w:color="auto"/>
        <w:bottom w:val="none" w:sz="0" w:space="0" w:color="auto"/>
        <w:right w:val="none" w:sz="0" w:space="0" w:color="auto"/>
      </w:divBdr>
    </w:div>
    <w:div w:id="1887175487">
      <w:bodyDiv w:val="1"/>
      <w:marLeft w:val="0"/>
      <w:marRight w:val="0"/>
      <w:marTop w:val="0"/>
      <w:marBottom w:val="0"/>
      <w:divBdr>
        <w:top w:val="none" w:sz="0" w:space="0" w:color="auto"/>
        <w:left w:val="none" w:sz="0" w:space="0" w:color="auto"/>
        <w:bottom w:val="none" w:sz="0" w:space="0" w:color="auto"/>
        <w:right w:val="none" w:sz="0" w:space="0" w:color="auto"/>
      </w:divBdr>
    </w:div>
    <w:div w:id="1890417591">
      <w:bodyDiv w:val="1"/>
      <w:marLeft w:val="0"/>
      <w:marRight w:val="0"/>
      <w:marTop w:val="0"/>
      <w:marBottom w:val="0"/>
      <w:divBdr>
        <w:top w:val="none" w:sz="0" w:space="0" w:color="auto"/>
        <w:left w:val="none" w:sz="0" w:space="0" w:color="auto"/>
        <w:bottom w:val="none" w:sz="0" w:space="0" w:color="auto"/>
        <w:right w:val="none" w:sz="0" w:space="0" w:color="auto"/>
      </w:divBdr>
    </w:div>
    <w:div w:id="1910193566">
      <w:bodyDiv w:val="1"/>
      <w:marLeft w:val="0"/>
      <w:marRight w:val="0"/>
      <w:marTop w:val="0"/>
      <w:marBottom w:val="0"/>
      <w:divBdr>
        <w:top w:val="none" w:sz="0" w:space="0" w:color="auto"/>
        <w:left w:val="none" w:sz="0" w:space="0" w:color="auto"/>
        <w:bottom w:val="none" w:sz="0" w:space="0" w:color="auto"/>
        <w:right w:val="none" w:sz="0" w:space="0" w:color="auto"/>
      </w:divBdr>
    </w:div>
    <w:div w:id="1917128997">
      <w:bodyDiv w:val="1"/>
      <w:marLeft w:val="0"/>
      <w:marRight w:val="0"/>
      <w:marTop w:val="0"/>
      <w:marBottom w:val="0"/>
      <w:divBdr>
        <w:top w:val="none" w:sz="0" w:space="0" w:color="auto"/>
        <w:left w:val="none" w:sz="0" w:space="0" w:color="auto"/>
        <w:bottom w:val="none" w:sz="0" w:space="0" w:color="auto"/>
        <w:right w:val="none" w:sz="0" w:space="0" w:color="auto"/>
      </w:divBdr>
    </w:div>
    <w:div w:id="1923180464">
      <w:bodyDiv w:val="1"/>
      <w:marLeft w:val="0"/>
      <w:marRight w:val="0"/>
      <w:marTop w:val="0"/>
      <w:marBottom w:val="0"/>
      <w:divBdr>
        <w:top w:val="none" w:sz="0" w:space="0" w:color="auto"/>
        <w:left w:val="none" w:sz="0" w:space="0" w:color="auto"/>
        <w:bottom w:val="none" w:sz="0" w:space="0" w:color="auto"/>
        <w:right w:val="none" w:sz="0" w:space="0" w:color="auto"/>
      </w:divBdr>
    </w:div>
    <w:div w:id="1924140716">
      <w:bodyDiv w:val="1"/>
      <w:marLeft w:val="0"/>
      <w:marRight w:val="0"/>
      <w:marTop w:val="0"/>
      <w:marBottom w:val="0"/>
      <w:divBdr>
        <w:top w:val="none" w:sz="0" w:space="0" w:color="auto"/>
        <w:left w:val="none" w:sz="0" w:space="0" w:color="auto"/>
        <w:bottom w:val="none" w:sz="0" w:space="0" w:color="auto"/>
        <w:right w:val="none" w:sz="0" w:space="0" w:color="auto"/>
      </w:divBdr>
    </w:div>
    <w:div w:id="1946578279">
      <w:bodyDiv w:val="1"/>
      <w:marLeft w:val="0"/>
      <w:marRight w:val="0"/>
      <w:marTop w:val="0"/>
      <w:marBottom w:val="0"/>
      <w:divBdr>
        <w:top w:val="none" w:sz="0" w:space="0" w:color="auto"/>
        <w:left w:val="none" w:sz="0" w:space="0" w:color="auto"/>
        <w:bottom w:val="none" w:sz="0" w:space="0" w:color="auto"/>
        <w:right w:val="none" w:sz="0" w:space="0" w:color="auto"/>
      </w:divBdr>
    </w:div>
    <w:div w:id="1949701200">
      <w:bodyDiv w:val="1"/>
      <w:marLeft w:val="0"/>
      <w:marRight w:val="0"/>
      <w:marTop w:val="0"/>
      <w:marBottom w:val="0"/>
      <w:divBdr>
        <w:top w:val="none" w:sz="0" w:space="0" w:color="auto"/>
        <w:left w:val="none" w:sz="0" w:space="0" w:color="auto"/>
        <w:bottom w:val="none" w:sz="0" w:space="0" w:color="auto"/>
        <w:right w:val="none" w:sz="0" w:space="0" w:color="auto"/>
      </w:divBdr>
    </w:div>
    <w:div w:id="1956280705">
      <w:bodyDiv w:val="1"/>
      <w:marLeft w:val="0"/>
      <w:marRight w:val="0"/>
      <w:marTop w:val="0"/>
      <w:marBottom w:val="0"/>
      <w:divBdr>
        <w:top w:val="none" w:sz="0" w:space="0" w:color="auto"/>
        <w:left w:val="none" w:sz="0" w:space="0" w:color="auto"/>
        <w:bottom w:val="none" w:sz="0" w:space="0" w:color="auto"/>
        <w:right w:val="none" w:sz="0" w:space="0" w:color="auto"/>
      </w:divBdr>
    </w:div>
    <w:div w:id="2007321585">
      <w:bodyDiv w:val="1"/>
      <w:marLeft w:val="0"/>
      <w:marRight w:val="0"/>
      <w:marTop w:val="0"/>
      <w:marBottom w:val="0"/>
      <w:divBdr>
        <w:top w:val="none" w:sz="0" w:space="0" w:color="auto"/>
        <w:left w:val="none" w:sz="0" w:space="0" w:color="auto"/>
        <w:bottom w:val="none" w:sz="0" w:space="0" w:color="auto"/>
        <w:right w:val="none" w:sz="0" w:space="0" w:color="auto"/>
      </w:divBdr>
    </w:div>
    <w:div w:id="2063939780">
      <w:bodyDiv w:val="1"/>
      <w:marLeft w:val="0"/>
      <w:marRight w:val="0"/>
      <w:marTop w:val="0"/>
      <w:marBottom w:val="0"/>
      <w:divBdr>
        <w:top w:val="none" w:sz="0" w:space="0" w:color="auto"/>
        <w:left w:val="none" w:sz="0" w:space="0" w:color="auto"/>
        <w:bottom w:val="none" w:sz="0" w:space="0" w:color="auto"/>
        <w:right w:val="none" w:sz="0" w:space="0" w:color="auto"/>
      </w:divBdr>
    </w:div>
    <w:div w:id="2068914119">
      <w:bodyDiv w:val="1"/>
      <w:marLeft w:val="0"/>
      <w:marRight w:val="0"/>
      <w:marTop w:val="0"/>
      <w:marBottom w:val="0"/>
      <w:divBdr>
        <w:top w:val="none" w:sz="0" w:space="0" w:color="auto"/>
        <w:left w:val="none" w:sz="0" w:space="0" w:color="auto"/>
        <w:bottom w:val="none" w:sz="0" w:space="0" w:color="auto"/>
        <w:right w:val="none" w:sz="0" w:space="0" w:color="auto"/>
      </w:divBdr>
    </w:div>
    <w:div w:id="2072343395">
      <w:bodyDiv w:val="1"/>
      <w:marLeft w:val="0"/>
      <w:marRight w:val="0"/>
      <w:marTop w:val="0"/>
      <w:marBottom w:val="0"/>
      <w:divBdr>
        <w:top w:val="none" w:sz="0" w:space="0" w:color="auto"/>
        <w:left w:val="none" w:sz="0" w:space="0" w:color="auto"/>
        <w:bottom w:val="none" w:sz="0" w:space="0" w:color="auto"/>
        <w:right w:val="none" w:sz="0" w:space="0" w:color="auto"/>
      </w:divBdr>
    </w:div>
    <w:div w:id="2114937122">
      <w:bodyDiv w:val="1"/>
      <w:marLeft w:val="0"/>
      <w:marRight w:val="0"/>
      <w:marTop w:val="0"/>
      <w:marBottom w:val="0"/>
      <w:divBdr>
        <w:top w:val="none" w:sz="0" w:space="0" w:color="auto"/>
        <w:left w:val="none" w:sz="0" w:space="0" w:color="auto"/>
        <w:bottom w:val="none" w:sz="0" w:space="0" w:color="auto"/>
        <w:right w:val="none" w:sz="0" w:space="0" w:color="auto"/>
      </w:divBdr>
    </w:div>
    <w:div w:id="2118744338">
      <w:bodyDiv w:val="1"/>
      <w:marLeft w:val="0"/>
      <w:marRight w:val="0"/>
      <w:marTop w:val="0"/>
      <w:marBottom w:val="0"/>
      <w:divBdr>
        <w:top w:val="none" w:sz="0" w:space="0" w:color="auto"/>
        <w:left w:val="none" w:sz="0" w:space="0" w:color="auto"/>
        <w:bottom w:val="none" w:sz="0" w:space="0" w:color="auto"/>
        <w:right w:val="none" w:sz="0" w:space="0" w:color="auto"/>
      </w:divBdr>
    </w:div>
    <w:div w:id="2131852963">
      <w:bodyDiv w:val="1"/>
      <w:marLeft w:val="0"/>
      <w:marRight w:val="0"/>
      <w:marTop w:val="0"/>
      <w:marBottom w:val="0"/>
      <w:divBdr>
        <w:top w:val="none" w:sz="0" w:space="0" w:color="auto"/>
        <w:left w:val="none" w:sz="0" w:space="0" w:color="auto"/>
        <w:bottom w:val="none" w:sz="0" w:space="0" w:color="auto"/>
        <w:right w:val="none" w:sz="0" w:space="0" w:color="auto"/>
      </w:divBdr>
    </w:div>
    <w:div w:id="214022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E96FB-70C0-4840-89AD-100E97169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6297</Words>
  <Characters>34638</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Isadora Gomez Ontiveros</dc:creator>
  <cp:keywords/>
  <dc:description/>
  <cp:lastModifiedBy>Alejandra Gomez</cp:lastModifiedBy>
  <cp:revision>2</cp:revision>
  <cp:lastPrinted>2019-10-30T18:23:00Z</cp:lastPrinted>
  <dcterms:created xsi:type="dcterms:W3CDTF">2019-10-30T20:09:00Z</dcterms:created>
  <dcterms:modified xsi:type="dcterms:W3CDTF">2019-10-30T20:09:00Z</dcterms:modified>
</cp:coreProperties>
</file>