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9073F" w14:textId="0D5C9B37" w:rsidR="00F755EC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bookmarkStart w:id="0" w:name="_Hlk4140897"/>
      <w:r w:rsidRPr="00EA3B48">
        <w:rPr>
          <w:rFonts w:ascii="Nutmeg Book" w:hAnsi="Nutmeg Book"/>
          <w:sz w:val="18"/>
          <w:szCs w:val="18"/>
        </w:rPr>
        <w:t>En la ciudad de Puerto Vallarta, Jalisco, siendo las 9:</w:t>
      </w:r>
      <w:r w:rsidR="00AE179E" w:rsidRPr="00EA3B48">
        <w:rPr>
          <w:rFonts w:ascii="Nutmeg Book" w:hAnsi="Nutmeg Book"/>
          <w:sz w:val="18"/>
          <w:szCs w:val="18"/>
        </w:rPr>
        <w:t>00</w:t>
      </w:r>
      <w:r w:rsidRPr="00EA3B48">
        <w:rPr>
          <w:rFonts w:ascii="Nutmeg Book" w:hAnsi="Nutmeg Book"/>
          <w:sz w:val="18"/>
          <w:szCs w:val="18"/>
        </w:rPr>
        <w:t xml:space="preserve"> nueve horas con </w:t>
      </w:r>
      <w:r w:rsidR="00AE179E" w:rsidRPr="00EA3B48">
        <w:rPr>
          <w:rFonts w:ascii="Nutmeg Book" w:hAnsi="Nutmeg Book"/>
          <w:sz w:val="18"/>
          <w:szCs w:val="18"/>
        </w:rPr>
        <w:t>cero</w:t>
      </w:r>
      <w:r w:rsidRPr="00EA3B48">
        <w:rPr>
          <w:rFonts w:ascii="Nutmeg Book" w:hAnsi="Nutmeg Book"/>
          <w:sz w:val="18"/>
          <w:szCs w:val="18"/>
        </w:rPr>
        <w:t xml:space="preserve"> minutos del día </w:t>
      </w:r>
      <w:r w:rsidR="00AE179E" w:rsidRPr="00EA3B48">
        <w:rPr>
          <w:rFonts w:ascii="Nutmeg Book" w:hAnsi="Nutmeg Book"/>
          <w:sz w:val="18"/>
          <w:szCs w:val="18"/>
        </w:rPr>
        <w:t>02</w:t>
      </w:r>
      <w:r w:rsidRPr="00EA3B48">
        <w:rPr>
          <w:rFonts w:ascii="Nutmeg Book" w:hAnsi="Nutmeg Book"/>
          <w:sz w:val="18"/>
          <w:szCs w:val="18"/>
        </w:rPr>
        <w:t xml:space="preserve"> </w:t>
      </w:r>
      <w:r w:rsidR="00AE179E" w:rsidRPr="00EA3B48">
        <w:rPr>
          <w:rFonts w:ascii="Nutmeg Book" w:hAnsi="Nutmeg Book"/>
          <w:sz w:val="18"/>
          <w:szCs w:val="18"/>
        </w:rPr>
        <w:t>dos</w:t>
      </w:r>
      <w:r w:rsidRPr="00EA3B48">
        <w:rPr>
          <w:rFonts w:ascii="Nutmeg Book" w:hAnsi="Nutmeg Book"/>
          <w:sz w:val="18"/>
          <w:szCs w:val="18"/>
        </w:rPr>
        <w:t xml:space="preserve"> de </w:t>
      </w:r>
      <w:r w:rsidR="00AE179E" w:rsidRPr="00EA3B48">
        <w:rPr>
          <w:rFonts w:ascii="Nutmeg Book" w:hAnsi="Nutmeg Book"/>
          <w:sz w:val="18"/>
          <w:szCs w:val="18"/>
        </w:rPr>
        <w:t>septiembre</w:t>
      </w:r>
      <w:r w:rsidRPr="00EA3B48">
        <w:rPr>
          <w:rFonts w:ascii="Nutmeg Book" w:hAnsi="Nutmeg Book"/>
          <w:sz w:val="18"/>
          <w:szCs w:val="18"/>
        </w:rPr>
        <w:t xml:space="preserve"> del año 2019 dos mil diecinueve, se reunieron en la Sala de Juntas de Dirección de las oficinas centrales del Sistema de los Servicios de Agua Potable, Drenaje y Alcantarillado de Puerto Vallarta, en adelante “SEAPAL VALLARTA”, ubicada en la Av. Francisco Villa s/n, esquina Manuel Ávila Camacho, colonia Lázaro Cárdenas, en Puerto Vallarta, Jalisco, las siguientes personas: la </w:t>
      </w:r>
      <w:r w:rsidRPr="00EA3B48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EA3B48">
        <w:rPr>
          <w:rFonts w:ascii="Nutmeg Book" w:hAnsi="Nutmeg Book"/>
          <w:sz w:val="18"/>
          <w:szCs w:val="18"/>
        </w:rPr>
        <w:t>“Gerente Administrativo” de “SEAPAL VALLARTA”, como “Presidente Suplente”;</w:t>
      </w:r>
      <w:r w:rsidRPr="00EA3B48">
        <w:rPr>
          <w:rFonts w:ascii="Nutmeg Book" w:hAnsi="Nutmeg Book"/>
          <w:b/>
          <w:sz w:val="18"/>
          <w:szCs w:val="18"/>
        </w:rPr>
        <w:t xml:space="preserve"> </w:t>
      </w:r>
      <w:r w:rsidRPr="00EA3B48">
        <w:rPr>
          <w:rFonts w:ascii="Nutmeg Book" w:hAnsi="Nutmeg Book"/>
          <w:sz w:val="18"/>
          <w:szCs w:val="18"/>
        </w:rPr>
        <w:t xml:space="preserve">el </w:t>
      </w:r>
      <w:r w:rsidRPr="00EA3B48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EA3B48">
        <w:rPr>
          <w:rFonts w:ascii="Nutmeg Book" w:hAnsi="Nutmeg Book"/>
          <w:sz w:val="18"/>
          <w:szCs w:val="18"/>
        </w:rPr>
        <w:t>“Titular de la Unidad Centralizada de Compras” de “SEAPAL VALLARTA”, como “Secretario</w:t>
      </w:r>
      <w:r w:rsidR="007B5B69" w:rsidRPr="00EA3B48">
        <w:rPr>
          <w:rFonts w:ascii="Nutmeg Book" w:hAnsi="Nutmeg Book"/>
          <w:sz w:val="18"/>
          <w:szCs w:val="18"/>
        </w:rPr>
        <w:t xml:space="preserve"> Ejecutivo</w:t>
      </w:r>
      <w:r w:rsidRPr="00EA3B48">
        <w:rPr>
          <w:rFonts w:ascii="Nutmeg Book" w:hAnsi="Nutmeg Book"/>
          <w:sz w:val="18"/>
          <w:szCs w:val="18"/>
        </w:rPr>
        <w:t>”;</w:t>
      </w:r>
      <w:r w:rsidRPr="00EA3B48">
        <w:rPr>
          <w:rFonts w:ascii="Nutmeg Book" w:hAnsi="Nutmeg Book"/>
          <w:b/>
          <w:sz w:val="18"/>
          <w:szCs w:val="18"/>
        </w:rPr>
        <w:t xml:space="preserve"> </w:t>
      </w:r>
      <w:r w:rsidRPr="00EA3B48">
        <w:rPr>
          <w:rFonts w:ascii="Nutmeg Book" w:hAnsi="Nutmeg Book"/>
          <w:sz w:val="18"/>
          <w:szCs w:val="18"/>
        </w:rPr>
        <w:t xml:space="preserve">el </w:t>
      </w:r>
      <w:r w:rsidRPr="00EA3B48">
        <w:rPr>
          <w:rFonts w:ascii="Nutmeg Book" w:hAnsi="Nutmeg Book"/>
          <w:b/>
          <w:sz w:val="18"/>
          <w:szCs w:val="18"/>
        </w:rPr>
        <w:t xml:space="preserve">Mtro. Jaime Castillo Copado, </w:t>
      </w:r>
      <w:r w:rsidRPr="00EA3B48">
        <w:rPr>
          <w:rFonts w:ascii="Nutmeg Book" w:hAnsi="Nutmeg Book"/>
          <w:sz w:val="18"/>
          <w:szCs w:val="18"/>
        </w:rPr>
        <w:t>“Titular del Órgano Interno de Control y Comisario Público Propietario” de “SEAPAL VALLARTA” por parte de la Contraloría del Estado de Jalisco, como “Primer Vocal”;</w:t>
      </w:r>
      <w:r w:rsidRPr="00EA3B48">
        <w:rPr>
          <w:rFonts w:ascii="Nutmeg Book" w:hAnsi="Nutmeg Book"/>
          <w:b/>
          <w:sz w:val="18"/>
          <w:szCs w:val="18"/>
        </w:rPr>
        <w:t xml:space="preserve"> </w:t>
      </w:r>
      <w:r w:rsidR="009E79A9" w:rsidRPr="00EA3B48">
        <w:rPr>
          <w:rFonts w:ascii="Nutmeg Book" w:hAnsi="Nutmeg Book"/>
          <w:bCs/>
          <w:sz w:val="18"/>
          <w:szCs w:val="18"/>
        </w:rPr>
        <w:t>el</w:t>
      </w:r>
      <w:r w:rsidR="009E79A9" w:rsidRPr="00EA3B48">
        <w:rPr>
          <w:rFonts w:ascii="Nutmeg Book" w:hAnsi="Nutmeg Book"/>
          <w:b/>
          <w:sz w:val="18"/>
          <w:szCs w:val="18"/>
        </w:rPr>
        <w:t xml:space="preserve"> Lic. Alejandro Valdés de la Portilla,</w:t>
      </w:r>
      <w:r w:rsidR="009E79A9" w:rsidRPr="00EA3B48">
        <w:rPr>
          <w:rFonts w:ascii="Nutmeg Book" w:hAnsi="Nutmeg Book"/>
          <w:bCs/>
          <w:sz w:val="18"/>
          <w:szCs w:val="18"/>
        </w:rPr>
        <w:t xml:space="preserve"> de la Cámara Nacional de Comercio y Servicios Turísticos Puerto Vallarta, como “Segundo Vocal”; el</w:t>
      </w:r>
      <w:r w:rsidR="009E79A9" w:rsidRPr="00EA3B48">
        <w:rPr>
          <w:rFonts w:ascii="Nutmeg Book" w:hAnsi="Nutmeg Book"/>
          <w:b/>
          <w:sz w:val="18"/>
          <w:szCs w:val="18"/>
        </w:rPr>
        <w:t xml:space="preserve"> Lic. Héctor Ortiz Godínez,</w:t>
      </w:r>
      <w:r w:rsidR="009E79A9" w:rsidRPr="00EA3B48">
        <w:rPr>
          <w:rFonts w:ascii="Nutmeg Book" w:hAnsi="Nutmeg Book"/>
          <w:bCs/>
          <w:sz w:val="18"/>
          <w:szCs w:val="18"/>
        </w:rPr>
        <w:t xml:space="preserve"> del Consejo de Cámaras Industriales de Jalisco, como “Tercer Vocal”;</w:t>
      </w:r>
      <w:r w:rsidR="00DE1B4D" w:rsidRPr="00EA3B48">
        <w:rPr>
          <w:rFonts w:ascii="Nutmeg Book" w:hAnsi="Nutmeg Book"/>
          <w:sz w:val="18"/>
          <w:szCs w:val="18"/>
        </w:rPr>
        <w:t xml:space="preserve"> </w:t>
      </w:r>
      <w:r w:rsidR="000B793A" w:rsidRPr="00EA3B48">
        <w:rPr>
          <w:rFonts w:ascii="Nutmeg Book" w:hAnsi="Nutmeg Book"/>
          <w:sz w:val="18"/>
          <w:szCs w:val="18"/>
        </w:rPr>
        <w:t xml:space="preserve">el Lic. </w:t>
      </w:r>
      <w:r w:rsidR="000B793A" w:rsidRPr="00EA3B48">
        <w:rPr>
          <w:rFonts w:ascii="Nutmeg Book" w:hAnsi="Nutmeg Book"/>
          <w:b/>
          <w:sz w:val="18"/>
          <w:szCs w:val="18"/>
        </w:rPr>
        <w:t xml:space="preserve">Alejandro Torres Magaña; </w:t>
      </w:r>
      <w:r w:rsidR="000B793A" w:rsidRPr="00EA3B48">
        <w:rPr>
          <w:rFonts w:ascii="Nutmeg Book" w:hAnsi="Nutmeg Book"/>
          <w:sz w:val="18"/>
          <w:szCs w:val="18"/>
        </w:rPr>
        <w:t>de la Asociación de Hoteles y Moteles de Puerto Vallarta y Bahía de Banderas A.C., como</w:t>
      </w:r>
      <w:r w:rsidR="00DE1B4D" w:rsidRPr="00EA3B48">
        <w:rPr>
          <w:rFonts w:ascii="Nutmeg Book" w:hAnsi="Nutmeg Book"/>
          <w:sz w:val="18"/>
          <w:szCs w:val="18"/>
        </w:rPr>
        <w:t xml:space="preserve"> “Quinto Vocal”;</w:t>
      </w:r>
      <w:r w:rsidR="000B793A" w:rsidRPr="00EA3B48">
        <w:rPr>
          <w:rFonts w:ascii="Nutmeg Book" w:hAnsi="Nutmeg Book"/>
          <w:sz w:val="18"/>
          <w:szCs w:val="18"/>
        </w:rPr>
        <w:t xml:space="preserve"> el</w:t>
      </w:r>
      <w:r w:rsidR="000B793A" w:rsidRPr="00EA3B48">
        <w:rPr>
          <w:rFonts w:ascii="Nutmeg Book" w:hAnsi="Nutmeg Book"/>
          <w:b/>
          <w:sz w:val="18"/>
          <w:szCs w:val="18"/>
        </w:rPr>
        <w:t xml:space="preserve"> </w:t>
      </w:r>
      <w:bookmarkStart w:id="1" w:name="_Hlk18481528"/>
      <w:r w:rsidR="000B793A" w:rsidRPr="00EA3B48">
        <w:rPr>
          <w:rFonts w:ascii="Nutmeg Book" w:hAnsi="Nutmeg Book"/>
          <w:b/>
          <w:sz w:val="18"/>
          <w:szCs w:val="18"/>
        </w:rPr>
        <w:t xml:space="preserve">Lic. </w:t>
      </w:r>
      <w:r w:rsidR="0098738C" w:rsidRPr="00EA3B48">
        <w:rPr>
          <w:rFonts w:ascii="Nutmeg Book" w:hAnsi="Nutmeg Book"/>
          <w:b/>
          <w:sz w:val="18"/>
          <w:szCs w:val="18"/>
        </w:rPr>
        <w:t>Juan Pablo Martínez Torres</w:t>
      </w:r>
      <w:bookmarkEnd w:id="1"/>
      <w:r w:rsidR="000B793A" w:rsidRPr="00EA3B48">
        <w:rPr>
          <w:rFonts w:ascii="Nutmeg Book" w:hAnsi="Nutmeg Book"/>
          <w:sz w:val="18"/>
          <w:szCs w:val="18"/>
        </w:rPr>
        <w:t>, del Centro Empresarial COPARMEX Vallarta, S.P. (COPARMEX), como</w:t>
      </w:r>
      <w:r w:rsidR="00DE1B4D" w:rsidRPr="00EA3B48">
        <w:rPr>
          <w:rFonts w:ascii="Nutmeg Book" w:hAnsi="Nutmeg Book"/>
          <w:sz w:val="18"/>
          <w:szCs w:val="18"/>
        </w:rPr>
        <w:t xml:space="preserve"> “Sexto Vocal”;</w:t>
      </w:r>
      <w:r w:rsidR="0040516A" w:rsidRPr="00EA3B48">
        <w:rPr>
          <w:rFonts w:ascii="Nutmeg Book" w:hAnsi="Nutmeg Book"/>
          <w:sz w:val="18"/>
          <w:szCs w:val="18"/>
        </w:rPr>
        <w:t xml:space="preserve"> </w:t>
      </w:r>
      <w:r w:rsidR="00A20EC9">
        <w:rPr>
          <w:rFonts w:ascii="Nutmeg Book" w:hAnsi="Nutmeg Book"/>
          <w:sz w:val="18"/>
          <w:szCs w:val="18"/>
        </w:rPr>
        <w:t>la</w:t>
      </w:r>
      <w:r w:rsidR="0040516A" w:rsidRPr="00EA3B48">
        <w:rPr>
          <w:rFonts w:ascii="Nutmeg Book" w:hAnsi="Nutmeg Book"/>
          <w:sz w:val="18"/>
          <w:szCs w:val="18"/>
        </w:rPr>
        <w:t xml:space="preserve"> </w:t>
      </w:r>
      <w:r w:rsidR="00C94AED" w:rsidRPr="00EA3B48">
        <w:rPr>
          <w:rFonts w:ascii="Nutmeg Book" w:hAnsi="Nutmeg Book"/>
          <w:b/>
          <w:bCs/>
          <w:sz w:val="18"/>
          <w:szCs w:val="18"/>
        </w:rPr>
        <w:t>L</w:t>
      </w:r>
      <w:bookmarkStart w:id="2" w:name="_Hlk18481541"/>
      <w:r w:rsidR="00C94AED" w:rsidRPr="00EA3B48">
        <w:rPr>
          <w:rFonts w:ascii="Nutmeg Book" w:hAnsi="Nutmeg Book"/>
          <w:b/>
          <w:bCs/>
          <w:sz w:val="18"/>
          <w:szCs w:val="18"/>
        </w:rPr>
        <w:t xml:space="preserve">.A. Airam </w:t>
      </w:r>
      <w:proofErr w:type="spellStart"/>
      <w:r w:rsidR="00C94AED" w:rsidRPr="00EA3B48">
        <w:rPr>
          <w:rFonts w:ascii="Nutmeg Book" w:hAnsi="Nutmeg Book"/>
          <w:b/>
          <w:bCs/>
          <w:sz w:val="18"/>
          <w:szCs w:val="18"/>
        </w:rPr>
        <w:t>Aleycarg</w:t>
      </w:r>
      <w:proofErr w:type="spellEnd"/>
      <w:r w:rsidR="00C94AED" w:rsidRPr="00EA3B48">
        <w:rPr>
          <w:rFonts w:ascii="Nutmeg Book" w:hAnsi="Nutmeg Book"/>
          <w:b/>
          <w:bCs/>
          <w:sz w:val="18"/>
          <w:szCs w:val="18"/>
        </w:rPr>
        <w:t xml:space="preserve"> Fuentes Gutiérrez</w:t>
      </w:r>
      <w:bookmarkEnd w:id="2"/>
      <w:r w:rsidR="0040516A" w:rsidRPr="00EA3B48">
        <w:rPr>
          <w:rFonts w:ascii="Nutmeg Book" w:hAnsi="Nutmeg Book"/>
          <w:b/>
          <w:bCs/>
          <w:sz w:val="18"/>
          <w:szCs w:val="18"/>
        </w:rPr>
        <w:t>,</w:t>
      </w:r>
      <w:r w:rsidR="0040516A" w:rsidRPr="00EA3B48">
        <w:rPr>
          <w:rFonts w:ascii="Nutmeg Book" w:hAnsi="Nutmeg Book"/>
          <w:sz w:val="18"/>
          <w:szCs w:val="18"/>
        </w:rPr>
        <w:t xml:space="preserve"> del H. Ayuntamiento de Puerto Vallarta, como “Séptimo Vocal”;</w:t>
      </w:r>
      <w:r w:rsidR="000B793A" w:rsidRPr="00EA3B48">
        <w:rPr>
          <w:rFonts w:ascii="Nutmeg Book" w:hAnsi="Nutmeg Book"/>
          <w:sz w:val="18"/>
          <w:szCs w:val="18"/>
        </w:rPr>
        <w:t xml:space="preserve"> el</w:t>
      </w:r>
      <w:r w:rsidR="000B793A" w:rsidRPr="00EA3B48">
        <w:rPr>
          <w:rFonts w:ascii="Nutmeg Book" w:hAnsi="Nutmeg Book"/>
          <w:b/>
          <w:sz w:val="18"/>
          <w:szCs w:val="18"/>
        </w:rPr>
        <w:t xml:space="preserve"> Lic. Rosalio Villaseñor Álvarez</w:t>
      </w:r>
      <w:r w:rsidR="000B793A" w:rsidRPr="00EA3B48">
        <w:rPr>
          <w:rFonts w:ascii="Nutmeg Book" w:hAnsi="Nutmeg Book"/>
          <w:sz w:val="18"/>
          <w:szCs w:val="18"/>
        </w:rPr>
        <w:t>, de la Secretaría de Administración del Estado de Jalisco, como “</w:t>
      </w:r>
      <w:r w:rsidR="00DE1B4D" w:rsidRPr="00EA3B48">
        <w:rPr>
          <w:rFonts w:ascii="Nutmeg Book" w:hAnsi="Nutmeg Book"/>
          <w:sz w:val="18"/>
          <w:szCs w:val="18"/>
        </w:rPr>
        <w:t>Octavo</w:t>
      </w:r>
      <w:r w:rsidR="000B793A" w:rsidRPr="00EA3B48">
        <w:rPr>
          <w:rFonts w:ascii="Nutmeg Book" w:hAnsi="Nutmeg Book"/>
          <w:sz w:val="18"/>
          <w:szCs w:val="18"/>
        </w:rPr>
        <w:t xml:space="preserve"> vocal”; el </w:t>
      </w:r>
      <w:r w:rsidR="000B793A" w:rsidRPr="00EA3B48">
        <w:rPr>
          <w:rFonts w:ascii="Nutmeg Book" w:hAnsi="Nutmeg Book"/>
          <w:b/>
          <w:sz w:val="18"/>
          <w:szCs w:val="18"/>
        </w:rPr>
        <w:t xml:space="preserve">LCP. Carlos Alberto Patiño Velázquez, </w:t>
      </w:r>
      <w:r w:rsidR="000B793A" w:rsidRPr="00EA3B48">
        <w:rPr>
          <w:rFonts w:ascii="Nutmeg Book" w:hAnsi="Nutmeg Book"/>
          <w:sz w:val="18"/>
          <w:szCs w:val="18"/>
        </w:rPr>
        <w:t>“Jefe del Departamento de Tesorería” de “SEAPAL VALLARTA”,</w:t>
      </w:r>
      <w:r w:rsidR="00DE1B4D" w:rsidRPr="00EA3B48">
        <w:rPr>
          <w:rFonts w:ascii="Nutmeg Book" w:hAnsi="Nutmeg Book"/>
          <w:sz w:val="18"/>
          <w:szCs w:val="18"/>
        </w:rPr>
        <w:t xml:space="preserve"> como “Noveno Voc</w:t>
      </w:r>
      <w:r w:rsidR="007B5B69" w:rsidRPr="00EA3B48">
        <w:rPr>
          <w:rFonts w:ascii="Nutmeg Book" w:hAnsi="Nutmeg Book"/>
          <w:sz w:val="18"/>
          <w:szCs w:val="18"/>
        </w:rPr>
        <w:t>a</w:t>
      </w:r>
      <w:r w:rsidR="00DE1B4D" w:rsidRPr="00EA3B48">
        <w:rPr>
          <w:rFonts w:ascii="Nutmeg Book" w:hAnsi="Nutmeg Book"/>
          <w:sz w:val="18"/>
          <w:szCs w:val="18"/>
        </w:rPr>
        <w:t>l”;</w:t>
      </w:r>
      <w:r w:rsidRPr="00EA3B48">
        <w:rPr>
          <w:rFonts w:ascii="Nutmeg Book" w:hAnsi="Nutmeg Book"/>
          <w:sz w:val="18"/>
          <w:szCs w:val="18"/>
        </w:rPr>
        <w:t xml:space="preserve"> esto, con el objeto de integrar el Comité de Adquisiciones del Sistema de los Servicios de Agua Potable, Drenaje y Alcantarillado de Puerto Vallarta, en adelante el “Comité”</w:t>
      </w:r>
      <w:r w:rsidR="00C650CD" w:rsidRPr="00EA3B48">
        <w:rPr>
          <w:rFonts w:ascii="Nutmeg Book" w:hAnsi="Nutmeg Book"/>
          <w:sz w:val="18"/>
          <w:szCs w:val="18"/>
        </w:rPr>
        <w:t>,</w:t>
      </w:r>
      <w:r w:rsidRPr="00EA3B48">
        <w:rPr>
          <w:rFonts w:ascii="Nutmeg Book" w:hAnsi="Nutmeg Book"/>
          <w:sz w:val="18"/>
          <w:szCs w:val="18"/>
        </w:rPr>
        <w:t xml:space="preserve"> y desahogar la sesión ordinaria a la que previamente fueron convocados; asimismo, asiste como invitad</w:t>
      </w:r>
      <w:r w:rsidR="00A20EC9">
        <w:rPr>
          <w:rFonts w:ascii="Nutmeg Book" w:hAnsi="Nutmeg Book"/>
          <w:sz w:val="18"/>
          <w:szCs w:val="18"/>
        </w:rPr>
        <w:t>a</w:t>
      </w:r>
      <w:r w:rsidRPr="00EA3B48">
        <w:rPr>
          <w:rFonts w:ascii="Nutmeg Book" w:hAnsi="Nutmeg Book"/>
          <w:sz w:val="18"/>
          <w:szCs w:val="18"/>
        </w:rPr>
        <w:t xml:space="preserve"> </w:t>
      </w:r>
      <w:r w:rsidR="00AE179E" w:rsidRPr="00EA3B48">
        <w:rPr>
          <w:rFonts w:ascii="Nutmeg Book" w:hAnsi="Nutmeg Book"/>
          <w:sz w:val="18"/>
          <w:szCs w:val="18"/>
        </w:rPr>
        <w:t>la</w:t>
      </w:r>
      <w:r w:rsidRPr="00EA3B48">
        <w:rPr>
          <w:rFonts w:ascii="Nutmeg Book" w:hAnsi="Nutmeg Book"/>
          <w:sz w:val="18"/>
          <w:szCs w:val="18"/>
        </w:rPr>
        <w:t xml:space="preserve"> </w:t>
      </w:r>
      <w:r w:rsidRPr="00EA3B48">
        <w:rPr>
          <w:rFonts w:ascii="Nutmeg Book" w:hAnsi="Nutmeg Book"/>
          <w:b/>
          <w:sz w:val="18"/>
          <w:szCs w:val="18"/>
        </w:rPr>
        <w:t xml:space="preserve">Lic. </w:t>
      </w:r>
      <w:r w:rsidR="00AE179E" w:rsidRPr="00EA3B48">
        <w:rPr>
          <w:rFonts w:ascii="Nutmeg Book" w:hAnsi="Nutmeg Book"/>
          <w:b/>
          <w:sz w:val="18"/>
          <w:szCs w:val="18"/>
        </w:rPr>
        <w:t>Bianca Isadora Gómez Ontiveros</w:t>
      </w:r>
      <w:r w:rsidRPr="00EA3B48">
        <w:rPr>
          <w:rFonts w:ascii="Nutmeg Book" w:hAnsi="Nutmeg Book"/>
          <w:sz w:val="18"/>
          <w:szCs w:val="18"/>
        </w:rPr>
        <w:t>,</w:t>
      </w:r>
      <w:r w:rsidR="00B16868" w:rsidRPr="00EA3B48">
        <w:rPr>
          <w:rFonts w:ascii="Nutmeg Book" w:hAnsi="Nutmeg Book"/>
          <w:sz w:val="18"/>
          <w:szCs w:val="18"/>
        </w:rPr>
        <w:t xml:space="preserve"> </w:t>
      </w:r>
      <w:r w:rsidR="00AE179E" w:rsidRPr="00EA3B48">
        <w:rPr>
          <w:rFonts w:ascii="Nutmeg Book" w:hAnsi="Nutmeg Book"/>
          <w:sz w:val="18"/>
          <w:szCs w:val="18"/>
        </w:rPr>
        <w:t>Jefa</w:t>
      </w:r>
      <w:r w:rsidRPr="00EA3B48">
        <w:rPr>
          <w:rFonts w:ascii="Nutmeg Book" w:hAnsi="Nutmeg Book"/>
          <w:sz w:val="18"/>
          <w:szCs w:val="18"/>
        </w:rPr>
        <w:t xml:space="preserve"> del Departamento Jurídico del SEAPAL Vallarta, habiéndose desarrollado de la siguiente manera:</w:t>
      </w:r>
    </w:p>
    <w:p w14:paraId="2187F13A" w14:textId="77777777" w:rsidR="004C02F6" w:rsidRPr="00EA3B48" w:rsidRDefault="004C02F6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bookmarkEnd w:id="0"/>
    <w:p w14:paraId="773E02C7" w14:textId="77777777" w:rsidR="00F755EC" w:rsidRPr="00EA3B48" w:rsidRDefault="00F755EC" w:rsidP="00EA3B48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Desarrollo de la Sesión</w:t>
      </w:r>
    </w:p>
    <w:p w14:paraId="20FD7BCA" w14:textId="77777777" w:rsidR="00F755EC" w:rsidRPr="00EA3B48" w:rsidRDefault="00F755EC" w:rsidP="00EA3B48">
      <w:pPr>
        <w:spacing w:after="0" w:line="240" w:lineRule="auto"/>
        <w:rPr>
          <w:rFonts w:ascii="Nutmeg Book" w:hAnsi="Nutmeg Book"/>
          <w:sz w:val="18"/>
          <w:szCs w:val="18"/>
        </w:rPr>
      </w:pPr>
    </w:p>
    <w:p w14:paraId="3782B2A6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La </w:t>
      </w:r>
      <w:r w:rsidRPr="00EA3B48">
        <w:rPr>
          <w:rFonts w:ascii="Nutmeg Book" w:hAnsi="Nutmeg Book"/>
          <w:b/>
          <w:sz w:val="18"/>
          <w:szCs w:val="18"/>
        </w:rPr>
        <w:t>LCP. María Magdalena Báez Jiménez</w:t>
      </w:r>
      <w:r w:rsidRPr="00EA3B48">
        <w:rPr>
          <w:rFonts w:ascii="Nutmeg Book" w:hAnsi="Nutmeg Book"/>
          <w:sz w:val="18"/>
          <w:szCs w:val="18"/>
        </w:rPr>
        <w:t xml:space="preserve">, la “Presidente Suplente” </w:t>
      </w:r>
      <w:r w:rsidRPr="00EA3B48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14:paraId="721754DC" w14:textId="3E0611C7" w:rsidR="00F755EC" w:rsidRPr="00EA3B48" w:rsidRDefault="00F755EC" w:rsidP="00EA3B48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EA3B48">
        <w:rPr>
          <w:rFonts w:ascii="Nutmeg Book" w:hAnsi="Nutmeg Book" w:cs="Arial"/>
          <w:sz w:val="18"/>
          <w:szCs w:val="18"/>
          <w:lang w:val="es-ES"/>
        </w:rPr>
        <w:t xml:space="preserve"> </w:t>
      </w:r>
      <w:r w:rsidRPr="00EA3B48">
        <w:rPr>
          <w:rFonts w:ascii="Nutmeg Book" w:hAnsi="Nutmeg Book" w:cs="Arial"/>
          <w:sz w:val="18"/>
          <w:szCs w:val="18"/>
          <w:lang w:val="es-MX"/>
        </w:rPr>
        <w:t>Orden</w:t>
      </w:r>
      <w:r w:rsidRPr="00EA3B48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EA3B48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EA3B48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14:paraId="041F8019" w14:textId="77777777" w:rsidR="00F755EC" w:rsidRPr="00EA3B48" w:rsidRDefault="00F755EC" w:rsidP="00EA3B48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14:paraId="3C5FF9F8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Lista de asistencia y declaración de quórum legal;</w:t>
      </w:r>
    </w:p>
    <w:p w14:paraId="49057509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Lectura del orden del día;</w:t>
      </w:r>
    </w:p>
    <w:p w14:paraId="7167C138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Lectura del acta anterior;</w:t>
      </w:r>
    </w:p>
    <w:p w14:paraId="346C7136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Revisión de la agenda de trabajo;</w:t>
      </w:r>
    </w:p>
    <w:p w14:paraId="3F4005CD" w14:textId="0A001AED" w:rsidR="001C77F3" w:rsidRPr="00EA3B48" w:rsidRDefault="001C77F3" w:rsidP="00EA3B48">
      <w:pPr>
        <w:pStyle w:val="Prrafodelista"/>
        <w:numPr>
          <w:ilvl w:val="1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 xml:space="preserve">Acto de presentación y apertura de proposiciones de las Licitaciones Públicas con concurrencia </w:t>
      </w:r>
      <w:r w:rsidR="00EA3B48" w:rsidRPr="00EA3B48">
        <w:rPr>
          <w:rFonts w:ascii="Nutmeg Book" w:hAnsi="Nutmeg Book" w:cs="Arial"/>
          <w:sz w:val="18"/>
          <w:szCs w:val="18"/>
        </w:rPr>
        <w:t xml:space="preserve">LPLCC/40/98621/2019, LPNCC/41/98293/2019, LPNCC/42/97831/2019, LPNCC/43/96758/2019, </w:t>
      </w:r>
      <w:r w:rsidR="007550F5" w:rsidRPr="007550F5">
        <w:rPr>
          <w:rFonts w:ascii="Nutmeg Book" w:hAnsi="Nutmeg Book" w:cs="Arial"/>
          <w:sz w:val="18"/>
          <w:szCs w:val="18"/>
        </w:rPr>
        <w:t>LPNCC/44/98623/2019</w:t>
      </w:r>
      <w:r w:rsidR="007550F5">
        <w:rPr>
          <w:rFonts w:ascii="Nutmeg Book" w:hAnsi="Nutmeg Book" w:cs="Arial"/>
          <w:sz w:val="18"/>
          <w:szCs w:val="18"/>
        </w:rPr>
        <w:t xml:space="preserve">, </w:t>
      </w:r>
      <w:r w:rsidR="00EA3B48" w:rsidRPr="00EA3B48">
        <w:rPr>
          <w:rFonts w:ascii="Nutmeg Book" w:hAnsi="Nutmeg Book" w:cs="Arial"/>
          <w:sz w:val="18"/>
          <w:szCs w:val="18"/>
        </w:rPr>
        <w:t>LPNCC/45/98678/2019, LPLCC/46/99264/2019 y LPLCC/47/98623/2019;</w:t>
      </w:r>
    </w:p>
    <w:p w14:paraId="162B5381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Asuntos varios;</w:t>
      </w:r>
    </w:p>
    <w:p w14:paraId="172F4106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Lectura de acuerdos y comisiones;</w:t>
      </w:r>
    </w:p>
    <w:p w14:paraId="0ADE4FC3" w14:textId="77777777" w:rsidR="001C77F3" w:rsidRPr="00EA3B48" w:rsidRDefault="001C77F3" w:rsidP="00EA3B48">
      <w:pPr>
        <w:pStyle w:val="Prrafodelista"/>
        <w:numPr>
          <w:ilvl w:val="0"/>
          <w:numId w:val="11"/>
        </w:numPr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Clausura de la sesión.</w:t>
      </w:r>
    </w:p>
    <w:p w14:paraId="489538AC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14:paraId="1FABFB10" w14:textId="64035EBD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b/>
          <w:sz w:val="18"/>
          <w:szCs w:val="18"/>
          <w:u w:val="single"/>
        </w:rPr>
        <w:t xml:space="preserve">1. </w:t>
      </w:r>
      <w:r w:rsidR="00021F5C" w:rsidRPr="00EA3B48">
        <w:rPr>
          <w:rFonts w:ascii="Nutmeg Book" w:hAnsi="Nutmeg Book" w:cs="Arial"/>
          <w:b/>
          <w:sz w:val="18"/>
          <w:szCs w:val="18"/>
          <w:u w:val="single"/>
        </w:rPr>
        <w:t>Lista de asistencia y declaración de quórum legal</w:t>
      </w:r>
      <w:r w:rsidRPr="00EA3B48">
        <w:rPr>
          <w:rFonts w:ascii="Nutmeg Book" w:hAnsi="Nutmeg Book" w:cs="Arial"/>
          <w:sz w:val="18"/>
          <w:szCs w:val="18"/>
        </w:rPr>
        <w:t xml:space="preserve">.- Para dar cumplimiento al punto uno del orden del día, se levantó lista de asistencia de los miembros presentes, de acuerdo a la lista de asistencia levantada y para dar cumplimiento al punto dos del orden del día, el Presidente del Comité declara la existencia de quórum legal para el desarrollo de la sesión y válidos los acuerdos que se tomen, al contar con la asistencia de </w:t>
      </w:r>
      <w:r w:rsidR="009E79A9" w:rsidRPr="00EA3B48">
        <w:rPr>
          <w:rFonts w:ascii="Nutmeg Book" w:hAnsi="Nutmeg Book" w:cs="Arial"/>
          <w:sz w:val="18"/>
          <w:szCs w:val="18"/>
        </w:rPr>
        <w:t>10 diez</w:t>
      </w:r>
      <w:r w:rsidR="00165AE9" w:rsidRPr="00EA3B48">
        <w:rPr>
          <w:rFonts w:ascii="Nutmeg Book" w:hAnsi="Nutmeg Book" w:cs="Arial"/>
          <w:sz w:val="18"/>
          <w:szCs w:val="18"/>
        </w:rPr>
        <w:t xml:space="preserve"> </w:t>
      </w:r>
      <w:r w:rsidRPr="00EA3B48">
        <w:rPr>
          <w:rFonts w:ascii="Nutmeg Book" w:hAnsi="Nutmeg Book" w:cs="Arial"/>
          <w:sz w:val="18"/>
          <w:szCs w:val="18"/>
        </w:rPr>
        <w:t xml:space="preserve">de los </w:t>
      </w:r>
      <w:r w:rsidR="00DE1B4D" w:rsidRPr="00EA3B48">
        <w:rPr>
          <w:rFonts w:ascii="Nutmeg Book" w:hAnsi="Nutmeg Book" w:cs="Arial"/>
          <w:sz w:val="18"/>
          <w:szCs w:val="18"/>
        </w:rPr>
        <w:t>11</w:t>
      </w:r>
      <w:r w:rsidRPr="00EA3B48">
        <w:rPr>
          <w:rFonts w:ascii="Nutmeg Book" w:hAnsi="Nutmeg Book" w:cs="Arial"/>
          <w:sz w:val="18"/>
          <w:szCs w:val="18"/>
        </w:rPr>
        <w:t xml:space="preserve"> </w:t>
      </w:r>
      <w:r w:rsidR="00DE1B4D" w:rsidRPr="00EA3B48">
        <w:rPr>
          <w:rFonts w:ascii="Nutmeg Book" w:hAnsi="Nutmeg Book" w:cs="Arial"/>
          <w:sz w:val="18"/>
          <w:szCs w:val="18"/>
        </w:rPr>
        <w:t>once</w:t>
      </w:r>
      <w:r w:rsidRPr="00EA3B48">
        <w:rPr>
          <w:rFonts w:ascii="Nutmeg Book" w:hAnsi="Nutmeg Book" w:cs="Arial"/>
          <w:sz w:val="18"/>
          <w:szCs w:val="18"/>
        </w:rPr>
        <w:t xml:space="preserve"> integrantes del “Comité” y </w:t>
      </w:r>
      <w:r w:rsidR="009E79A9" w:rsidRPr="00EA3B48">
        <w:rPr>
          <w:rFonts w:ascii="Nutmeg Book" w:hAnsi="Nutmeg Book" w:cs="Arial"/>
          <w:sz w:val="18"/>
          <w:szCs w:val="18"/>
        </w:rPr>
        <w:t>6 seis</w:t>
      </w:r>
      <w:r w:rsidRPr="00EA3B48">
        <w:rPr>
          <w:rFonts w:ascii="Nutmeg Book" w:hAnsi="Nutmeg Book" w:cs="Arial"/>
          <w:sz w:val="18"/>
          <w:szCs w:val="18"/>
        </w:rPr>
        <w:t xml:space="preserve"> de los 7 siete miembros con voto.</w:t>
      </w:r>
    </w:p>
    <w:p w14:paraId="23CB4512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4825761E" w14:textId="668A8266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b/>
          <w:sz w:val="18"/>
          <w:szCs w:val="18"/>
          <w:u w:val="single"/>
        </w:rPr>
        <w:lastRenderedPageBreak/>
        <w:t>2.</w:t>
      </w:r>
      <w:r w:rsidR="00021F5C" w:rsidRPr="00EA3B48">
        <w:rPr>
          <w:rFonts w:ascii="Nutmeg Book" w:hAnsi="Nutmeg Book" w:cs="Arial"/>
          <w:b/>
          <w:sz w:val="18"/>
          <w:szCs w:val="18"/>
          <w:u w:val="single"/>
        </w:rPr>
        <w:t xml:space="preserve"> Lectura del orden del </w:t>
      </w:r>
      <w:proofErr w:type="gramStart"/>
      <w:r w:rsidR="00021F5C" w:rsidRPr="00EA3B48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EA3B48">
        <w:rPr>
          <w:rFonts w:ascii="Nutmeg Book" w:hAnsi="Nutmeg Book" w:cs="Arial"/>
          <w:sz w:val="18"/>
          <w:szCs w:val="18"/>
        </w:rPr>
        <w:t>.-</w:t>
      </w:r>
      <w:proofErr w:type="gramEnd"/>
      <w:r w:rsidRPr="00EA3B48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14:paraId="603127AD" w14:textId="44F0A0D2" w:rsidR="00F755EC" w:rsidRPr="00EA3B48" w:rsidRDefault="00F755EC" w:rsidP="00EA3B48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EA3B48">
        <w:rPr>
          <w:rFonts w:ascii="Nutmeg Book" w:hAnsi="Nutmeg Book" w:cs="Arial"/>
          <w:b/>
          <w:sz w:val="18"/>
          <w:szCs w:val="18"/>
        </w:rPr>
        <w:t>-----------------</w:t>
      </w:r>
      <w:r w:rsidR="009D7E7B" w:rsidRPr="00EA3B48">
        <w:rPr>
          <w:rFonts w:ascii="Nutmeg Book" w:hAnsi="Nutmeg Book" w:cs="Arial"/>
          <w:b/>
          <w:sz w:val="18"/>
          <w:szCs w:val="18"/>
        </w:rPr>
        <w:t>---</w:t>
      </w:r>
      <w:r w:rsidRPr="00EA3B48">
        <w:rPr>
          <w:rFonts w:ascii="Nutmeg Book" w:hAnsi="Nutmeg Book" w:cs="Arial"/>
          <w:b/>
          <w:sz w:val="18"/>
          <w:szCs w:val="18"/>
        </w:rPr>
        <w:t>-</w:t>
      </w:r>
      <w:r w:rsidR="008A4AD3" w:rsidRPr="00EA3B48">
        <w:rPr>
          <w:rFonts w:ascii="Nutmeg Book" w:hAnsi="Nutmeg Book" w:cs="Arial"/>
          <w:b/>
          <w:sz w:val="18"/>
          <w:szCs w:val="18"/>
        </w:rPr>
        <w:t>-</w:t>
      </w:r>
      <w:r w:rsidR="00021F5C" w:rsidRPr="00EA3B48">
        <w:rPr>
          <w:rFonts w:ascii="Nutmeg Book" w:hAnsi="Nutmeg Book" w:cs="Arial"/>
          <w:b/>
          <w:sz w:val="18"/>
          <w:szCs w:val="18"/>
        </w:rPr>
        <w:t>-------</w:t>
      </w:r>
      <w:r w:rsidR="008A4AD3" w:rsidRPr="00EA3B48">
        <w:rPr>
          <w:rFonts w:ascii="Nutmeg Book" w:hAnsi="Nutmeg Book" w:cs="Arial"/>
          <w:b/>
          <w:sz w:val="18"/>
          <w:szCs w:val="18"/>
        </w:rPr>
        <w:t>---</w:t>
      </w:r>
      <w:r w:rsidRPr="00EA3B48">
        <w:rPr>
          <w:rFonts w:ascii="Nutmeg Book" w:hAnsi="Nutmeg Book" w:cs="Arial"/>
          <w:b/>
          <w:sz w:val="18"/>
          <w:szCs w:val="18"/>
        </w:rPr>
        <w:t>---  Acuerdo</w:t>
      </w:r>
      <w:proofErr w:type="gramEnd"/>
      <w:r w:rsidRPr="00EA3B48">
        <w:rPr>
          <w:rFonts w:ascii="Nutmeg Book" w:hAnsi="Nutmeg Book" w:cs="Arial"/>
          <w:b/>
          <w:sz w:val="18"/>
          <w:szCs w:val="18"/>
        </w:rPr>
        <w:t xml:space="preserve"> del Comité ------</w:t>
      </w:r>
      <w:r w:rsidR="008A4AD3" w:rsidRPr="00EA3B48">
        <w:rPr>
          <w:rFonts w:ascii="Nutmeg Book" w:hAnsi="Nutmeg Book" w:cs="Arial"/>
          <w:b/>
          <w:sz w:val="18"/>
          <w:szCs w:val="18"/>
        </w:rPr>
        <w:t>--</w:t>
      </w:r>
      <w:r w:rsidRPr="00EA3B48">
        <w:rPr>
          <w:rFonts w:ascii="Nutmeg Book" w:hAnsi="Nutmeg Book" w:cs="Arial"/>
          <w:b/>
          <w:sz w:val="18"/>
          <w:szCs w:val="18"/>
        </w:rPr>
        <w:t>------------------</w:t>
      </w:r>
      <w:r w:rsidR="009D7E7B" w:rsidRPr="00EA3B48">
        <w:rPr>
          <w:rFonts w:ascii="Nutmeg Book" w:hAnsi="Nutmeg Book" w:cs="Arial"/>
          <w:b/>
          <w:sz w:val="18"/>
          <w:szCs w:val="18"/>
        </w:rPr>
        <w:t>-----</w:t>
      </w:r>
      <w:r w:rsidR="00021F5C" w:rsidRPr="00EA3B48">
        <w:rPr>
          <w:rFonts w:ascii="Nutmeg Book" w:hAnsi="Nutmeg Book" w:cs="Arial"/>
          <w:b/>
          <w:sz w:val="18"/>
          <w:szCs w:val="18"/>
        </w:rPr>
        <w:t>---</w:t>
      </w:r>
    </w:p>
    <w:p w14:paraId="249BEC3F" w14:textId="77777777" w:rsidR="00F755EC" w:rsidRPr="00EA3B48" w:rsidRDefault="00F755EC" w:rsidP="00EA3B48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sz w:val="18"/>
          <w:szCs w:val="18"/>
        </w:rPr>
        <w:t>Se aprueba por unanimidad la orden del día.</w:t>
      </w:r>
    </w:p>
    <w:p w14:paraId="0CC2FC8A" w14:textId="3E8FB54E" w:rsidR="00595B8C" w:rsidRPr="00EA3B48" w:rsidRDefault="00595B8C" w:rsidP="00EA3B4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14:paraId="0D37A393" w14:textId="7AE7459D" w:rsidR="00021F5C" w:rsidRPr="00EA3B48" w:rsidRDefault="00021F5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bookmarkStart w:id="3" w:name="_Hlk18429750"/>
      <w:r w:rsidRPr="00EA3B48">
        <w:rPr>
          <w:rFonts w:ascii="Nutmeg Book" w:hAnsi="Nutmeg Book" w:cs="Arial"/>
          <w:b/>
          <w:sz w:val="18"/>
          <w:szCs w:val="18"/>
          <w:u w:val="single"/>
          <w:lang w:val="es-ES_tradnl"/>
        </w:rPr>
        <w:t>3</w:t>
      </w:r>
      <w:r w:rsidRPr="00EA3B48">
        <w:rPr>
          <w:rFonts w:ascii="Nutmeg Book" w:hAnsi="Nutmeg Book" w:cs="Arial"/>
          <w:b/>
          <w:sz w:val="18"/>
          <w:szCs w:val="18"/>
          <w:u w:val="single"/>
        </w:rPr>
        <w:t xml:space="preserve">. </w:t>
      </w:r>
      <w:r w:rsidR="00E2369C" w:rsidRPr="00EA3B48">
        <w:rPr>
          <w:rFonts w:ascii="Nutmeg Book" w:hAnsi="Nutmeg Book" w:cs="Arial"/>
          <w:b/>
          <w:sz w:val="18"/>
          <w:szCs w:val="18"/>
          <w:u w:val="single"/>
        </w:rPr>
        <w:t xml:space="preserve">Lectura del acta </w:t>
      </w:r>
      <w:r w:rsidR="00C650CD" w:rsidRPr="00EA3B48">
        <w:rPr>
          <w:rFonts w:ascii="Nutmeg Book" w:hAnsi="Nutmeg Book" w:cs="Arial"/>
          <w:b/>
          <w:sz w:val="18"/>
          <w:szCs w:val="18"/>
          <w:u w:val="single"/>
        </w:rPr>
        <w:t>anterior</w:t>
      </w:r>
      <w:r w:rsidR="00C650CD" w:rsidRPr="00EA3B48">
        <w:rPr>
          <w:rFonts w:ascii="Nutmeg Book" w:hAnsi="Nutmeg Book" w:cs="Arial"/>
          <w:sz w:val="18"/>
          <w:szCs w:val="18"/>
        </w:rPr>
        <w:t xml:space="preserve">. - Los miembros del comité aclaran que dieron lectura al acta de la sesión anterior del </w:t>
      </w:r>
      <w:r w:rsidR="00EA3B48">
        <w:rPr>
          <w:rFonts w:ascii="Nutmeg Book" w:hAnsi="Nutmeg Book" w:cs="Arial"/>
          <w:sz w:val="18"/>
          <w:szCs w:val="18"/>
        </w:rPr>
        <w:t xml:space="preserve">26 </w:t>
      </w:r>
      <w:r w:rsidR="00C650CD" w:rsidRPr="00EA3B48">
        <w:rPr>
          <w:rFonts w:ascii="Nutmeg Book" w:hAnsi="Nutmeg Book" w:cs="Arial"/>
          <w:sz w:val="18"/>
          <w:szCs w:val="18"/>
        </w:rPr>
        <w:t>de julio del 2019 en esa misma fecha, quedando aprobada y firmada desde entonces.</w:t>
      </w:r>
    </w:p>
    <w:bookmarkEnd w:id="3"/>
    <w:p w14:paraId="512BA17B" w14:textId="77777777" w:rsidR="00021F5C" w:rsidRPr="00EA3B48" w:rsidRDefault="00021F5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A8AFA0C" w14:textId="3539B6C1" w:rsidR="00021F5C" w:rsidRPr="00EA3B48" w:rsidRDefault="00E2369C" w:rsidP="00EA3B4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bookmarkStart w:id="4" w:name="_Hlk18430487"/>
      <w:r w:rsidRPr="00EA3B48">
        <w:rPr>
          <w:rFonts w:ascii="Nutmeg Book" w:hAnsi="Nutmeg Book" w:cs="Arial"/>
          <w:b/>
          <w:sz w:val="18"/>
          <w:szCs w:val="18"/>
          <w:u w:val="single"/>
          <w:lang w:val="es-ES_tradnl"/>
        </w:rPr>
        <w:t>4.</w:t>
      </w:r>
      <w:r w:rsidR="00021F5C" w:rsidRPr="00EA3B48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Pr="00EA3B48">
        <w:rPr>
          <w:rFonts w:ascii="Nutmeg Book" w:hAnsi="Nutmeg Book" w:cs="Arial"/>
          <w:b/>
          <w:sz w:val="18"/>
          <w:szCs w:val="18"/>
          <w:u w:val="single"/>
        </w:rPr>
        <w:t xml:space="preserve">Revisión de la agenda de </w:t>
      </w:r>
      <w:proofErr w:type="gramStart"/>
      <w:r w:rsidRPr="00EA3B48">
        <w:rPr>
          <w:rFonts w:ascii="Nutmeg Book" w:hAnsi="Nutmeg Book" w:cs="Arial"/>
          <w:b/>
          <w:sz w:val="18"/>
          <w:szCs w:val="18"/>
          <w:u w:val="single"/>
        </w:rPr>
        <w:t>trabajo</w:t>
      </w:r>
      <w:r w:rsidR="00C650CD" w:rsidRPr="00EA3B48">
        <w:rPr>
          <w:rFonts w:ascii="Nutmeg Book" w:hAnsi="Nutmeg Book" w:cs="Arial"/>
          <w:b/>
          <w:sz w:val="18"/>
          <w:szCs w:val="18"/>
          <w:u w:val="single"/>
        </w:rPr>
        <w:t>.-</w:t>
      </w:r>
      <w:proofErr w:type="gramEnd"/>
      <w:r w:rsidR="00C650CD" w:rsidRPr="00EA3B48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C650CD" w:rsidRPr="00EA3B48">
        <w:rPr>
          <w:rFonts w:ascii="Nutmeg Book" w:hAnsi="Nutmeg Book" w:cs="Arial"/>
          <w:bCs/>
          <w:sz w:val="18"/>
          <w:szCs w:val="18"/>
        </w:rPr>
        <w:t>Se desahogan los puntos de la agenda:</w:t>
      </w:r>
    </w:p>
    <w:bookmarkEnd w:id="4"/>
    <w:p w14:paraId="0224E6CE" w14:textId="77777777" w:rsidR="00C650CD" w:rsidRPr="00EA3B48" w:rsidRDefault="00C650CD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F5EF0D5" w14:textId="033A122D" w:rsidR="00F755EC" w:rsidRPr="00EA3B48" w:rsidRDefault="00E2369C" w:rsidP="00EA3B48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EA3B48">
        <w:rPr>
          <w:rFonts w:ascii="Nutmeg Book" w:hAnsi="Nutmeg Book" w:cs="Arial"/>
          <w:b/>
          <w:sz w:val="18"/>
          <w:szCs w:val="18"/>
          <w:u w:val="single"/>
          <w:lang w:val="es-ES_tradnl"/>
        </w:rPr>
        <w:t>4.1.-</w:t>
      </w:r>
      <w:r w:rsidR="00F755EC" w:rsidRPr="00EA3B48">
        <w:rPr>
          <w:rFonts w:ascii="Nutmeg Book" w:hAnsi="Nutmeg Book" w:cs="Arial"/>
          <w:b/>
          <w:sz w:val="18"/>
          <w:szCs w:val="18"/>
          <w:u w:val="single"/>
        </w:rPr>
        <w:t xml:space="preserve"> Acto de presentación y apertura de proposiciones de las Licitaciones Públicas con concurrencia</w:t>
      </w:r>
      <w:r w:rsidR="009E79A9" w:rsidRPr="00EA3B48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AE179E" w:rsidRPr="00EA3B48">
        <w:rPr>
          <w:rFonts w:ascii="Nutmeg Book" w:hAnsi="Nutmeg Book" w:cs="Arial"/>
          <w:b/>
          <w:bCs/>
          <w:sz w:val="18"/>
          <w:szCs w:val="18"/>
          <w:u w:val="single"/>
        </w:rPr>
        <w:t>LPLCC/40/98621/2019, LPNCC/41/98293/2019, LPNCC/42/97831/2019, LPNCC/43/96758/2019, LPNCC/45/98678/2019, LPLCC/46/99264/2019 y LPLCC/47/98623/2019</w:t>
      </w:r>
      <w:r w:rsidR="001216C9" w:rsidRPr="00EA3B48">
        <w:rPr>
          <w:rFonts w:ascii="Nutmeg Book" w:hAnsi="Nutmeg Book" w:cs="Arial"/>
          <w:b/>
          <w:sz w:val="18"/>
          <w:szCs w:val="18"/>
          <w:u w:val="single"/>
        </w:rPr>
        <w:t>.</w:t>
      </w:r>
    </w:p>
    <w:p w14:paraId="6849E5C8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760111A7" w14:textId="2CC69C12" w:rsidR="00F755EC" w:rsidRPr="00EA3B48" w:rsidRDefault="00E2369C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bookmarkStart w:id="5" w:name="_Hlk4141101"/>
      <w:r w:rsidRPr="00EA3B48">
        <w:rPr>
          <w:rFonts w:ascii="Nutmeg Book" w:hAnsi="Nutmeg Book" w:cs="Arial"/>
          <w:b/>
          <w:sz w:val="18"/>
          <w:szCs w:val="18"/>
        </w:rPr>
        <w:t>4.1.</w:t>
      </w:r>
      <w:r w:rsidR="00EA3B48" w:rsidRPr="00EA3B48">
        <w:rPr>
          <w:rFonts w:ascii="Nutmeg Book" w:hAnsi="Nutmeg Book" w:cs="Arial"/>
          <w:b/>
          <w:sz w:val="18"/>
          <w:szCs w:val="18"/>
        </w:rPr>
        <w:t>1.</w:t>
      </w:r>
      <w:r w:rsidRPr="00EA3B48">
        <w:rPr>
          <w:rFonts w:ascii="Nutmeg Book" w:hAnsi="Nutmeg Book" w:cs="Arial"/>
          <w:b/>
          <w:sz w:val="18"/>
          <w:szCs w:val="18"/>
        </w:rPr>
        <w:t>-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 xml:space="preserve"> LPLCC/40/98621/2019</w:t>
      </w:r>
      <w:r w:rsidR="00F755EC" w:rsidRPr="00EA3B48">
        <w:rPr>
          <w:rFonts w:ascii="Nutmeg Book" w:hAnsi="Nutmeg Book" w:cs="Arial"/>
          <w:b/>
          <w:sz w:val="18"/>
          <w:szCs w:val="18"/>
        </w:rPr>
        <w:t>:</w:t>
      </w:r>
    </w:p>
    <w:p w14:paraId="220F385E" w14:textId="2404BE77" w:rsidR="00F755EC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>LPLCC/40/98621/2019</w:t>
      </w:r>
      <w:r w:rsidRPr="00EA3B48">
        <w:rPr>
          <w:rFonts w:ascii="Nutmeg Book" w:hAnsi="Nutmeg Book"/>
          <w:sz w:val="18"/>
          <w:szCs w:val="18"/>
        </w:rPr>
        <w:t xml:space="preserve">se presentaron </w:t>
      </w:r>
      <w:r w:rsidR="00C94AED" w:rsidRPr="00EA3B48">
        <w:rPr>
          <w:rFonts w:ascii="Nutmeg Book" w:hAnsi="Nutmeg Book"/>
          <w:b/>
          <w:sz w:val="18"/>
          <w:szCs w:val="18"/>
        </w:rPr>
        <w:t>02 dos</w:t>
      </w:r>
      <w:r w:rsidRPr="00EA3B48">
        <w:rPr>
          <w:rFonts w:ascii="Nutmeg Book" w:hAnsi="Nutmeg Book"/>
          <w:b/>
          <w:sz w:val="18"/>
          <w:szCs w:val="18"/>
        </w:rPr>
        <w:t xml:space="preserve"> propuestas presenciales</w:t>
      </w:r>
      <w:r w:rsidRPr="00EA3B48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3CF23C00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06E5628" w14:textId="018337EC" w:rsidR="00C94AED" w:rsidRPr="00EA3B48" w:rsidRDefault="00C94AED" w:rsidP="00EA3B48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JORGE ENRIQUE RUIZ ESCOBEDO.</w:t>
      </w:r>
    </w:p>
    <w:p w14:paraId="55A0B85C" w14:textId="633257D7" w:rsidR="00C94AED" w:rsidRPr="00EA3B48" w:rsidRDefault="00C94AED" w:rsidP="00EA3B48">
      <w:pPr>
        <w:pStyle w:val="Prrafodelista"/>
        <w:numPr>
          <w:ilvl w:val="0"/>
          <w:numId w:val="18"/>
        </w:numPr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MA</w:t>
      </w:r>
      <w:r w:rsidR="009E79A9" w:rsidRPr="00EA3B48">
        <w:rPr>
          <w:rFonts w:ascii="Nutmeg Book" w:hAnsi="Nutmeg Book"/>
          <w:sz w:val="18"/>
          <w:szCs w:val="18"/>
        </w:rPr>
        <w:t>Q</w:t>
      </w:r>
      <w:r w:rsidRPr="00EA3B48">
        <w:rPr>
          <w:rFonts w:ascii="Nutmeg Book" w:hAnsi="Nutmeg Book"/>
          <w:sz w:val="18"/>
          <w:szCs w:val="18"/>
        </w:rPr>
        <w:t>YTREN, S.A. DE C.V.; por conducto de Antonio Flores Mendoza</w:t>
      </w:r>
    </w:p>
    <w:p w14:paraId="70FB2B19" w14:textId="77777777" w:rsidR="0027154F" w:rsidRPr="00EA3B48" w:rsidRDefault="0027154F" w:rsidP="00EA3B48">
      <w:pPr>
        <w:pStyle w:val="Prrafodelista"/>
        <w:jc w:val="both"/>
        <w:rPr>
          <w:rFonts w:ascii="Nutmeg Book" w:hAnsi="Nutmeg Book"/>
          <w:sz w:val="18"/>
          <w:szCs w:val="18"/>
        </w:rPr>
      </w:pPr>
    </w:p>
    <w:p w14:paraId="6EB14435" w14:textId="24672835" w:rsidR="00F755EC" w:rsidRPr="00EA3B48" w:rsidRDefault="009E79A9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 </w:t>
      </w:r>
      <w:r w:rsidR="00F755EC" w:rsidRPr="00EA3B48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todas las propuestas contaban con los documentos solicitados en las bases</w:t>
      </w:r>
      <w:r w:rsidR="0055536D" w:rsidRPr="00EA3B48">
        <w:rPr>
          <w:rFonts w:ascii="Nutmeg Book" w:hAnsi="Nutmeg Book"/>
          <w:sz w:val="18"/>
          <w:szCs w:val="18"/>
        </w:rPr>
        <w:t xml:space="preserve">, por lo que se hace constar </w:t>
      </w:r>
      <w:r w:rsidR="00F755EC" w:rsidRPr="00EA3B48">
        <w:rPr>
          <w:rFonts w:ascii="Nutmeg Book" w:hAnsi="Nutmeg Book"/>
          <w:sz w:val="18"/>
          <w:szCs w:val="18"/>
        </w:rPr>
        <w:t xml:space="preserve">los montos señalados </w:t>
      </w:r>
      <w:r w:rsidR="0055536D" w:rsidRPr="00EA3B48">
        <w:rPr>
          <w:rFonts w:ascii="Nutmeg Book" w:hAnsi="Nutmeg Book"/>
          <w:sz w:val="18"/>
          <w:szCs w:val="18"/>
        </w:rPr>
        <w:t>en las</w:t>
      </w:r>
      <w:r w:rsidR="00F755EC" w:rsidRPr="00EA3B48">
        <w:rPr>
          <w:rFonts w:ascii="Nutmeg Book" w:hAnsi="Nutmeg Book"/>
          <w:sz w:val="18"/>
          <w:szCs w:val="18"/>
        </w:rPr>
        <w:t xml:space="preserve"> propuesta</w:t>
      </w:r>
      <w:r w:rsidR="0055536D" w:rsidRPr="00EA3B48">
        <w:rPr>
          <w:rFonts w:ascii="Nutmeg Book" w:hAnsi="Nutmeg Book"/>
          <w:sz w:val="18"/>
          <w:szCs w:val="18"/>
        </w:rPr>
        <w:t>s</w:t>
      </w:r>
      <w:r w:rsidR="00F755EC" w:rsidRPr="00EA3B48">
        <w:rPr>
          <w:rFonts w:ascii="Nutmeg Book" w:hAnsi="Nutmeg Book"/>
          <w:sz w:val="18"/>
          <w:szCs w:val="18"/>
        </w:rPr>
        <w:t>, como se relaciona a continuación:</w:t>
      </w:r>
    </w:p>
    <w:p w14:paraId="2D6703CB" w14:textId="77777777" w:rsidR="009F2285" w:rsidRPr="00EA3B48" w:rsidRDefault="009F2285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969"/>
        <w:gridCol w:w="2511"/>
        <w:gridCol w:w="2480"/>
        <w:gridCol w:w="2391"/>
      </w:tblGrid>
      <w:tr w:rsidR="00EA3B48" w:rsidRPr="00EA3B48" w14:paraId="20A62696" w14:textId="77777777" w:rsidTr="00EA3B48">
        <w:trPr>
          <w:trHeight w:val="660"/>
        </w:trPr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17054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6" w:name="_Hlk18430566"/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CF0F46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6D440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898726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MAQYTREN, S.A. DE C.V.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1285DC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bookmarkStart w:id="7" w:name="_Hlk18430851"/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JORGE ENRIQUE RUIZ ESCOBEDO</w:t>
            </w:r>
            <w:bookmarkEnd w:id="7"/>
          </w:p>
        </w:tc>
      </w:tr>
      <w:tr w:rsidR="00EA3B48" w:rsidRPr="00EA3B48" w14:paraId="5CED8759" w14:textId="77777777" w:rsidTr="00EA3B48">
        <w:trPr>
          <w:trHeight w:val="900"/>
        </w:trPr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2FDEB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E767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0CB7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89AABC3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0BC253D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EA3B48" w:rsidRPr="00EA3B48" w14:paraId="0991D06B" w14:textId="77777777" w:rsidTr="00EA3B48">
        <w:trPr>
          <w:trHeight w:val="899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5AA5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2256" w14:textId="6EF122CF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1 </w:t>
            </w:r>
            <w:proofErr w:type="gramStart"/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r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icio</w:t>
            </w:r>
            <w:proofErr w:type="gramEnd"/>
          </w:p>
        </w:tc>
        <w:tc>
          <w:tcPr>
            <w:tcW w:w="1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6589F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Mantenimiento Correctivo de Retroexcavadoras</w:t>
            </w:r>
          </w:p>
        </w:tc>
        <w:tc>
          <w:tcPr>
            <w:tcW w:w="1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2A89A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$4,369,186.00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AD172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$4,456,678.89</w:t>
            </w:r>
          </w:p>
        </w:tc>
      </w:tr>
      <w:tr w:rsidR="00EA3B48" w:rsidRPr="00EA3B48" w14:paraId="5BB293E3" w14:textId="77777777" w:rsidTr="00EA3B48">
        <w:trPr>
          <w:trHeight w:val="315"/>
        </w:trPr>
        <w:tc>
          <w:tcPr>
            <w:tcW w:w="417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4FB8" w14:textId="4350E57F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1E30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5A76" w14:textId="77777777" w:rsidR="00EA3B48" w:rsidRPr="009F2285" w:rsidRDefault="00EA3B48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DF6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$4,369,186.00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C230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$4,456,678.89</w:t>
            </w:r>
          </w:p>
        </w:tc>
      </w:tr>
      <w:tr w:rsidR="00EA3B48" w:rsidRPr="00EA3B48" w14:paraId="29730D71" w14:textId="77777777" w:rsidTr="00EA3B48">
        <w:trPr>
          <w:trHeight w:val="136"/>
        </w:trPr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4D3E" w14:textId="118116E0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0454C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BBB1" w14:textId="77777777" w:rsidR="00EA3B48" w:rsidRPr="009F2285" w:rsidRDefault="00EA3B48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25D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$699,069.76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8431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$713,068.62</w:t>
            </w:r>
          </w:p>
        </w:tc>
      </w:tr>
      <w:tr w:rsidR="00EA3B48" w:rsidRPr="00EA3B48" w14:paraId="2A38B1B3" w14:textId="77777777" w:rsidTr="00EA3B48">
        <w:trPr>
          <w:trHeight w:val="315"/>
        </w:trPr>
        <w:tc>
          <w:tcPr>
            <w:tcW w:w="417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6006" w14:textId="20574BC5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93F5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4967" w14:textId="77777777" w:rsidR="00EA3B48" w:rsidRPr="009F2285" w:rsidRDefault="00EA3B48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D30E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$5,068,255.76</w:t>
            </w:r>
          </w:p>
        </w:tc>
        <w:tc>
          <w:tcPr>
            <w:tcW w:w="1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835F" w14:textId="77777777" w:rsidR="00EA3B48" w:rsidRPr="009F2285" w:rsidRDefault="00EA3B48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F2285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$5,169,747.51</w:t>
            </w:r>
          </w:p>
        </w:tc>
      </w:tr>
      <w:bookmarkEnd w:id="6"/>
    </w:tbl>
    <w:p w14:paraId="128BA12B" w14:textId="77777777" w:rsidR="0055536D" w:rsidRPr="00EA3B48" w:rsidRDefault="0055536D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bookmarkEnd w:id="5"/>
    <w:p w14:paraId="26045E3A" w14:textId="780DC524" w:rsidR="00F755EC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Se evaluará las propuestas y el acto de fallo será </w:t>
      </w:r>
      <w:r w:rsidR="009F2285" w:rsidRPr="00EA3B48">
        <w:rPr>
          <w:rFonts w:ascii="Nutmeg Book" w:hAnsi="Nutmeg Book"/>
          <w:sz w:val="18"/>
          <w:szCs w:val="18"/>
        </w:rPr>
        <w:t>en el lugar, fecha y hora indicado en la Convocatoria y las BASES</w:t>
      </w:r>
      <w:r w:rsidRPr="00EA3B48">
        <w:rPr>
          <w:rFonts w:ascii="Nutmeg Book" w:hAnsi="Nutmeg Book"/>
          <w:sz w:val="18"/>
          <w:szCs w:val="18"/>
        </w:rPr>
        <w:t>.</w:t>
      </w:r>
    </w:p>
    <w:p w14:paraId="109F9CFB" w14:textId="77777777" w:rsidR="00F755EC" w:rsidRPr="00EA3B48" w:rsidRDefault="00F755EC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6560EB7" w14:textId="72F26555" w:rsidR="00F755EC" w:rsidRPr="00EA3B48" w:rsidRDefault="00E2369C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EA3B48">
        <w:rPr>
          <w:rFonts w:ascii="Nutmeg Book" w:hAnsi="Nutmeg Book" w:cs="Arial"/>
          <w:b/>
          <w:sz w:val="18"/>
          <w:szCs w:val="18"/>
        </w:rPr>
        <w:t>4.</w:t>
      </w:r>
      <w:r w:rsidR="00EA3B48">
        <w:rPr>
          <w:rFonts w:ascii="Nutmeg Book" w:hAnsi="Nutmeg Book" w:cs="Arial"/>
          <w:b/>
          <w:sz w:val="18"/>
          <w:szCs w:val="18"/>
        </w:rPr>
        <w:t>1.</w:t>
      </w:r>
      <w:r w:rsidRPr="00EA3B48">
        <w:rPr>
          <w:rFonts w:ascii="Nutmeg Book" w:hAnsi="Nutmeg Book" w:cs="Arial"/>
          <w:b/>
          <w:sz w:val="18"/>
          <w:szCs w:val="18"/>
        </w:rPr>
        <w:t>2.-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 xml:space="preserve"> LPNCC/41/98293/2019</w:t>
      </w:r>
      <w:r w:rsidR="00F755EC" w:rsidRPr="00EA3B48">
        <w:rPr>
          <w:rFonts w:ascii="Nutmeg Book" w:hAnsi="Nutmeg Book" w:cs="Arial"/>
          <w:b/>
          <w:sz w:val="18"/>
          <w:szCs w:val="18"/>
        </w:rPr>
        <w:t>:</w:t>
      </w:r>
    </w:p>
    <w:p w14:paraId="3E7F71E6" w14:textId="4B730D2F" w:rsidR="00F755EC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Se hace constar que en la Licitación Pública </w:t>
      </w:r>
      <w:r w:rsidR="00EA3B48">
        <w:rPr>
          <w:rFonts w:ascii="Nutmeg Book" w:hAnsi="Nutmeg Book"/>
          <w:sz w:val="18"/>
          <w:szCs w:val="18"/>
        </w:rPr>
        <w:t>Naciona</w:t>
      </w:r>
      <w:r w:rsidRPr="00EA3B48">
        <w:rPr>
          <w:rFonts w:ascii="Nutmeg Book" w:hAnsi="Nutmeg Book"/>
          <w:sz w:val="18"/>
          <w:szCs w:val="18"/>
        </w:rPr>
        <w:t xml:space="preserve">l con concurrencia 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 xml:space="preserve">LPNCC/41/98293/2019 </w:t>
      </w:r>
      <w:r w:rsidRPr="00EA3B48">
        <w:rPr>
          <w:rFonts w:ascii="Nutmeg Book" w:hAnsi="Nutmeg Book"/>
          <w:sz w:val="18"/>
          <w:szCs w:val="18"/>
        </w:rPr>
        <w:t>se present</w:t>
      </w:r>
      <w:r w:rsidR="00A20EC9">
        <w:rPr>
          <w:rFonts w:ascii="Nutmeg Book" w:hAnsi="Nutmeg Book"/>
          <w:sz w:val="18"/>
          <w:szCs w:val="18"/>
        </w:rPr>
        <w:t>aron</w:t>
      </w:r>
      <w:r w:rsidRPr="00EA3B48">
        <w:rPr>
          <w:rFonts w:ascii="Nutmeg Book" w:hAnsi="Nutmeg Book"/>
          <w:sz w:val="18"/>
          <w:szCs w:val="18"/>
        </w:rPr>
        <w:t xml:space="preserve"> </w:t>
      </w:r>
      <w:r w:rsidR="0055536D" w:rsidRPr="00EA3B48">
        <w:rPr>
          <w:rFonts w:ascii="Nutmeg Book" w:hAnsi="Nutmeg Book"/>
          <w:b/>
          <w:sz w:val="18"/>
          <w:szCs w:val="18"/>
        </w:rPr>
        <w:t>03</w:t>
      </w:r>
      <w:r w:rsidR="00A77961" w:rsidRPr="00EA3B48">
        <w:rPr>
          <w:rFonts w:ascii="Nutmeg Book" w:hAnsi="Nutmeg Book"/>
          <w:b/>
          <w:sz w:val="18"/>
          <w:szCs w:val="18"/>
        </w:rPr>
        <w:t xml:space="preserve"> </w:t>
      </w:r>
      <w:r w:rsidR="0055536D" w:rsidRPr="00EA3B48">
        <w:rPr>
          <w:rFonts w:ascii="Nutmeg Book" w:hAnsi="Nutmeg Book"/>
          <w:b/>
          <w:sz w:val="18"/>
          <w:szCs w:val="18"/>
        </w:rPr>
        <w:t>tres</w:t>
      </w:r>
      <w:r w:rsidRPr="00EA3B48">
        <w:rPr>
          <w:rFonts w:ascii="Nutmeg Book" w:hAnsi="Nutmeg Book"/>
          <w:b/>
          <w:sz w:val="18"/>
          <w:szCs w:val="18"/>
        </w:rPr>
        <w:t xml:space="preserve"> propuestas</w:t>
      </w:r>
      <w:r w:rsidR="00906514" w:rsidRPr="00EA3B48">
        <w:rPr>
          <w:rFonts w:ascii="Nutmeg Book" w:hAnsi="Nutmeg Book"/>
          <w:b/>
          <w:sz w:val="18"/>
          <w:szCs w:val="18"/>
        </w:rPr>
        <w:t xml:space="preserve"> presenciales</w:t>
      </w:r>
      <w:r w:rsidRPr="00EA3B48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3A416237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961B3C4" w14:textId="696820EE" w:rsidR="00A77961" w:rsidRPr="00EA3B48" w:rsidRDefault="00906514" w:rsidP="00EA3B48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bookmarkStart w:id="8" w:name="_Hlk18431159"/>
      <w:r w:rsidRPr="00EA3B48">
        <w:rPr>
          <w:rFonts w:ascii="Nutmeg Book" w:hAnsi="Nutmeg Book"/>
          <w:sz w:val="18"/>
          <w:szCs w:val="18"/>
        </w:rPr>
        <w:t>CONSTRUCCIONES Y PROYECTOS EME, S.A. DE C.V.</w:t>
      </w:r>
      <w:r w:rsidR="00B9406F" w:rsidRPr="00EA3B48">
        <w:rPr>
          <w:rFonts w:ascii="Nutmeg Book" w:hAnsi="Nutmeg Book"/>
          <w:sz w:val="18"/>
          <w:szCs w:val="18"/>
        </w:rPr>
        <w:t>;</w:t>
      </w:r>
      <w:r w:rsidR="004A2DD1" w:rsidRPr="00EA3B48">
        <w:rPr>
          <w:rFonts w:ascii="Nutmeg Book" w:hAnsi="Nutmeg Book"/>
          <w:sz w:val="18"/>
          <w:szCs w:val="18"/>
        </w:rPr>
        <w:t xml:space="preserve"> Por conducto de </w:t>
      </w:r>
      <w:r w:rsidRPr="00EA3B48">
        <w:rPr>
          <w:rFonts w:ascii="Nutmeg Book" w:hAnsi="Nutmeg Book"/>
          <w:sz w:val="18"/>
          <w:szCs w:val="18"/>
        </w:rPr>
        <w:t>Francisco Eric Flores Estrada</w:t>
      </w:r>
      <w:r w:rsidR="00A77961" w:rsidRPr="00EA3B48">
        <w:rPr>
          <w:rFonts w:ascii="Nutmeg Book" w:hAnsi="Nutmeg Book"/>
          <w:sz w:val="18"/>
          <w:szCs w:val="18"/>
        </w:rPr>
        <w:t xml:space="preserve">; </w:t>
      </w:r>
    </w:p>
    <w:p w14:paraId="343A5399" w14:textId="20E7CAAE" w:rsidR="00A77961" w:rsidRPr="00EA3B48" w:rsidRDefault="00906514" w:rsidP="00EA3B48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MARIA LIDIA ANDRADE MENDEZ</w:t>
      </w:r>
      <w:r w:rsidR="00A77961" w:rsidRPr="00EA3B48">
        <w:rPr>
          <w:rFonts w:ascii="Nutmeg Book" w:hAnsi="Nutmeg Book"/>
          <w:sz w:val="18"/>
          <w:szCs w:val="18"/>
        </w:rPr>
        <w:t>;</w:t>
      </w:r>
      <w:r w:rsidR="004A2DD1" w:rsidRPr="00EA3B48">
        <w:rPr>
          <w:rFonts w:ascii="Nutmeg Book" w:hAnsi="Nutmeg Book"/>
          <w:sz w:val="18"/>
          <w:szCs w:val="18"/>
        </w:rPr>
        <w:t xml:space="preserve"> por conducto de </w:t>
      </w:r>
      <w:r w:rsidRPr="00EA3B48">
        <w:rPr>
          <w:rFonts w:ascii="Nutmeg Book" w:hAnsi="Nutmeg Book"/>
          <w:sz w:val="18"/>
          <w:szCs w:val="18"/>
        </w:rPr>
        <w:t>José Emilio Tapia Carrasco; y</w:t>
      </w:r>
    </w:p>
    <w:p w14:paraId="5F00E29F" w14:textId="70A0F1C6" w:rsidR="0055536D" w:rsidRPr="00EA3B48" w:rsidRDefault="00906514" w:rsidP="00EA3B48">
      <w:pPr>
        <w:pStyle w:val="Prrafodelista"/>
        <w:numPr>
          <w:ilvl w:val="0"/>
          <w:numId w:val="3"/>
        </w:numPr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VULCANA APLICACIONES CIENTIFICAS E INGENIERIA, S.A. DE C.V.</w:t>
      </w:r>
      <w:r w:rsidR="0055536D" w:rsidRPr="00EA3B48">
        <w:rPr>
          <w:rFonts w:ascii="Nutmeg Book" w:hAnsi="Nutmeg Book"/>
          <w:sz w:val="18"/>
          <w:szCs w:val="18"/>
        </w:rPr>
        <w:t>, por conducto de</w:t>
      </w:r>
      <w:r w:rsidR="00B9406F" w:rsidRPr="00EA3B48">
        <w:rPr>
          <w:rFonts w:ascii="Nutmeg Book" w:hAnsi="Nutmeg Book"/>
          <w:sz w:val="18"/>
          <w:szCs w:val="18"/>
        </w:rPr>
        <w:t xml:space="preserve"> </w:t>
      </w:r>
      <w:r w:rsidRPr="00EA3B48">
        <w:rPr>
          <w:rFonts w:ascii="Nutmeg Book" w:hAnsi="Nutmeg Book"/>
          <w:sz w:val="18"/>
          <w:szCs w:val="18"/>
        </w:rPr>
        <w:t xml:space="preserve">Francisco </w:t>
      </w:r>
      <w:proofErr w:type="spellStart"/>
      <w:r w:rsidRPr="00EA3B48">
        <w:rPr>
          <w:rFonts w:ascii="Nutmeg Book" w:hAnsi="Nutmeg Book"/>
          <w:sz w:val="18"/>
          <w:szCs w:val="18"/>
        </w:rPr>
        <w:t>Sinhue</w:t>
      </w:r>
      <w:proofErr w:type="spellEnd"/>
      <w:r w:rsidRPr="00EA3B48">
        <w:rPr>
          <w:rFonts w:ascii="Nutmeg Book" w:hAnsi="Nutmeg Book"/>
          <w:sz w:val="18"/>
          <w:szCs w:val="18"/>
        </w:rPr>
        <w:t xml:space="preserve"> </w:t>
      </w:r>
      <w:proofErr w:type="spellStart"/>
      <w:r w:rsidRPr="00EA3B48">
        <w:rPr>
          <w:rFonts w:ascii="Nutmeg Book" w:hAnsi="Nutmeg Book"/>
          <w:sz w:val="18"/>
          <w:szCs w:val="18"/>
        </w:rPr>
        <w:t>Hagelsieb</w:t>
      </w:r>
      <w:proofErr w:type="spellEnd"/>
      <w:r w:rsidRPr="00EA3B48">
        <w:rPr>
          <w:rFonts w:ascii="Nutmeg Book" w:hAnsi="Nutmeg Book"/>
          <w:sz w:val="18"/>
          <w:szCs w:val="18"/>
        </w:rPr>
        <w:t xml:space="preserve"> Jiménez</w:t>
      </w:r>
      <w:r w:rsidR="00B9406F" w:rsidRPr="00EA3B48">
        <w:rPr>
          <w:rFonts w:ascii="Nutmeg Book" w:hAnsi="Nutmeg Book"/>
          <w:sz w:val="18"/>
          <w:szCs w:val="18"/>
        </w:rPr>
        <w:t>.</w:t>
      </w:r>
    </w:p>
    <w:bookmarkEnd w:id="8"/>
    <w:p w14:paraId="3CA5F5EA" w14:textId="77777777" w:rsidR="00A77961" w:rsidRPr="00EA3B48" w:rsidRDefault="00A77961" w:rsidP="00EA3B48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45D7E9F9" w14:textId="77777777" w:rsidR="00F755EC" w:rsidRPr="00EA3B48" w:rsidRDefault="00A77961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continuación:</w:t>
      </w:r>
    </w:p>
    <w:p w14:paraId="0737D8BE" w14:textId="44E0403A" w:rsidR="00E6444E" w:rsidRPr="00EA3B48" w:rsidRDefault="00E6444E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A0CD4B9" w14:textId="30174299" w:rsidR="00E61409" w:rsidRPr="00EA3B48" w:rsidRDefault="00E61409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EA3B48">
        <w:rPr>
          <w:rFonts w:ascii="Nutmeg Book" w:hAnsi="Nutmeg Book"/>
          <w:b/>
          <w:bCs/>
          <w:sz w:val="18"/>
          <w:szCs w:val="18"/>
        </w:rPr>
        <w:t>Cuadro 1: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811"/>
        <w:gridCol w:w="1904"/>
        <w:gridCol w:w="1186"/>
        <w:gridCol w:w="1440"/>
        <w:gridCol w:w="1190"/>
        <w:gridCol w:w="1525"/>
      </w:tblGrid>
      <w:tr w:rsidR="00E61409" w:rsidRPr="00EA3B48" w14:paraId="3BA28AEC" w14:textId="77777777" w:rsidTr="00E61409">
        <w:trPr>
          <w:trHeight w:val="1035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140B47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019043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0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F1616D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334FE5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CONSTRUCCIONES Y PROYECTOS EME, S.A. DE C.V.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B8CA7A2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MARIA LIDIA ANDRADE MENDEZ</w:t>
            </w:r>
          </w:p>
        </w:tc>
      </w:tr>
      <w:tr w:rsidR="00E61409" w:rsidRPr="00EA3B48" w14:paraId="6CE72EB6" w14:textId="77777777" w:rsidTr="00E61409">
        <w:trPr>
          <w:trHeight w:val="690"/>
        </w:trPr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45CA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5037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1DF1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E17B4B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43D6CB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940ED4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098FD8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61409" w:rsidRPr="00EA3B48" w14:paraId="5CB1A562" w14:textId="77777777" w:rsidTr="00E61409">
        <w:trPr>
          <w:trHeight w:val="795"/>
        </w:trPr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F280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1866" w14:textId="2457504A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6,000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piezas.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10E96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Tipo de Velocidad de Chorro </w:t>
            </w:r>
            <w:proofErr w:type="spellStart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Unico</w:t>
            </w:r>
            <w:proofErr w:type="spellEnd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1/2"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6012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$589.85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4244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$3,539,100.00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1F97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$677.83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CB7B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$4,066,980.00</w:t>
            </w:r>
          </w:p>
        </w:tc>
      </w:tr>
      <w:tr w:rsidR="00E61409" w:rsidRPr="00EA3B48" w14:paraId="6550E4AA" w14:textId="77777777" w:rsidTr="00E61409">
        <w:trPr>
          <w:trHeight w:val="960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96EA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6195" w14:textId="4A74CCDF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piezas.</w:t>
            </w: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BF4DC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3" Activo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6C2C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$73,666.00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B9C10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$294,664.00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7F9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$74,266.00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C674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$297,064.00</w:t>
            </w:r>
          </w:p>
        </w:tc>
      </w:tr>
      <w:tr w:rsidR="00E61409" w:rsidRPr="00EA3B48" w14:paraId="0994F77F" w14:textId="77777777" w:rsidTr="00E61409">
        <w:trPr>
          <w:trHeight w:val="300"/>
        </w:trPr>
        <w:tc>
          <w:tcPr>
            <w:tcW w:w="579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4CFC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49B9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BEA5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68A0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$3,833,764.00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0B42B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$4,364,044.00</w:t>
            </w:r>
          </w:p>
        </w:tc>
      </w:tr>
      <w:tr w:rsidR="00E61409" w:rsidRPr="00EA3B48" w14:paraId="2600DC80" w14:textId="77777777" w:rsidTr="00E61409">
        <w:trPr>
          <w:trHeight w:val="300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70EB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088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6555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3FB4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$613,402.24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9D5A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$698,247.04</w:t>
            </w:r>
          </w:p>
        </w:tc>
      </w:tr>
      <w:tr w:rsidR="00E61409" w:rsidRPr="00EA3B48" w14:paraId="5EB89BFF" w14:textId="77777777" w:rsidTr="00E61409">
        <w:trPr>
          <w:trHeight w:val="300"/>
        </w:trPr>
        <w:tc>
          <w:tcPr>
            <w:tcW w:w="579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DF70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35C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90BB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4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712C7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$4,447,166.24</w:t>
            </w:r>
          </w:p>
        </w:tc>
        <w:tc>
          <w:tcPr>
            <w:tcW w:w="14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822A7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$5,062,291.04</w:t>
            </w:r>
          </w:p>
        </w:tc>
      </w:tr>
    </w:tbl>
    <w:p w14:paraId="0CB2B9F9" w14:textId="1823BEE4" w:rsidR="000829C8" w:rsidRPr="00EA3B48" w:rsidRDefault="000829C8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A5ACB26" w14:textId="49A13027" w:rsidR="00E61409" w:rsidRPr="00EA3B48" w:rsidRDefault="00E61409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EA3B48">
        <w:rPr>
          <w:rFonts w:ascii="Nutmeg Book" w:hAnsi="Nutmeg Book"/>
          <w:b/>
          <w:bCs/>
          <w:sz w:val="18"/>
          <w:szCs w:val="18"/>
        </w:rPr>
        <w:t>Cuadro 2: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7"/>
        <w:gridCol w:w="1181"/>
        <w:gridCol w:w="2777"/>
        <w:gridCol w:w="1389"/>
        <w:gridCol w:w="2227"/>
      </w:tblGrid>
      <w:tr w:rsidR="00E61409" w:rsidRPr="00EA3B48" w14:paraId="77F3907E" w14:textId="77777777" w:rsidTr="00E61409">
        <w:trPr>
          <w:trHeight w:val="1035"/>
        </w:trPr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022EE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PARTIDA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8F228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2EBF5F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51B759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VULCANA APLICACIONES CIENTIFICAS E INGENIERIA, S.A. DE C.V.</w:t>
            </w:r>
          </w:p>
        </w:tc>
      </w:tr>
      <w:tr w:rsidR="00E61409" w:rsidRPr="00EA3B48" w14:paraId="1E81494C" w14:textId="77777777" w:rsidTr="00E61409">
        <w:trPr>
          <w:trHeight w:val="690"/>
        </w:trPr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B36B2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2D7F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2B05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FC7B60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1609C3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E61409" w:rsidRPr="00EA3B48" w14:paraId="791DECEE" w14:textId="77777777" w:rsidTr="00E61409">
        <w:trPr>
          <w:trHeight w:val="795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98B6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06F7B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6,000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piezas.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1BB11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Tipo de Velocidad de Chorro </w:t>
            </w:r>
            <w:proofErr w:type="spellStart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Unico</w:t>
            </w:r>
            <w:proofErr w:type="spellEnd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1/2"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AFE1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$480.00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6F0BA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$2,880,000.00</w:t>
            </w:r>
          </w:p>
        </w:tc>
      </w:tr>
      <w:tr w:rsidR="00E61409" w:rsidRPr="00EA3B48" w14:paraId="26FF31E6" w14:textId="77777777" w:rsidTr="00E61409">
        <w:trPr>
          <w:trHeight w:val="96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4CBE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C640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4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piezas.</w:t>
            </w: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D6C0C" w14:textId="77777777" w:rsidR="00E61409" w:rsidRPr="00906514" w:rsidRDefault="00E61409" w:rsidP="00EA3B48">
            <w:pPr>
              <w:spacing w:after="0" w:line="240" w:lineRule="auto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Medidor </w:t>
            </w:r>
            <w:proofErr w:type="spellStart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Electromagnetico</w:t>
            </w:r>
            <w:proofErr w:type="spellEnd"/>
            <w:r w:rsidRPr="00906514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de 3" Activo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6851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A3B48">
              <w:rPr>
                <w:rFonts w:ascii="Nutmeg Book" w:eastAsia="Times New Roman" w:hAnsi="Nutmeg Book" w:cs="Cambria"/>
                <w:b/>
                <w:bCs/>
                <w:color w:val="000000"/>
                <w:sz w:val="18"/>
                <w:szCs w:val="18"/>
                <w:lang w:val="es-MX" w:eastAsia="es-MX"/>
              </w:rPr>
              <w:t>No aplica</w:t>
            </w:r>
            <w:r w:rsidRPr="00906514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B394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EA3B48">
              <w:rPr>
                <w:rFonts w:ascii="Nutmeg Book" w:eastAsia="Times New Roman" w:hAnsi="Nutmeg Book" w:cs="Cambria"/>
                <w:b/>
                <w:bCs/>
                <w:color w:val="000000"/>
                <w:sz w:val="18"/>
                <w:szCs w:val="18"/>
                <w:lang w:val="es-MX" w:eastAsia="es-MX"/>
              </w:rPr>
              <w:t>No aplica</w:t>
            </w:r>
            <w:r w:rsidRPr="00906514">
              <w:rPr>
                <w:rFonts w:ascii="Cambria" w:eastAsia="Times New Roman" w:hAnsi="Cambria" w:cs="Cambria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E61409" w:rsidRPr="00EA3B48" w14:paraId="72E1BC14" w14:textId="77777777" w:rsidTr="00E61409">
        <w:trPr>
          <w:trHeight w:val="300"/>
        </w:trPr>
        <w:tc>
          <w:tcPr>
            <w:tcW w:w="84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538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05D2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FFEA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A7405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$2,880,000.00</w:t>
            </w:r>
          </w:p>
        </w:tc>
      </w:tr>
      <w:tr w:rsidR="00E61409" w:rsidRPr="00EA3B48" w14:paraId="4C18A7B5" w14:textId="77777777" w:rsidTr="00E61409">
        <w:trPr>
          <w:trHeight w:val="300"/>
        </w:trPr>
        <w:tc>
          <w:tcPr>
            <w:tcW w:w="84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A6B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CE26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7B7E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C21C7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$460,800.00</w:t>
            </w:r>
          </w:p>
        </w:tc>
      </w:tr>
      <w:tr w:rsidR="00E61409" w:rsidRPr="00EA3B48" w14:paraId="284A05DC" w14:textId="77777777" w:rsidTr="00E61409">
        <w:trPr>
          <w:trHeight w:val="300"/>
        </w:trPr>
        <w:tc>
          <w:tcPr>
            <w:tcW w:w="84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B17A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Cambria" w:eastAsia="Times New Roman" w:hAnsi="Cambria" w:cs="Cambria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96A5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569" w14:textId="77777777" w:rsidR="00E61409" w:rsidRPr="00906514" w:rsidRDefault="00E61409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9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D5385" w14:textId="77777777" w:rsidR="00E61409" w:rsidRPr="00906514" w:rsidRDefault="00E61409" w:rsidP="00EA3B48">
            <w:pPr>
              <w:spacing w:after="0" w:line="240" w:lineRule="auto"/>
              <w:jc w:val="right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06514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$3,340,800.00</w:t>
            </w:r>
          </w:p>
        </w:tc>
      </w:tr>
    </w:tbl>
    <w:p w14:paraId="2E5EEA99" w14:textId="77777777" w:rsidR="00E61409" w:rsidRPr="00EA3B48" w:rsidRDefault="00E61409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1C10D03E" w14:textId="77777777" w:rsidR="00906514" w:rsidRPr="00EA3B48" w:rsidRDefault="00906514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Se evaluará las propuestas y el acto de fallo será en el lugar, fecha y hora indicado en la Convocatoria y las BASES.</w:t>
      </w:r>
    </w:p>
    <w:p w14:paraId="417111CB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9C46D44" w14:textId="55C72876" w:rsidR="00E90D9C" w:rsidRPr="00EA3B48" w:rsidRDefault="00E2369C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EA3B48">
        <w:rPr>
          <w:rFonts w:ascii="Nutmeg Book" w:hAnsi="Nutmeg Book" w:cs="Arial"/>
          <w:b/>
          <w:sz w:val="18"/>
          <w:szCs w:val="18"/>
        </w:rPr>
        <w:t>4.</w:t>
      </w:r>
      <w:r w:rsidR="00EA3B48">
        <w:rPr>
          <w:rFonts w:ascii="Nutmeg Book" w:hAnsi="Nutmeg Book" w:cs="Arial"/>
          <w:b/>
          <w:sz w:val="18"/>
          <w:szCs w:val="18"/>
        </w:rPr>
        <w:t>1.</w:t>
      </w:r>
      <w:r w:rsidR="00E90D9C" w:rsidRPr="00EA3B48">
        <w:rPr>
          <w:rFonts w:ascii="Nutmeg Book" w:hAnsi="Nutmeg Book" w:cs="Arial"/>
          <w:b/>
          <w:sz w:val="18"/>
          <w:szCs w:val="18"/>
        </w:rPr>
        <w:t xml:space="preserve">3.- 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>LPNCC/42/97831/2019</w:t>
      </w:r>
      <w:r w:rsidR="00E90D9C" w:rsidRPr="00EA3B48">
        <w:rPr>
          <w:rFonts w:ascii="Nutmeg Book" w:hAnsi="Nutmeg Book" w:cs="Arial"/>
          <w:b/>
          <w:sz w:val="18"/>
          <w:szCs w:val="18"/>
        </w:rPr>
        <w:t>:</w:t>
      </w:r>
    </w:p>
    <w:p w14:paraId="6FA09F58" w14:textId="49A8BEB5" w:rsidR="00E90D9C" w:rsidRPr="00EA3B48" w:rsidRDefault="00E90D9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Se hace constar que en la Licitación Pública </w:t>
      </w:r>
      <w:r w:rsidR="00EA3B48">
        <w:rPr>
          <w:rFonts w:ascii="Nutmeg Book" w:hAnsi="Nutmeg Book"/>
          <w:sz w:val="18"/>
          <w:szCs w:val="18"/>
        </w:rPr>
        <w:t>Nacional</w:t>
      </w:r>
      <w:r w:rsidRPr="00EA3B48">
        <w:rPr>
          <w:rFonts w:ascii="Nutmeg Book" w:hAnsi="Nutmeg Book"/>
          <w:sz w:val="18"/>
          <w:szCs w:val="18"/>
        </w:rPr>
        <w:t xml:space="preserve"> con concurrencia 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 xml:space="preserve">LPNCC/42/97831/2019 </w:t>
      </w:r>
      <w:r w:rsidRPr="00EA3B48">
        <w:rPr>
          <w:rFonts w:ascii="Nutmeg Book" w:hAnsi="Nutmeg Book"/>
          <w:sz w:val="18"/>
          <w:szCs w:val="18"/>
        </w:rPr>
        <w:t>se present</w:t>
      </w:r>
      <w:r w:rsidR="00A20EC9">
        <w:rPr>
          <w:rFonts w:ascii="Nutmeg Book" w:hAnsi="Nutmeg Book"/>
          <w:sz w:val="18"/>
          <w:szCs w:val="18"/>
        </w:rPr>
        <w:t>aron</w:t>
      </w:r>
      <w:r w:rsidRPr="00EA3B48">
        <w:rPr>
          <w:rFonts w:ascii="Nutmeg Book" w:hAnsi="Nutmeg Book"/>
          <w:sz w:val="18"/>
          <w:szCs w:val="18"/>
        </w:rPr>
        <w:t xml:space="preserve"> </w:t>
      </w:r>
      <w:r w:rsidR="002F4134" w:rsidRPr="00EA3B48">
        <w:rPr>
          <w:rFonts w:ascii="Nutmeg Book" w:hAnsi="Nutmeg Book"/>
          <w:b/>
          <w:sz w:val="18"/>
          <w:szCs w:val="18"/>
        </w:rPr>
        <w:t>0</w:t>
      </w:r>
      <w:r w:rsidR="00B564E6" w:rsidRPr="00EA3B48">
        <w:rPr>
          <w:rFonts w:ascii="Nutmeg Book" w:hAnsi="Nutmeg Book"/>
          <w:b/>
          <w:sz w:val="18"/>
          <w:szCs w:val="18"/>
        </w:rPr>
        <w:t>2 dos</w:t>
      </w:r>
      <w:r w:rsidRPr="00EA3B48">
        <w:rPr>
          <w:rFonts w:ascii="Nutmeg Book" w:hAnsi="Nutmeg Book"/>
          <w:b/>
          <w:sz w:val="18"/>
          <w:szCs w:val="18"/>
        </w:rPr>
        <w:t xml:space="preserve"> propuestas</w:t>
      </w:r>
      <w:r w:rsidRPr="00EA3B48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000DE46A" w14:textId="77777777" w:rsidR="00E90D9C" w:rsidRPr="00EA3B48" w:rsidRDefault="00E90D9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0006A49" w14:textId="2354CBCD" w:rsidR="00E90D9C" w:rsidRPr="00EA3B48" w:rsidRDefault="00E61409" w:rsidP="00EA3B48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Cs/>
          <w:sz w:val="18"/>
          <w:szCs w:val="18"/>
        </w:rPr>
      </w:pPr>
      <w:r w:rsidRPr="00EA3B48">
        <w:rPr>
          <w:rFonts w:ascii="Nutmeg Book" w:hAnsi="Nutmeg Book"/>
          <w:bCs/>
          <w:sz w:val="18"/>
          <w:szCs w:val="18"/>
        </w:rPr>
        <w:t>GEOINGENIERIA APLICADA</w:t>
      </w:r>
      <w:r w:rsidR="002F4134" w:rsidRPr="00EA3B48">
        <w:rPr>
          <w:rFonts w:ascii="Nutmeg Book" w:hAnsi="Nutmeg Book"/>
          <w:bCs/>
          <w:sz w:val="18"/>
          <w:szCs w:val="18"/>
        </w:rPr>
        <w:t>, S.A. DE C.V.</w:t>
      </w:r>
      <w:r w:rsidR="00E90D9C" w:rsidRPr="00EA3B48">
        <w:rPr>
          <w:rFonts w:ascii="Nutmeg Book" w:hAnsi="Nutmeg Book"/>
          <w:bCs/>
          <w:sz w:val="18"/>
          <w:szCs w:val="18"/>
        </w:rPr>
        <w:t xml:space="preserve">; </w:t>
      </w:r>
      <w:r w:rsidR="00E573A8" w:rsidRPr="00EA3B48">
        <w:rPr>
          <w:rFonts w:ascii="Nutmeg Book" w:hAnsi="Nutmeg Book"/>
          <w:bCs/>
          <w:sz w:val="18"/>
          <w:szCs w:val="18"/>
        </w:rPr>
        <w:t xml:space="preserve">por conducto de </w:t>
      </w:r>
      <w:r w:rsidRPr="00EA3B48">
        <w:rPr>
          <w:rFonts w:ascii="Nutmeg Book" w:hAnsi="Nutmeg Book"/>
          <w:bCs/>
          <w:sz w:val="18"/>
          <w:szCs w:val="18"/>
        </w:rPr>
        <w:t xml:space="preserve">Carmen Antonio Vázquez </w:t>
      </w:r>
      <w:proofErr w:type="spellStart"/>
      <w:r w:rsidRPr="00EA3B48">
        <w:rPr>
          <w:rFonts w:ascii="Nutmeg Book" w:hAnsi="Nutmeg Book"/>
          <w:bCs/>
          <w:sz w:val="18"/>
          <w:szCs w:val="18"/>
        </w:rPr>
        <w:t>Echavarria</w:t>
      </w:r>
      <w:proofErr w:type="spellEnd"/>
      <w:r w:rsidR="007201C8" w:rsidRPr="00EA3B48">
        <w:rPr>
          <w:rFonts w:ascii="Nutmeg Book" w:hAnsi="Nutmeg Book"/>
          <w:bCs/>
          <w:sz w:val="18"/>
          <w:szCs w:val="18"/>
        </w:rPr>
        <w:t>; y</w:t>
      </w:r>
    </w:p>
    <w:p w14:paraId="1AFA39B5" w14:textId="4BD7AC9C" w:rsidR="00E90D9C" w:rsidRPr="00EA3B48" w:rsidRDefault="00E61409" w:rsidP="00EA3B48">
      <w:pPr>
        <w:pStyle w:val="Prrafodelista"/>
        <w:numPr>
          <w:ilvl w:val="0"/>
          <w:numId w:val="15"/>
        </w:numPr>
        <w:jc w:val="both"/>
        <w:rPr>
          <w:rFonts w:ascii="Nutmeg Book" w:hAnsi="Nutmeg Book"/>
          <w:bCs/>
          <w:sz w:val="18"/>
          <w:szCs w:val="18"/>
        </w:rPr>
      </w:pPr>
      <w:r w:rsidRPr="00EA3B48">
        <w:rPr>
          <w:rFonts w:ascii="Nutmeg Book" w:hAnsi="Nutmeg Book"/>
          <w:bCs/>
          <w:sz w:val="18"/>
          <w:szCs w:val="18"/>
        </w:rPr>
        <w:t>GEODIGITAL</w:t>
      </w:r>
      <w:r w:rsidR="002F4134" w:rsidRPr="00EA3B48">
        <w:rPr>
          <w:rFonts w:ascii="Nutmeg Book" w:hAnsi="Nutmeg Book"/>
          <w:bCs/>
          <w:sz w:val="18"/>
          <w:szCs w:val="18"/>
        </w:rPr>
        <w:t>, S.A. DE C.V.</w:t>
      </w:r>
      <w:r w:rsidR="00E90D9C" w:rsidRPr="00EA3B48">
        <w:rPr>
          <w:rFonts w:ascii="Nutmeg Book" w:hAnsi="Nutmeg Book"/>
          <w:bCs/>
          <w:sz w:val="18"/>
          <w:szCs w:val="18"/>
        </w:rPr>
        <w:t>;</w:t>
      </w:r>
      <w:r w:rsidR="00E573A8" w:rsidRPr="00EA3B48">
        <w:rPr>
          <w:rFonts w:ascii="Nutmeg Book" w:hAnsi="Nutmeg Book"/>
          <w:bCs/>
          <w:sz w:val="18"/>
          <w:szCs w:val="18"/>
        </w:rPr>
        <w:t xml:space="preserve"> por conducto de </w:t>
      </w:r>
      <w:r w:rsidRPr="00EA3B48">
        <w:rPr>
          <w:rFonts w:ascii="Nutmeg Book" w:hAnsi="Nutmeg Book"/>
          <w:bCs/>
          <w:sz w:val="18"/>
          <w:szCs w:val="18"/>
        </w:rPr>
        <w:t>José Luis López Becerra</w:t>
      </w:r>
      <w:r w:rsidR="00E573A8" w:rsidRPr="00EA3B48">
        <w:rPr>
          <w:rFonts w:ascii="Nutmeg Book" w:hAnsi="Nutmeg Book"/>
          <w:bCs/>
          <w:sz w:val="18"/>
          <w:szCs w:val="18"/>
        </w:rPr>
        <w:t>.</w:t>
      </w:r>
    </w:p>
    <w:p w14:paraId="0C8484F0" w14:textId="77777777" w:rsidR="00E90D9C" w:rsidRPr="00EA3B48" w:rsidRDefault="00E90D9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2EC96CC" w14:textId="6AE6F155" w:rsidR="00E90D9C" w:rsidRPr="00EA3B48" w:rsidRDefault="002F4134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</w:t>
      </w:r>
      <w:r w:rsidR="00E90D9C" w:rsidRPr="00EA3B48">
        <w:rPr>
          <w:rFonts w:ascii="Nutmeg Book" w:hAnsi="Nutmeg Book"/>
          <w:sz w:val="18"/>
          <w:szCs w:val="18"/>
        </w:rPr>
        <w:t>:</w:t>
      </w:r>
    </w:p>
    <w:p w14:paraId="54D83B41" w14:textId="0581886C" w:rsidR="00E90D9C" w:rsidRPr="00EA3B48" w:rsidRDefault="00E90D9C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900"/>
        <w:gridCol w:w="2093"/>
        <w:gridCol w:w="2575"/>
        <w:gridCol w:w="2708"/>
      </w:tblGrid>
      <w:tr w:rsidR="0075709F" w:rsidRPr="00EA3B48" w14:paraId="474294B2" w14:textId="77777777" w:rsidTr="0075709F">
        <w:trPr>
          <w:trHeight w:val="691"/>
        </w:trPr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682333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1B1599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1A780A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7BE076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GEOINGENIERIA APLICADA, S.A. DE C.V.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5EFDFD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GEODIGITAL, S.A. DE C.V.</w:t>
            </w:r>
          </w:p>
        </w:tc>
      </w:tr>
      <w:tr w:rsidR="0075709F" w:rsidRPr="00EA3B48" w14:paraId="470FC4D7" w14:textId="77777777" w:rsidTr="0075709F">
        <w:trPr>
          <w:trHeight w:val="702"/>
        </w:trPr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5CEF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D28B8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8A00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F38FDCA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6CF56A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</w:tr>
      <w:tr w:rsidR="0075709F" w:rsidRPr="00EA3B48" w14:paraId="4948B904" w14:textId="77777777" w:rsidTr="0075709F">
        <w:trPr>
          <w:trHeight w:val="1125"/>
        </w:trPr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4412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9D1" w14:textId="2B9977B3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proofErr w:type="gramStart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Serv</w:t>
            </w:r>
            <w:r w:rsidRPr="00EA3B4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icio</w:t>
            </w:r>
            <w:proofErr w:type="gramEnd"/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0D442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Actualización de </w:t>
            </w:r>
            <w:proofErr w:type="spellStart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Padron</w:t>
            </w:r>
            <w:proofErr w:type="spellEnd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 Catastral </w:t>
            </w:r>
            <w:proofErr w:type="spellStart"/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Georeferenciado</w:t>
            </w:r>
            <w:proofErr w:type="spellEnd"/>
          </w:p>
        </w:tc>
        <w:tc>
          <w:tcPr>
            <w:tcW w:w="14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BBF0B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$4,997,450.00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CE562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$5,086,500.00</w:t>
            </w:r>
          </w:p>
        </w:tc>
      </w:tr>
      <w:tr w:rsidR="0075709F" w:rsidRPr="00EA3B48" w14:paraId="0DC68224" w14:textId="77777777" w:rsidTr="0075709F">
        <w:trPr>
          <w:trHeight w:val="300"/>
        </w:trPr>
        <w:tc>
          <w:tcPr>
            <w:tcW w:w="456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B52F" w14:textId="67E2948F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80AD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FFF1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29466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$4,997,450.00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3CA59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$5,086,500.00</w:t>
            </w:r>
          </w:p>
        </w:tc>
      </w:tr>
      <w:tr w:rsidR="0075709F" w:rsidRPr="00EA3B48" w14:paraId="2BD3D1F4" w14:textId="77777777" w:rsidTr="0075709F">
        <w:trPr>
          <w:trHeight w:val="300"/>
        </w:trPr>
        <w:tc>
          <w:tcPr>
            <w:tcW w:w="45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B4F56" w14:textId="7A6A1E11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48D1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4FCE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B6980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$799,592.00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B4145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$813,840.00</w:t>
            </w:r>
          </w:p>
        </w:tc>
      </w:tr>
      <w:tr w:rsidR="0075709F" w:rsidRPr="00EA3B48" w14:paraId="2359AE4F" w14:textId="77777777" w:rsidTr="0075709F">
        <w:trPr>
          <w:trHeight w:val="53"/>
        </w:trPr>
        <w:tc>
          <w:tcPr>
            <w:tcW w:w="45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A47F7" w14:textId="54107680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D621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E6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307BC7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$5,797,042.00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93C43" w14:textId="77777777" w:rsidR="0075709F" w:rsidRPr="007201C8" w:rsidRDefault="0075709F" w:rsidP="00EA3B48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201C8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$5,900,340.00</w:t>
            </w:r>
          </w:p>
        </w:tc>
      </w:tr>
    </w:tbl>
    <w:p w14:paraId="7ADA1AC4" w14:textId="77777777" w:rsidR="00B564E6" w:rsidRPr="00EA3B48" w:rsidRDefault="00B564E6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4E8C8BF2" w14:textId="77777777" w:rsidR="00B564E6" w:rsidRPr="00EA3B48" w:rsidRDefault="00B564E6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Se evaluará las propuestas y el acto de fallo será en el lugar, fecha y hora indicado en la Convocatoria y las BASES.</w:t>
      </w:r>
    </w:p>
    <w:p w14:paraId="6C6F50F4" w14:textId="77777777" w:rsidR="00B564E6" w:rsidRPr="00EA3B48" w:rsidRDefault="00B564E6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14:paraId="545D4687" w14:textId="1EDC1043" w:rsidR="001A29D7" w:rsidRPr="00EA3B48" w:rsidRDefault="00E2369C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EA3B48">
        <w:rPr>
          <w:rFonts w:ascii="Nutmeg Book" w:hAnsi="Nutmeg Book" w:cs="Arial"/>
          <w:b/>
          <w:sz w:val="18"/>
          <w:szCs w:val="18"/>
        </w:rPr>
        <w:t>4.</w:t>
      </w:r>
      <w:r w:rsidR="00EA3B48">
        <w:rPr>
          <w:rFonts w:ascii="Nutmeg Book" w:hAnsi="Nutmeg Book" w:cs="Arial"/>
          <w:b/>
          <w:sz w:val="18"/>
          <w:szCs w:val="18"/>
        </w:rPr>
        <w:t>1.</w:t>
      </w:r>
      <w:r w:rsidR="001A29D7" w:rsidRPr="00EA3B48">
        <w:rPr>
          <w:rFonts w:ascii="Nutmeg Book" w:hAnsi="Nutmeg Book" w:cs="Arial"/>
          <w:b/>
          <w:sz w:val="18"/>
          <w:szCs w:val="18"/>
        </w:rPr>
        <w:t xml:space="preserve">4.- </w:t>
      </w:r>
      <w:r w:rsidR="00AE179E" w:rsidRPr="00EA3B48">
        <w:rPr>
          <w:rFonts w:ascii="Nutmeg Book" w:hAnsi="Nutmeg Book" w:cs="Arial"/>
          <w:b/>
          <w:bCs/>
          <w:sz w:val="18"/>
          <w:szCs w:val="18"/>
        </w:rPr>
        <w:t>LPNCC/43/96758/2019</w:t>
      </w:r>
      <w:r w:rsidR="001A29D7" w:rsidRPr="00EA3B48">
        <w:rPr>
          <w:rFonts w:ascii="Nutmeg Book" w:hAnsi="Nutmeg Book" w:cs="Arial"/>
          <w:b/>
          <w:sz w:val="18"/>
          <w:szCs w:val="18"/>
        </w:rPr>
        <w:t>:</w:t>
      </w:r>
    </w:p>
    <w:p w14:paraId="3B76326A" w14:textId="2BAD5689" w:rsidR="00E04729" w:rsidRPr="00EA3B48" w:rsidRDefault="00E04729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Se hace constar que en la Licitación Pública </w:t>
      </w:r>
      <w:r w:rsidR="00EA3B48">
        <w:rPr>
          <w:rFonts w:ascii="Nutmeg Book" w:hAnsi="Nutmeg Book"/>
          <w:sz w:val="18"/>
          <w:szCs w:val="18"/>
        </w:rPr>
        <w:t>Nacional</w:t>
      </w:r>
      <w:r w:rsidRPr="00EA3B48">
        <w:rPr>
          <w:rFonts w:ascii="Nutmeg Book" w:hAnsi="Nutmeg Book"/>
          <w:sz w:val="18"/>
          <w:szCs w:val="18"/>
        </w:rPr>
        <w:t xml:space="preserve"> con concurrencia </w:t>
      </w:r>
      <w:r w:rsidRPr="00EA3B48">
        <w:rPr>
          <w:rFonts w:ascii="Nutmeg Book" w:hAnsi="Nutmeg Book" w:cs="Arial"/>
          <w:b/>
          <w:bCs/>
          <w:sz w:val="18"/>
          <w:szCs w:val="18"/>
        </w:rPr>
        <w:t xml:space="preserve">LPNCC/43/96758/2019 </w:t>
      </w:r>
      <w:r w:rsidRPr="00EA3B48">
        <w:rPr>
          <w:rFonts w:ascii="Nutmeg Book" w:hAnsi="Nutmeg Book"/>
          <w:sz w:val="18"/>
          <w:szCs w:val="18"/>
        </w:rPr>
        <w:t xml:space="preserve">se presentó </w:t>
      </w:r>
      <w:r w:rsidRPr="00EA3B48">
        <w:rPr>
          <w:rFonts w:ascii="Nutmeg Book" w:hAnsi="Nutmeg Book"/>
          <w:b/>
          <w:sz w:val="18"/>
          <w:szCs w:val="18"/>
        </w:rPr>
        <w:t>01 una propuesta presencial</w:t>
      </w:r>
      <w:r w:rsidRPr="00EA3B48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4078E440" w14:textId="77777777" w:rsidR="00E04729" w:rsidRPr="00EA3B48" w:rsidRDefault="00E04729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37817DBD" w14:textId="1377F26F" w:rsidR="00E04729" w:rsidRPr="00EA3B48" w:rsidRDefault="00E04729" w:rsidP="00EA3B48">
      <w:pPr>
        <w:pStyle w:val="Prrafodelista"/>
        <w:numPr>
          <w:ilvl w:val="0"/>
          <w:numId w:val="26"/>
        </w:numPr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bCs/>
          <w:sz w:val="18"/>
          <w:szCs w:val="18"/>
        </w:rPr>
        <w:t xml:space="preserve">INSAVI, S.A. DE C.V.; por conducto de Ignacio Sarmiento </w:t>
      </w:r>
      <w:proofErr w:type="spellStart"/>
      <w:r w:rsidRPr="00EA3B48">
        <w:rPr>
          <w:rFonts w:ascii="Nutmeg Book" w:hAnsi="Nutmeg Book"/>
          <w:bCs/>
          <w:sz w:val="18"/>
          <w:szCs w:val="18"/>
        </w:rPr>
        <w:t>Vidaca</w:t>
      </w:r>
      <w:proofErr w:type="spellEnd"/>
      <w:r w:rsidRPr="00EA3B48">
        <w:rPr>
          <w:rFonts w:ascii="Nutmeg Book" w:hAnsi="Nutmeg Book"/>
          <w:bCs/>
          <w:sz w:val="18"/>
          <w:szCs w:val="18"/>
        </w:rPr>
        <w:t>.</w:t>
      </w:r>
    </w:p>
    <w:p w14:paraId="542204CE" w14:textId="381F3C7C" w:rsidR="00EA3B48" w:rsidRDefault="00EA3B48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0466A0A4" w14:textId="3DE1609D" w:rsidR="00EA3B48" w:rsidRDefault="00EA3B48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anterior, </w:t>
      </w:r>
      <w:r w:rsidRPr="00B41AE6">
        <w:rPr>
          <w:rFonts w:ascii="Nutmeg Book" w:hAnsi="Nutmeg Book"/>
          <w:sz w:val="18"/>
          <w:szCs w:val="18"/>
        </w:rPr>
        <w:t>con</w:t>
      </w:r>
      <w:r w:rsidR="004A044B">
        <w:rPr>
          <w:rFonts w:ascii="Nutmeg Book" w:hAnsi="Nutmeg Book"/>
          <w:sz w:val="18"/>
          <w:szCs w:val="18"/>
        </w:rPr>
        <w:t xml:space="preserve">forme </w:t>
      </w:r>
      <w:r w:rsidRPr="00B41AE6">
        <w:rPr>
          <w:rFonts w:ascii="Nutmeg Book" w:hAnsi="Nutmeg Book"/>
          <w:sz w:val="18"/>
          <w:szCs w:val="18"/>
        </w:rPr>
        <w:t xml:space="preserve">el </w:t>
      </w:r>
      <w:r>
        <w:rPr>
          <w:rFonts w:ascii="Nutmeg Book" w:hAnsi="Nutmeg Book"/>
          <w:sz w:val="18"/>
          <w:szCs w:val="18"/>
        </w:rPr>
        <w:t>punto 5 de las BASES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se presentó </w:t>
      </w:r>
      <w:r>
        <w:rPr>
          <w:rFonts w:ascii="Nutmeg Book" w:hAnsi="Nutmeg Book"/>
          <w:sz w:val="18"/>
          <w:szCs w:val="18"/>
        </w:rPr>
        <w:t>01 una sola</w:t>
      </w:r>
      <w:r w:rsidRPr="00B41AE6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 xml:space="preserve">, ya que </w:t>
      </w:r>
      <w:r w:rsidRPr="00C24987">
        <w:rPr>
          <w:rFonts w:ascii="Nutmeg Book" w:hAnsi="Nutmeg Book"/>
          <w:sz w:val="18"/>
          <w:szCs w:val="18"/>
        </w:rPr>
        <w:t xml:space="preserve">deberá contar con el mínimo de 2 propuestas. </w:t>
      </w:r>
    </w:p>
    <w:p w14:paraId="3248D2F5" w14:textId="5DD8FDC4" w:rsidR="001A29D7" w:rsidRPr="00EA3B48" w:rsidRDefault="001A29D7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2BDD4C5" w14:textId="198A23D3" w:rsidR="00E04729" w:rsidRPr="00A20340" w:rsidRDefault="00E04729" w:rsidP="00EA3B48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A20340">
        <w:rPr>
          <w:rFonts w:ascii="Nutmeg Book" w:hAnsi="Nutmeg Book" w:cs="Arial"/>
          <w:b/>
          <w:sz w:val="18"/>
          <w:szCs w:val="18"/>
        </w:rPr>
        <w:t>4.</w:t>
      </w:r>
      <w:r w:rsidR="00A20340" w:rsidRPr="00A20340">
        <w:rPr>
          <w:rFonts w:ascii="Nutmeg Book" w:hAnsi="Nutmeg Book" w:cs="Arial"/>
          <w:b/>
          <w:sz w:val="18"/>
          <w:szCs w:val="18"/>
        </w:rPr>
        <w:t>1.</w:t>
      </w:r>
      <w:r w:rsidRPr="00A20340">
        <w:rPr>
          <w:rFonts w:ascii="Nutmeg Book" w:hAnsi="Nutmeg Book" w:cs="Arial"/>
          <w:b/>
          <w:sz w:val="18"/>
          <w:szCs w:val="18"/>
        </w:rPr>
        <w:t xml:space="preserve">5.- </w:t>
      </w:r>
      <w:r w:rsidRPr="00A20340">
        <w:rPr>
          <w:rFonts w:ascii="Nutmeg Book" w:hAnsi="Nutmeg Book" w:cs="Arial"/>
          <w:b/>
          <w:bCs/>
          <w:sz w:val="18"/>
          <w:szCs w:val="18"/>
        </w:rPr>
        <w:t>LPNCC/44/</w:t>
      </w:r>
      <w:r w:rsidR="00A20340" w:rsidRPr="00A20340">
        <w:rPr>
          <w:rFonts w:ascii="Nutmeg Book" w:hAnsi="Nutmeg Book" w:cs="Arial"/>
          <w:b/>
          <w:sz w:val="18"/>
          <w:szCs w:val="18"/>
        </w:rPr>
        <w:t>98623</w:t>
      </w:r>
      <w:r w:rsidRPr="00A20340">
        <w:rPr>
          <w:rFonts w:ascii="Nutmeg Book" w:hAnsi="Nutmeg Book" w:cs="Arial"/>
          <w:b/>
          <w:bCs/>
          <w:sz w:val="18"/>
          <w:szCs w:val="18"/>
        </w:rPr>
        <w:t>/2019</w:t>
      </w:r>
      <w:r w:rsidRPr="00A20340">
        <w:rPr>
          <w:rFonts w:ascii="Nutmeg Book" w:hAnsi="Nutmeg Book" w:cs="Arial"/>
          <w:b/>
          <w:sz w:val="18"/>
          <w:szCs w:val="18"/>
        </w:rPr>
        <w:t>:</w:t>
      </w:r>
    </w:p>
    <w:p w14:paraId="2A4FBBA5" w14:textId="2FC65D35" w:rsidR="00A20340" w:rsidRDefault="00A20340" w:rsidP="00A2034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A20340">
        <w:rPr>
          <w:rFonts w:ascii="Nutmeg Book" w:hAnsi="Nutmeg Book"/>
          <w:sz w:val="18"/>
          <w:szCs w:val="18"/>
        </w:rPr>
        <w:t xml:space="preserve">Se hace constar que en la Licitación Pública Nacional con concurrencia </w:t>
      </w:r>
      <w:r w:rsidRPr="00A20340">
        <w:rPr>
          <w:rFonts w:ascii="Nutmeg Book" w:hAnsi="Nutmeg Book" w:cs="Arial"/>
          <w:b/>
          <w:bCs/>
          <w:sz w:val="18"/>
          <w:szCs w:val="18"/>
        </w:rPr>
        <w:t>LPNCC/44/</w:t>
      </w:r>
      <w:r w:rsidRPr="00A20340">
        <w:rPr>
          <w:rFonts w:ascii="Nutmeg Book" w:hAnsi="Nutmeg Book" w:cs="Arial"/>
          <w:b/>
          <w:sz w:val="18"/>
          <w:szCs w:val="18"/>
        </w:rPr>
        <w:t>98623</w:t>
      </w:r>
      <w:r w:rsidRPr="00A20340">
        <w:rPr>
          <w:rFonts w:ascii="Nutmeg Book" w:hAnsi="Nutmeg Book" w:cs="Arial"/>
          <w:b/>
          <w:bCs/>
          <w:sz w:val="18"/>
          <w:szCs w:val="18"/>
        </w:rPr>
        <w:t>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EA3B48">
        <w:rPr>
          <w:rFonts w:ascii="Nutmeg Book" w:hAnsi="Nutmeg Book"/>
          <w:sz w:val="18"/>
          <w:szCs w:val="18"/>
        </w:rPr>
        <w:t xml:space="preserve">se </w:t>
      </w:r>
      <w:proofErr w:type="spellStart"/>
      <w:r>
        <w:rPr>
          <w:rFonts w:ascii="Nutmeg Book" w:hAnsi="Nutmeg Book"/>
          <w:sz w:val="18"/>
          <w:szCs w:val="18"/>
        </w:rPr>
        <w:t>solicito</w:t>
      </w:r>
      <w:proofErr w:type="spellEnd"/>
      <w:r>
        <w:rPr>
          <w:rFonts w:ascii="Nutmeg Book" w:hAnsi="Nutmeg Book"/>
          <w:sz w:val="18"/>
          <w:szCs w:val="18"/>
        </w:rPr>
        <w:t xml:space="preserve"> como </w:t>
      </w:r>
      <w:proofErr w:type="spellStart"/>
      <w:r>
        <w:rPr>
          <w:rFonts w:ascii="Nutmeg Book" w:hAnsi="Nutmeg Book"/>
          <w:sz w:val="18"/>
          <w:szCs w:val="18"/>
        </w:rPr>
        <w:t>pre-requisito</w:t>
      </w:r>
      <w:proofErr w:type="spellEnd"/>
      <w:r>
        <w:rPr>
          <w:rFonts w:ascii="Nutmeg Book" w:hAnsi="Nutmeg Book"/>
          <w:sz w:val="18"/>
          <w:szCs w:val="18"/>
        </w:rPr>
        <w:t xml:space="preserve"> para participar una visita de campo </w:t>
      </w:r>
      <w:r w:rsidR="007013B0">
        <w:rPr>
          <w:rFonts w:ascii="Nutmeg Book" w:hAnsi="Nutmeg Book"/>
          <w:sz w:val="18"/>
          <w:szCs w:val="18"/>
        </w:rPr>
        <w:t xml:space="preserve">y un mínimo de dos participantes, al haberse presentado a la visita únicamente </w:t>
      </w:r>
      <w:r w:rsidR="009900CF" w:rsidRPr="00000F49">
        <w:rPr>
          <w:rFonts w:ascii="Nutmeg Book" w:hAnsi="Nutmeg Book"/>
          <w:b/>
          <w:bCs/>
          <w:sz w:val="18"/>
          <w:szCs w:val="18"/>
        </w:rPr>
        <w:t xml:space="preserve">APLICACIONES </w:t>
      </w:r>
      <w:r w:rsidR="00000F49" w:rsidRPr="00000F49">
        <w:rPr>
          <w:rFonts w:ascii="Nutmeg Book" w:hAnsi="Nutmeg Book"/>
          <w:b/>
          <w:bCs/>
          <w:sz w:val="18"/>
          <w:szCs w:val="18"/>
        </w:rPr>
        <w:t>Y SERVICIOS DE INFORMACIÓN EMPRESS, S.C.</w:t>
      </w:r>
      <w:r w:rsidR="007013B0" w:rsidRPr="00000F49">
        <w:rPr>
          <w:rFonts w:ascii="Nutmeg Book" w:hAnsi="Nutmeg Book"/>
          <w:b/>
          <w:bCs/>
          <w:sz w:val="18"/>
          <w:szCs w:val="18"/>
        </w:rPr>
        <w:t>,</w:t>
      </w:r>
      <w:r w:rsidR="007013B0">
        <w:rPr>
          <w:rFonts w:ascii="Nutmeg Book" w:hAnsi="Nutmeg Book"/>
          <w:sz w:val="18"/>
          <w:szCs w:val="18"/>
        </w:rPr>
        <w:t xml:space="preserve"> se procedió en el Acta de Junta de Aclaraciones</w:t>
      </w:r>
      <w:r w:rsidR="004A044B">
        <w:rPr>
          <w:rFonts w:ascii="Nutmeg Book" w:hAnsi="Nutmeg Book"/>
          <w:sz w:val="18"/>
          <w:szCs w:val="18"/>
        </w:rPr>
        <w:t>;</w:t>
      </w:r>
      <w:r w:rsidR="007013B0">
        <w:rPr>
          <w:rFonts w:ascii="Nutmeg Book" w:hAnsi="Nutmeg Book"/>
          <w:sz w:val="18"/>
          <w:szCs w:val="18"/>
        </w:rPr>
        <w:t xml:space="preserve"> el Presidente Suplente como representante del Comité </w:t>
      </w:r>
      <w:r w:rsidR="004A044B">
        <w:rPr>
          <w:rFonts w:ascii="Nutmeg Book" w:hAnsi="Nutmeg Book"/>
          <w:sz w:val="18"/>
          <w:szCs w:val="18"/>
        </w:rPr>
        <w:t xml:space="preserve">y la Unidad Centralizada de Compras en vista de actualizarse las causales de cancelación y declaración de desierta de la Licitación, toda vez que únicamente habría un posible oferente y es necesario un mínimo de dos </w:t>
      </w:r>
      <w:r w:rsidR="004A044B" w:rsidRPr="00B41AE6">
        <w:rPr>
          <w:rFonts w:ascii="Nutmeg Book" w:hAnsi="Nutmeg Book"/>
          <w:sz w:val="18"/>
          <w:szCs w:val="18"/>
        </w:rPr>
        <w:t>con</w:t>
      </w:r>
      <w:r w:rsidR="004A044B">
        <w:rPr>
          <w:rFonts w:ascii="Nutmeg Book" w:hAnsi="Nutmeg Book"/>
          <w:sz w:val="18"/>
          <w:szCs w:val="18"/>
        </w:rPr>
        <w:t xml:space="preserve">forme </w:t>
      </w:r>
      <w:r w:rsidR="004A044B" w:rsidRPr="00B41AE6">
        <w:rPr>
          <w:rFonts w:ascii="Nutmeg Book" w:hAnsi="Nutmeg Book"/>
          <w:sz w:val="18"/>
          <w:szCs w:val="18"/>
        </w:rPr>
        <w:t xml:space="preserve">el </w:t>
      </w:r>
      <w:r w:rsidR="004A044B">
        <w:rPr>
          <w:rFonts w:ascii="Nutmeg Book" w:hAnsi="Nutmeg Book"/>
          <w:sz w:val="18"/>
          <w:szCs w:val="18"/>
        </w:rPr>
        <w:t>punto 5 de las BASES, se procedió en el Acta de Junta de Aclaraciones emitir Acuerdo de cancelación y declaración de desierta de la Licitación.</w:t>
      </w:r>
    </w:p>
    <w:p w14:paraId="1B217F26" w14:textId="6F17A0A1" w:rsidR="004A044B" w:rsidRDefault="004A044B" w:rsidP="00A2034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787A39CB" w14:textId="2DFC4D6D" w:rsidR="004A044B" w:rsidRDefault="004A044B" w:rsidP="00A2034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El Comité se da por enterado y avala la cancelación y declaración de desierta de la Licitación.</w:t>
      </w:r>
    </w:p>
    <w:p w14:paraId="1AAA7FBE" w14:textId="77777777" w:rsidR="00A20340" w:rsidRDefault="00A20340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0D572ED0" w14:textId="185BF3A3" w:rsidR="00AE179E" w:rsidRPr="009900CF" w:rsidRDefault="00AE179E" w:rsidP="00EA3B48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EA3B48">
        <w:rPr>
          <w:rFonts w:ascii="Nutmeg Book" w:hAnsi="Nutmeg Book"/>
          <w:b/>
          <w:bCs/>
          <w:sz w:val="18"/>
          <w:szCs w:val="18"/>
        </w:rPr>
        <w:t>4.</w:t>
      </w:r>
      <w:r w:rsidR="004A044B">
        <w:rPr>
          <w:rFonts w:ascii="Nutmeg Book" w:hAnsi="Nutmeg Book"/>
          <w:b/>
          <w:bCs/>
          <w:sz w:val="18"/>
          <w:szCs w:val="18"/>
        </w:rPr>
        <w:t>1.</w:t>
      </w:r>
      <w:r w:rsidR="00E04729" w:rsidRPr="00EA3B48">
        <w:rPr>
          <w:rFonts w:ascii="Nutmeg Book" w:hAnsi="Nutmeg Book"/>
          <w:b/>
          <w:bCs/>
          <w:sz w:val="18"/>
          <w:szCs w:val="18"/>
        </w:rPr>
        <w:t>6</w:t>
      </w:r>
      <w:r w:rsidRPr="00EA3B48">
        <w:rPr>
          <w:rFonts w:ascii="Nutmeg Book" w:hAnsi="Nutmeg Book"/>
          <w:b/>
          <w:bCs/>
          <w:sz w:val="18"/>
          <w:szCs w:val="18"/>
        </w:rPr>
        <w:t>.-</w:t>
      </w:r>
      <w:r w:rsidRPr="00EA3B48"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9900CF">
        <w:rPr>
          <w:rFonts w:ascii="Nutmeg Book" w:hAnsi="Nutmeg Book" w:cs="Arial"/>
          <w:b/>
          <w:bCs/>
          <w:sz w:val="18"/>
          <w:szCs w:val="18"/>
        </w:rPr>
        <w:t>LPNCC/45/98678/2019:</w:t>
      </w:r>
    </w:p>
    <w:p w14:paraId="77DEA7F2" w14:textId="026717D7" w:rsidR="00AE179E" w:rsidRPr="009900CF" w:rsidRDefault="00AE179E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9900CF">
        <w:rPr>
          <w:rFonts w:ascii="Nutmeg Book" w:hAnsi="Nutmeg Book"/>
          <w:sz w:val="18"/>
          <w:szCs w:val="18"/>
        </w:rPr>
        <w:t xml:space="preserve">Se hace constar que en la Licitación Pública Local con concurrencia </w:t>
      </w:r>
      <w:r w:rsidRPr="009900CF">
        <w:rPr>
          <w:rFonts w:ascii="Nutmeg Book" w:hAnsi="Nutmeg Book" w:cs="Arial"/>
          <w:b/>
          <w:bCs/>
          <w:sz w:val="18"/>
          <w:szCs w:val="18"/>
        </w:rPr>
        <w:t xml:space="preserve">LPNCC/45/98678/2019 </w:t>
      </w:r>
      <w:r w:rsidRPr="009900CF">
        <w:rPr>
          <w:rFonts w:ascii="Nutmeg Book" w:hAnsi="Nutmeg Book"/>
          <w:sz w:val="18"/>
          <w:szCs w:val="18"/>
        </w:rPr>
        <w:t>se present</w:t>
      </w:r>
      <w:r w:rsidR="00A20EC9">
        <w:rPr>
          <w:rFonts w:ascii="Nutmeg Book" w:hAnsi="Nutmeg Book"/>
          <w:sz w:val="18"/>
          <w:szCs w:val="18"/>
        </w:rPr>
        <w:t>aron</w:t>
      </w:r>
      <w:r w:rsidRPr="009900CF">
        <w:rPr>
          <w:rFonts w:ascii="Nutmeg Book" w:hAnsi="Nutmeg Book"/>
          <w:sz w:val="18"/>
          <w:szCs w:val="18"/>
        </w:rPr>
        <w:t xml:space="preserve"> </w:t>
      </w:r>
      <w:r w:rsidR="004A044B" w:rsidRPr="009900CF">
        <w:rPr>
          <w:rFonts w:ascii="Nutmeg Book" w:hAnsi="Nutmeg Book"/>
          <w:b/>
          <w:sz w:val="18"/>
          <w:szCs w:val="18"/>
        </w:rPr>
        <w:t>02 dos</w:t>
      </w:r>
      <w:r w:rsidRPr="009900CF">
        <w:rPr>
          <w:rFonts w:ascii="Nutmeg Book" w:hAnsi="Nutmeg Book"/>
          <w:b/>
          <w:sz w:val="18"/>
          <w:szCs w:val="18"/>
        </w:rPr>
        <w:t xml:space="preserve"> propuestas</w:t>
      </w:r>
      <w:r w:rsidRPr="009900CF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33DDE9B9" w14:textId="77777777" w:rsidR="00AE179E" w:rsidRPr="009900CF" w:rsidRDefault="00AE179E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635C2CF4" w14:textId="193FF3AD" w:rsidR="00AE179E" w:rsidRPr="009900CF" w:rsidRDefault="009900CF" w:rsidP="00EA3B48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bCs/>
          <w:sz w:val="18"/>
          <w:szCs w:val="18"/>
        </w:rPr>
      </w:pPr>
      <w:r w:rsidRPr="009900CF">
        <w:rPr>
          <w:rFonts w:ascii="Nutmeg Book" w:hAnsi="Nutmeg Book"/>
          <w:bCs/>
          <w:sz w:val="18"/>
          <w:szCs w:val="18"/>
        </w:rPr>
        <w:t>PUMPS SUPPLY COMPANY, S.A. DE C.V.</w:t>
      </w:r>
      <w:r w:rsidR="00AE179E" w:rsidRPr="009900CF">
        <w:rPr>
          <w:rFonts w:ascii="Nutmeg Book" w:hAnsi="Nutmeg Book"/>
          <w:bCs/>
          <w:sz w:val="18"/>
          <w:szCs w:val="18"/>
        </w:rPr>
        <w:t xml:space="preserve">.; por conducto de </w:t>
      </w:r>
      <w:r w:rsidRPr="009900CF">
        <w:rPr>
          <w:rFonts w:ascii="Nutmeg Book" w:hAnsi="Nutmeg Book"/>
          <w:bCs/>
          <w:sz w:val="18"/>
          <w:szCs w:val="18"/>
        </w:rPr>
        <w:t>Ángel Cuellar Orozco</w:t>
      </w:r>
      <w:r w:rsidR="00AE179E" w:rsidRPr="009900CF">
        <w:rPr>
          <w:rFonts w:ascii="Nutmeg Book" w:hAnsi="Nutmeg Book"/>
          <w:bCs/>
          <w:sz w:val="18"/>
          <w:szCs w:val="18"/>
        </w:rPr>
        <w:t>.</w:t>
      </w:r>
    </w:p>
    <w:p w14:paraId="2C8955D4" w14:textId="0CD411EE" w:rsidR="00AE179E" w:rsidRPr="009900CF" w:rsidRDefault="009900CF" w:rsidP="007E7086">
      <w:pPr>
        <w:pStyle w:val="Prrafodelista"/>
        <w:numPr>
          <w:ilvl w:val="0"/>
          <w:numId w:val="23"/>
        </w:numPr>
        <w:jc w:val="both"/>
        <w:rPr>
          <w:rFonts w:ascii="Nutmeg Book" w:hAnsi="Nutmeg Book"/>
          <w:bCs/>
          <w:sz w:val="18"/>
          <w:szCs w:val="18"/>
        </w:rPr>
      </w:pPr>
      <w:r w:rsidRPr="009900CF">
        <w:rPr>
          <w:rFonts w:ascii="Nutmeg Book" w:hAnsi="Nutmeg Book"/>
          <w:bCs/>
          <w:sz w:val="18"/>
          <w:szCs w:val="18"/>
        </w:rPr>
        <w:t>GUILLERMO NUÑO COSIO</w:t>
      </w:r>
      <w:r w:rsidR="00AE179E" w:rsidRPr="009900CF">
        <w:rPr>
          <w:rFonts w:ascii="Nutmeg Book" w:hAnsi="Nutmeg Book"/>
          <w:bCs/>
          <w:sz w:val="18"/>
          <w:szCs w:val="18"/>
        </w:rPr>
        <w:t xml:space="preserve">; por conducto de </w:t>
      </w:r>
      <w:r w:rsidRPr="009900CF">
        <w:rPr>
          <w:rFonts w:ascii="Nutmeg Book" w:hAnsi="Nutmeg Book"/>
          <w:bCs/>
          <w:sz w:val="18"/>
          <w:szCs w:val="18"/>
        </w:rPr>
        <w:t xml:space="preserve">Guillermo Nuño </w:t>
      </w:r>
      <w:proofErr w:type="spellStart"/>
      <w:r w:rsidRPr="009900CF">
        <w:rPr>
          <w:rFonts w:ascii="Nutmeg Book" w:hAnsi="Nutmeg Book"/>
          <w:bCs/>
          <w:sz w:val="18"/>
          <w:szCs w:val="18"/>
        </w:rPr>
        <w:t>Cosio</w:t>
      </w:r>
      <w:proofErr w:type="spellEnd"/>
      <w:r w:rsidR="00AE179E" w:rsidRPr="009900CF">
        <w:rPr>
          <w:rFonts w:ascii="Nutmeg Book" w:hAnsi="Nutmeg Book"/>
          <w:bCs/>
          <w:sz w:val="18"/>
          <w:szCs w:val="18"/>
        </w:rPr>
        <w:t>.</w:t>
      </w:r>
    </w:p>
    <w:p w14:paraId="2BAE61E3" w14:textId="77777777" w:rsidR="00AE179E" w:rsidRPr="00EA3B48" w:rsidRDefault="00AE179E" w:rsidP="00EA3B48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14:paraId="5BEDF9F6" w14:textId="77777777" w:rsidR="00AE179E" w:rsidRPr="00EA3B48" w:rsidRDefault="00AE179E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>Se procedió a la apertura del sobre de propuesta sin evaluar técnicamente el contenido, se verificó que todas las propuestas contaban con los documentos solicitados en las bases y se hace constar de los montos señalados en la propuesta, como se relaciona a continuación:</w:t>
      </w:r>
    </w:p>
    <w:p w14:paraId="1488A640" w14:textId="7C1A6A53" w:rsidR="00AE179E" w:rsidRDefault="00AE179E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732"/>
        <w:gridCol w:w="680"/>
        <w:gridCol w:w="1973"/>
        <w:gridCol w:w="1245"/>
        <w:gridCol w:w="1278"/>
        <w:gridCol w:w="1259"/>
        <w:gridCol w:w="1261"/>
      </w:tblGrid>
      <w:tr w:rsidR="009900CF" w:rsidRPr="009900CF" w14:paraId="0D0E905F" w14:textId="77777777" w:rsidTr="009900CF">
        <w:trPr>
          <w:trHeight w:val="103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4EA685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PART.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56F842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CANT.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7EE1CE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UNID.</w:t>
            </w:r>
          </w:p>
        </w:tc>
        <w:tc>
          <w:tcPr>
            <w:tcW w:w="1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4A96FE8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D E S C R I P C I O N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36E97B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n-US" w:eastAsia="es-MX"/>
              </w:rPr>
              <w:t>PUMPS SUPPLY COMPANY, S.A. DE C.V.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7D120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GUILLERMO NUÑO COSIO</w:t>
            </w:r>
          </w:p>
        </w:tc>
      </w:tr>
      <w:tr w:rsidR="009900CF" w:rsidRPr="009900CF" w14:paraId="3F2A3FB1" w14:textId="77777777" w:rsidTr="009900CF">
        <w:trPr>
          <w:trHeight w:val="810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3487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CD25E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4A3F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4B86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8E1818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3EFDF9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A22E91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Costo unitario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16D49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Importe</w:t>
            </w:r>
          </w:p>
        </w:tc>
      </w:tr>
      <w:tr w:rsidR="009900CF" w:rsidRPr="009900CF" w14:paraId="4A134660" w14:textId="77777777" w:rsidTr="009900CF">
        <w:trPr>
          <w:trHeight w:val="99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4FA7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9828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FEBE1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8FD2B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Bomba Sumergible para Agua Residual de 190 LPS y CDT 10 </w:t>
            </w: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19B6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$557,634.00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832B5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$1,115,268.00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308D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$256,284.14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9984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$512,568.28</w:t>
            </w:r>
          </w:p>
        </w:tc>
      </w:tr>
      <w:tr w:rsidR="009900CF" w:rsidRPr="009900CF" w14:paraId="11306117" w14:textId="77777777" w:rsidTr="009900CF">
        <w:trPr>
          <w:trHeight w:val="103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084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7A85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E0FBE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Pzas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1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EB42D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 xml:space="preserve">Bomba Sumergible para Agua Residual de 250 LPS y CDT 10 </w:t>
            </w:r>
            <w:proofErr w:type="spellStart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Mts</w:t>
            </w:r>
            <w:proofErr w:type="spellEnd"/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1F7B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$836,113.00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259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$836,113.00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0CE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  <w:t>$436,780.06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0BD3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$436,780.06</w:t>
            </w:r>
          </w:p>
        </w:tc>
      </w:tr>
      <w:tr w:rsidR="009900CF" w:rsidRPr="009900CF" w14:paraId="7CC734EF" w14:textId="77777777" w:rsidTr="009900CF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51E" w14:textId="3B2EF185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B77E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25470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034F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SUB-TOTAL: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D780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$1,951,381.00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0F42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$949,348.34</w:t>
            </w:r>
          </w:p>
        </w:tc>
      </w:tr>
      <w:tr w:rsidR="009900CF" w:rsidRPr="009900CF" w14:paraId="12DE2E78" w14:textId="77777777" w:rsidTr="009900CF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6AC7D" w14:textId="12F45A54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EE09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F92B5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FB04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IVA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8EB2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$312,220.96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3ABD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$151,895.73</w:t>
            </w:r>
          </w:p>
        </w:tc>
      </w:tr>
      <w:tr w:rsidR="009900CF" w:rsidRPr="009900CF" w14:paraId="02FDF7AE" w14:textId="77777777" w:rsidTr="009900CF">
        <w:trPr>
          <w:trHeight w:val="3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61D8" w14:textId="433A0848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9AC6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D68C9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MX" w:eastAsia="es-MX"/>
              </w:rPr>
            </w:pPr>
          </w:p>
        </w:tc>
        <w:tc>
          <w:tcPr>
            <w:tcW w:w="1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AC1A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TOTAL: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4D6A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$2,263,601.96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D1F9" w14:textId="77777777" w:rsidR="009900CF" w:rsidRPr="009900CF" w:rsidRDefault="009900CF" w:rsidP="009900CF">
            <w:pPr>
              <w:spacing w:after="0" w:line="240" w:lineRule="auto"/>
              <w:jc w:val="center"/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9900CF">
              <w:rPr>
                <w:rFonts w:ascii="Nutmeg Book" w:eastAsia="Times New Roman" w:hAnsi="Nutmeg Book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$1,101,244.07</w:t>
            </w:r>
          </w:p>
        </w:tc>
      </w:tr>
    </w:tbl>
    <w:p w14:paraId="1C6DF2F5" w14:textId="410E5DC5" w:rsidR="009900CF" w:rsidRDefault="009900CF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5F303451" w14:textId="77777777" w:rsidR="009900CF" w:rsidRPr="00EA3B48" w:rsidRDefault="009900CF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</w:p>
    <w:p w14:paraId="083BBC89" w14:textId="07E21D15" w:rsidR="00AE179E" w:rsidRPr="00EA3B48" w:rsidRDefault="00AE179E" w:rsidP="00EA3B48">
      <w:pPr>
        <w:spacing w:after="0" w:line="240" w:lineRule="auto"/>
        <w:jc w:val="both"/>
        <w:rPr>
          <w:rFonts w:ascii="Nutmeg Book" w:hAnsi="Nutmeg Book"/>
          <w:b/>
          <w:bCs/>
          <w:sz w:val="18"/>
          <w:szCs w:val="18"/>
        </w:rPr>
      </w:pPr>
      <w:r w:rsidRPr="00EA3B48">
        <w:rPr>
          <w:rFonts w:ascii="Nutmeg Book" w:hAnsi="Nutmeg Book"/>
          <w:b/>
          <w:bCs/>
          <w:sz w:val="18"/>
          <w:szCs w:val="18"/>
        </w:rPr>
        <w:t>4.</w:t>
      </w:r>
      <w:r w:rsidR="0023363C">
        <w:rPr>
          <w:rFonts w:ascii="Nutmeg Book" w:hAnsi="Nutmeg Book"/>
          <w:b/>
          <w:bCs/>
          <w:sz w:val="18"/>
          <w:szCs w:val="18"/>
        </w:rPr>
        <w:t>1.</w:t>
      </w:r>
      <w:r w:rsidR="0084472E" w:rsidRPr="00EA3B48">
        <w:rPr>
          <w:rFonts w:ascii="Nutmeg Book" w:hAnsi="Nutmeg Book"/>
          <w:b/>
          <w:bCs/>
          <w:sz w:val="18"/>
          <w:szCs w:val="18"/>
        </w:rPr>
        <w:t>7</w:t>
      </w:r>
      <w:r w:rsidRPr="00EA3B48">
        <w:rPr>
          <w:rFonts w:ascii="Nutmeg Book" w:hAnsi="Nutmeg Book"/>
          <w:b/>
          <w:bCs/>
          <w:sz w:val="18"/>
          <w:szCs w:val="18"/>
        </w:rPr>
        <w:t>.-</w:t>
      </w:r>
      <w:r w:rsidRPr="00EA3B48">
        <w:rPr>
          <w:rFonts w:ascii="Nutmeg Book" w:hAnsi="Nutmeg Book" w:cs="Arial"/>
          <w:b/>
          <w:bCs/>
          <w:sz w:val="18"/>
          <w:szCs w:val="18"/>
        </w:rPr>
        <w:t xml:space="preserve"> LPLCC/46/99264/2019:</w:t>
      </w:r>
    </w:p>
    <w:p w14:paraId="40F2534A" w14:textId="398628D4" w:rsidR="00121967" w:rsidRPr="00EA3B48" w:rsidRDefault="00121967" w:rsidP="0012196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Se hace constar que en la Licitación Pública </w:t>
      </w:r>
      <w:r>
        <w:rPr>
          <w:rFonts w:ascii="Nutmeg Book" w:hAnsi="Nutmeg Book"/>
          <w:sz w:val="18"/>
          <w:szCs w:val="18"/>
        </w:rPr>
        <w:t>Nacional</w:t>
      </w:r>
      <w:r w:rsidRPr="00EA3B48">
        <w:rPr>
          <w:rFonts w:ascii="Nutmeg Book" w:hAnsi="Nutmeg Book"/>
          <w:sz w:val="18"/>
          <w:szCs w:val="18"/>
        </w:rPr>
        <w:t xml:space="preserve"> con concurrencia </w:t>
      </w:r>
      <w:r w:rsidRPr="00EA3B48">
        <w:rPr>
          <w:rFonts w:ascii="Nutmeg Book" w:hAnsi="Nutmeg Book" w:cs="Arial"/>
          <w:b/>
          <w:bCs/>
          <w:sz w:val="18"/>
          <w:szCs w:val="18"/>
        </w:rPr>
        <w:t xml:space="preserve">LPNCC/46/99264/2019 </w:t>
      </w:r>
      <w:r w:rsidRPr="00EA3B48">
        <w:rPr>
          <w:rFonts w:ascii="Nutmeg Book" w:hAnsi="Nutmeg Book"/>
          <w:sz w:val="18"/>
          <w:szCs w:val="18"/>
        </w:rPr>
        <w:t xml:space="preserve">se presentó </w:t>
      </w:r>
      <w:r w:rsidRPr="00EA3B48">
        <w:rPr>
          <w:rFonts w:ascii="Nutmeg Book" w:hAnsi="Nutmeg Book"/>
          <w:b/>
          <w:sz w:val="18"/>
          <w:szCs w:val="18"/>
        </w:rPr>
        <w:t>01 una propuesta presencial</w:t>
      </w:r>
      <w:r w:rsidRPr="00EA3B48">
        <w:rPr>
          <w:rFonts w:ascii="Nutmeg Book" w:hAnsi="Nutmeg Book"/>
          <w:sz w:val="18"/>
          <w:szCs w:val="18"/>
        </w:rPr>
        <w:t>, sin que hubiera otras propuestas recibidas; por parte de:</w:t>
      </w:r>
    </w:p>
    <w:p w14:paraId="2B721B3F" w14:textId="77777777" w:rsidR="00121967" w:rsidRPr="00EA3B48" w:rsidRDefault="00121967" w:rsidP="0012196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38BFFCD" w14:textId="445B4E6C" w:rsidR="00121967" w:rsidRPr="00EA3B48" w:rsidRDefault="00121967" w:rsidP="00121967">
      <w:pPr>
        <w:pStyle w:val="Prrafodelista"/>
        <w:numPr>
          <w:ilvl w:val="0"/>
          <w:numId w:val="27"/>
        </w:numPr>
        <w:jc w:val="both"/>
        <w:rPr>
          <w:rFonts w:ascii="Nutmeg Book" w:hAnsi="Nutmeg Book"/>
          <w:sz w:val="18"/>
          <w:szCs w:val="18"/>
        </w:rPr>
      </w:pPr>
      <w:r w:rsidRPr="009900CF">
        <w:rPr>
          <w:rFonts w:ascii="Nutmeg Book" w:hAnsi="Nutmeg Book"/>
          <w:bCs/>
          <w:sz w:val="18"/>
          <w:szCs w:val="18"/>
        </w:rPr>
        <w:t>PUMPS SUPPLY COMPANY, S.A. DE C.V.; por conducto de Ángel Cuellar Orozco</w:t>
      </w:r>
      <w:r w:rsidRPr="00EA3B48">
        <w:rPr>
          <w:rFonts w:ascii="Nutmeg Book" w:hAnsi="Nutmeg Book"/>
          <w:bCs/>
          <w:sz w:val="18"/>
          <w:szCs w:val="18"/>
        </w:rPr>
        <w:t>.</w:t>
      </w:r>
    </w:p>
    <w:p w14:paraId="3CE132FD" w14:textId="77777777" w:rsidR="00121967" w:rsidRDefault="00121967" w:rsidP="0012196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266DF3BF" w14:textId="051AD160" w:rsidR="00121967" w:rsidRDefault="00121967" w:rsidP="00121967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anterior, </w:t>
      </w:r>
      <w:r w:rsidRPr="00B41AE6">
        <w:rPr>
          <w:rFonts w:ascii="Nutmeg Book" w:hAnsi="Nutmeg Book"/>
          <w:sz w:val="18"/>
          <w:szCs w:val="18"/>
        </w:rPr>
        <w:t>con</w:t>
      </w:r>
      <w:r>
        <w:rPr>
          <w:rFonts w:ascii="Nutmeg Book" w:hAnsi="Nutmeg Book"/>
          <w:sz w:val="18"/>
          <w:szCs w:val="18"/>
        </w:rPr>
        <w:t xml:space="preserve">forme </w:t>
      </w:r>
      <w:r w:rsidRPr="00B41AE6">
        <w:rPr>
          <w:rFonts w:ascii="Nutmeg Book" w:hAnsi="Nutmeg Book"/>
          <w:sz w:val="18"/>
          <w:szCs w:val="18"/>
        </w:rPr>
        <w:t xml:space="preserve">el </w:t>
      </w:r>
      <w:r>
        <w:rPr>
          <w:rFonts w:ascii="Nutmeg Book" w:hAnsi="Nutmeg Book"/>
          <w:sz w:val="18"/>
          <w:szCs w:val="18"/>
        </w:rPr>
        <w:t>punto 5 de las BASES</w:t>
      </w:r>
      <w:r w:rsidRPr="00B41AE6">
        <w:rPr>
          <w:rFonts w:ascii="Nutmeg Book" w:eastAsia="Times New Roman" w:hAnsi="Nutmeg Book" w:cs="Arial"/>
          <w:sz w:val="18"/>
          <w:szCs w:val="18"/>
          <w:lang w:eastAsia="es-MX"/>
        </w:rPr>
        <w:t xml:space="preserve"> </w:t>
      </w:r>
      <w:r w:rsidRPr="00B41AE6">
        <w:rPr>
          <w:rFonts w:ascii="Nutmeg Book" w:hAnsi="Nutmeg Book"/>
          <w:sz w:val="18"/>
          <w:szCs w:val="18"/>
        </w:rPr>
        <w:t xml:space="preserve">se declara </w:t>
      </w:r>
      <w:r w:rsidRPr="00B41AE6">
        <w:rPr>
          <w:rFonts w:ascii="Nutmeg Book" w:hAnsi="Nutmeg Book"/>
          <w:b/>
          <w:sz w:val="18"/>
          <w:szCs w:val="18"/>
        </w:rPr>
        <w:t>DESIERTA LA LICITACIÓN;</w:t>
      </w:r>
      <w:r w:rsidRPr="00B41AE6">
        <w:rPr>
          <w:rFonts w:ascii="Nutmeg Book" w:hAnsi="Nutmeg Book"/>
          <w:sz w:val="18"/>
          <w:szCs w:val="18"/>
        </w:rPr>
        <w:t xml:space="preserve"> toda vez que se presentó </w:t>
      </w:r>
      <w:r>
        <w:rPr>
          <w:rFonts w:ascii="Nutmeg Book" w:hAnsi="Nutmeg Book"/>
          <w:sz w:val="18"/>
          <w:szCs w:val="18"/>
        </w:rPr>
        <w:t>01 una sola</w:t>
      </w:r>
      <w:r w:rsidRPr="00B41AE6">
        <w:rPr>
          <w:rFonts w:ascii="Nutmeg Book" w:hAnsi="Nutmeg Book"/>
          <w:sz w:val="18"/>
          <w:szCs w:val="18"/>
        </w:rPr>
        <w:t xml:space="preserve"> propuesta</w:t>
      </w:r>
      <w:r>
        <w:rPr>
          <w:rFonts w:ascii="Nutmeg Book" w:hAnsi="Nutmeg Book"/>
          <w:sz w:val="18"/>
          <w:szCs w:val="18"/>
        </w:rPr>
        <w:t xml:space="preserve">, ya que </w:t>
      </w:r>
      <w:r w:rsidRPr="00C24987">
        <w:rPr>
          <w:rFonts w:ascii="Nutmeg Book" w:hAnsi="Nutmeg Book"/>
          <w:sz w:val="18"/>
          <w:szCs w:val="18"/>
        </w:rPr>
        <w:t>deberá contar</w:t>
      </w:r>
      <w:r w:rsidR="00A20EC9">
        <w:rPr>
          <w:rFonts w:ascii="Nutmeg Book" w:hAnsi="Nutmeg Book"/>
          <w:sz w:val="18"/>
          <w:szCs w:val="18"/>
        </w:rPr>
        <w:t>se</w:t>
      </w:r>
      <w:r w:rsidRPr="00C24987">
        <w:rPr>
          <w:rFonts w:ascii="Nutmeg Book" w:hAnsi="Nutmeg Book"/>
          <w:sz w:val="18"/>
          <w:szCs w:val="18"/>
        </w:rPr>
        <w:t xml:space="preserve"> con el mínimo de 2 propuestas. </w:t>
      </w:r>
    </w:p>
    <w:p w14:paraId="531753AF" w14:textId="77777777" w:rsidR="00121967" w:rsidRPr="00121967" w:rsidRDefault="00121967" w:rsidP="00EA3B48">
      <w:pPr>
        <w:spacing w:after="0" w:line="240" w:lineRule="auto"/>
        <w:jc w:val="both"/>
        <w:rPr>
          <w:rFonts w:ascii="Nutmeg Book" w:hAnsi="Nutmeg Book"/>
          <w:bCs/>
          <w:sz w:val="18"/>
          <w:szCs w:val="18"/>
        </w:rPr>
      </w:pPr>
    </w:p>
    <w:p w14:paraId="701EAADD" w14:textId="7D9AFED9" w:rsidR="00AE179E" w:rsidRDefault="00AE179E" w:rsidP="00EA3B48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</w:rPr>
      </w:pPr>
      <w:r w:rsidRPr="00EA3B48">
        <w:rPr>
          <w:rFonts w:ascii="Nutmeg Book" w:hAnsi="Nutmeg Book"/>
          <w:b/>
          <w:sz w:val="18"/>
          <w:szCs w:val="18"/>
        </w:rPr>
        <w:t>4.</w:t>
      </w:r>
      <w:r w:rsidR="0084472E" w:rsidRPr="00EA3B48">
        <w:rPr>
          <w:rFonts w:ascii="Nutmeg Book" w:hAnsi="Nutmeg Book"/>
          <w:b/>
          <w:sz w:val="18"/>
          <w:szCs w:val="18"/>
        </w:rPr>
        <w:t>8</w:t>
      </w:r>
      <w:r w:rsidRPr="00EA3B48">
        <w:rPr>
          <w:rFonts w:ascii="Nutmeg Book" w:hAnsi="Nutmeg Book"/>
          <w:b/>
          <w:sz w:val="18"/>
          <w:szCs w:val="18"/>
        </w:rPr>
        <w:t>.-</w:t>
      </w:r>
      <w:r w:rsidRPr="00EA3B48">
        <w:rPr>
          <w:rFonts w:ascii="Nutmeg Book" w:hAnsi="Nutmeg Book" w:cs="Arial"/>
          <w:b/>
          <w:bCs/>
          <w:sz w:val="18"/>
          <w:szCs w:val="18"/>
        </w:rPr>
        <w:t xml:space="preserve"> LPLCC/47/98623/2019:</w:t>
      </w:r>
    </w:p>
    <w:p w14:paraId="4BA0DD9A" w14:textId="48397990" w:rsidR="00000F49" w:rsidRDefault="00000F49" w:rsidP="00000F4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A20340">
        <w:rPr>
          <w:rFonts w:ascii="Nutmeg Book" w:hAnsi="Nutmeg Book"/>
          <w:sz w:val="18"/>
          <w:szCs w:val="18"/>
        </w:rPr>
        <w:t xml:space="preserve">Se hace constar que en la Licitación Pública Nacional con concurrencia </w:t>
      </w:r>
      <w:r w:rsidRPr="00A20340">
        <w:rPr>
          <w:rFonts w:ascii="Nutmeg Book" w:hAnsi="Nutmeg Book" w:cs="Arial"/>
          <w:b/>
          <w:bCs/>
          <w:sz w:val="18"/>
          <w:szCs w:val="18"/>
        </w:rPr>
        <w:t>LPNCC/4</w:t>
      </w:r>
      <w:r>
        <w:rPr>
          <w:rFonts w:ascii="Nutmeg Book" w:hAnsi="Nutmeg Book" w:cs="Arial"/>
          <w:b/>
          <w:bCs/>
          <w:sz w:val="18"/>
          <w:szCs w:val="18"/>
        </w:rPr>
        <w:t>7</w:t>
      </w:r>
      <w:r w:rsidRPr="00A20340">
        <w:rPr>
          <w:rFonts w:ascii="Nutmeg Book" w:hAnsi="Nutmeg Book" w:cs="Arial"/>
          <w:b/>
          <w:bCs/>
          <w:sz w:val="18"/>
          <w:szCs w:val="18"/>
        </w:rPr>
        <w:t>/</w:t>
      </w:r>
      <w:r w:rsidRPr="00A20340">
        <w:rPr>
          <w:rFonts w:ascii="Nutmeg Book" w:hAnsi="Nutmeg Book" w:cs="Arial"/>
          <w:b/>
          <w:sz w:val="18"/>
          <w:szCs w:val="18"/>
        </w:rPr>
        <w:t>98623</w:t>
      </w:r>
      <w:r w:rsidRPr="00A20340">
        <w:rPr>
          <w:rFonts w:ascii="Nutmeg Book" w:hAnsi="Nutmeg Book" w:cs="Arial"/>
          <w:b/>
          <w:bCs/>
          <w:sz w:val="18"/>
          <w:szCs w:val="18"/>
        </w:rPr>
        <w:t>/2019</w:t>
      </w:r>
      <w:r>
        <w:rPr>
          <w:rFonts w:ascii="Nutmeg Book" w:hAnsi="Nutmeg Book" w:cs="Arial"/>
          <w:b/>
          <w:bCs/>
          <w:sz w:val="18"/>
          <w:szCs w:val="18"/>
        </w:rPr>
        <w:t xml:space="preserve"> </w:t>
      </w:r>
      <w:r w:rsidRPr="00EA3B48">
        <w:rPr>
          <w:rFonts w:ascii="Nutmeg Book" w:hAnsi="Nutmeg Book"/>
          <w:sz w:val="18"/>
          <w:szCs w:val="18"/>
        </w:rPr>
        <w:t xml:space="preserve">se </w:t>
      </w:r>
      <w:proofErr w:type="spellStart"/>
      <w:r>
        <w:rPr>
          <w:rFonts w:ascii="Nutmeg Book" w:hAnsi="Nutmeg Book"/>
          <w:sz w:val="18"/>
          <w:szCs w:val="18"/>
        </w:rPr>
        <w:t>solicito</w:t>
      </w:r>
      <w:proofErr w:type="spellEnd"/>
      <w:r>
        <w:rPr>
          <w:rFonts w:ascii="Nutmeg Book" w:hAnsi="Nutmeg Book"/>
          <w:sz w:val="18"/>
          <w:szCs w:val="18"/>
        </w:rPr>
        <w:t xml:space="preserve"> como </w:t>
      </w:r>
      <w:proofErr w:type="spellStart"/>
      <w:r>
        <w:rPr>
          <w:rFonts w:ascii="Nutmeg Book" w:hAnsi="Nutmeg Book"/>
          <w:sz w:val="18"/>
          <w:szCs w:val="18"/>
        </w:rPr>
        <w:t>pre-requisito</w:t>
      </w:r>
      <w:proofErr w:type="spellEnd"/>
      <w:r>
        <w:rPr>
          <w:rFonts w:ascii="Nutmeg Book" w:hAnsi="Nutmeg Book"/>
          <w:sz w:val="18"/>
          <w:szCs w:val="18"/>
        </w:rPr>
        <w:t xml:space="preserve"> para participar una visita de campo y un mínimo de dos participantes, al haberse presentado a la </w:t>
      </w:r>
      <w:r w:rsidRPr="002F4362">
        <w:rPr>
          <w:rFonts w:ascii="Nutmeg Book" w:hAnsi="Nutmeg Book"/>
          <w:sz w:val="18"/>
          <w:szCs w:val="18"/>
        </w:rPr>
        <w:t>visita únicamente CONSULTORIA PROFESIONAL Y TECNOLOGICA KAIZEN</w:t>
      </w:r>
      <w:r w:rsidRPr="002F4362">
        <w:rPr>
          <w:rFonts w:ascii="Nutmeg Book" w:hAnsi="Nutmeg Book"/>
          <w:b/>
          <w:bCs/>
          <w:sz w:val="18"/>
          <w:szCs w:val="18"/>
        </w:rPr>
        <w:t>,</w:t>
      </w:r>
      <w:r w:rsidRPr="002F4362">
        <w:rPr>
          <w:rFonts w:ascii="Nutmeg Book" w:hAnsi="Nutmeg Book"/>
          <w:sz w:val="18"/>
          <w:szCs w:val="18"/>
        </w:rPr>
        <w:t xml:space="preserve"> se procedió en el Acta de Junta de Aclaraciones; el Presidente Suplente como representante del Comité y la</w:t>
      </w:r>
      <w:r>
        <w:rPr>
          <w:rFonts w:ascii="Nutmeg Book" w:hAnsi="Nutmeg Book"/>
          <w:sz w:val="18"/>
          <w:szCs w:val="18"/>
        </w:rPr>
        <w:t xml:space="preserve"> Unidad Centralizada de Compras en vista de actualizarse las causales de cancelación y declaración de desierta de la Licitación, toda vez que únicamente habría un posible oferente y es necesario un mínimo de dos </w:t>
      </w:r>
      <w:r w:rsidRPr="00B41AE6">
        <w:rPr>
          <w:rFonts w:ascii="Nutmeg Book" w:hAnsi="Nutmeg Book"/>
          <w:sz w:val="18"/>
          <w:szCs w:val="18"/>
        </w:rPr>
        <w:t>con</w:t>
      </w:r>
      <w:r>
        <w:rPr>
          <w:rFonts w:ascii="Nutmeg Book" w:hAnsi="Nutmeg Book"/>
          <w:sz w:val="18"/>
          <w:szCs w:val="18"/>
        </w:rPr>
        <w:t xml:space="preserve">forme </w:t>
      </w:r>
      <w:r w:rsidRPr="00B41AE6">
        <w:rPr>
          <w:rFonts w:ascii="Nutmeg Book" w:hAnsi="Nutmeg Book"/>
          <w:sz w:val="18"/>
          <w:szCs w:val="18"/>
        </w:rPr>
        <w:t xml:space="preserve">el </w:t>
      </w:r>
      <w:r>
        <w:rPr>
          <w:rFonts w:ascii="Nutmeg Book" w:hAnsi="Nutmeg Book"/>
          <w:sz w:val="18"/>
          <w:szCs w:val="18"/>
        </w:rPr>
        <w:t>punto 5 de las BASES, se procedió en el Acta de Junta de Aclaraciones emitir Acuerdo de cancelación y declaración de desierta de la Licitación.</w:t>
      </w:r>
    </w:p>
    <w:p w14:paraId="75623150" w14:textId="77777777" w:rsidR="00000F49" w:rsidRDefault="00000F49" w:rsidP="00000F4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14:paraId="530AB822" w14:textId="77777777" w:rsidR="00000F49" w:rsidRDefault="00000F49" w:rsidP="00000F49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>El Comité se da por enterado y avala la cancelación y declaración de desierta de la Licitación.</w:t>
      </w:r>
    </w:p>
    <w:p w14:paraId="622D8D6A" w14:textId="77777777" w:rsidR="0084472E" w:rsidRPr="00EA3B48" w:rsidRDefault="0084472E" w:rsidP="00EA3B48">
      <w:pPr>
        <w:spacing w:after="0" w:line="240" w:lineRule="auto"/>
        <w:jc w:val="both"/>
        <w:rPr>
          <w:rFonts w:ascii="Nutmeg Book" w:eastAsia="Times New Roman" w:hAnsi="Nutmeg Book" w:cs="Times New Roman"/>
          <w:bCs/>
          <w:sz w:val="18"/>
          <w:szCs w:val="18"/>
          <w:lang w:val="es-ES_tradnl" w:eastAsia="es-ES"/>
        </w:rPr>
      </w:pPr>
    </w:p>
    <w:p w14:paraId="7F690337" w14:textId="7B3CAFB4" w:rsidR="00E2369C" w:rsidRPr="00EA3B48" w:rsidRDefault="00E2369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/>
          <w:b/>
          <w:sz w:val="18"/>
          <w:szCs w:val="18"/>
          <w:u w:val="single"/>
        </w:rPr>
        <w:t>5. Asuntos varios</w:t>
      </w:r>
      <w:r w:rsidRPr="00EA3B48">
        <w:rPr>
          <w:rFonts w:ascii="Nutmeg Book" w:hAnsi="Nutmeg Book" w:cs="Arial"/>
          <w:sz w:val="18"/>
          <w:szCs w:val="18"/>
        </w:rPr>
        <w:t>. – No hay asuntos varios.</w:t>
      </w:r>
    </w:p>
    <w:p w14:paraId="77985311" w14:textId="77777777" w:rsidR="003753D9" w:rsidRPr="00EA3B48" w:rsidRDefault="003753D9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14:paraId="289B8F89" w14:textId="37C3A508" w:rsidR="00E2369C" w:rsidRPr="00EA3B48" w:rsidRDefault="00E2369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EA3B48">
        <w:rPr>
          <w:rFonts w:ascii="Nutmeg Book" w:hAnsi="Nutmeg Book" w:cs="Arial"/>
          <w:b/>
          <w:bCs/>
          <w:sz w:val="18"/>
          <w:szCs w:val="18"/>
          <w:u w:val="single"/>
        </w:rPr>
        <w:t xml:space="preserve">6. Lectura de acuerdos y comisiones. - </w:t>
      </w:r>
      <w:r w:rsidRPr="00EA3B48">
        <w:rPr>
          <w:rFonts w:ascii="Nutmeg Book" w:hAnsi="Nutmeg Book" w:cs="Arial"/>
          <w:sz w:val="18"/>
          <w:szCs w:val="18"/>
        </w:rPr>
        <w:t>Se da lectura al acta a los puntos de acue</w:t>
      </w:r>
      <w:r w:rsidR="00C650CD" w:rsidRPr="00EA3B48">
        <w:rPr>
          <w:rFonts w:ascii="Nutmeg Book" w:hAnsi="Nutmeg Book" w:cs="Arial"/>
          <w:sz w:val="18"/>
          <w:szCs w:val="18"/>
        </w:rPr>
        <w:t>rdo aprobados.</w:t>
      </w:r>
    </w:p>
    <w:p w14:paraId="67C95F7B" w14:textId="77777777" w:rsidR="003753D9" w:rsidRPr="00EA3B48" w:rsidRDefault="003753D9" w:rsidP="00EA3B48">
      <w:pPr>
        <w:spacing w:after="0" w:line="240" w:lineRule="auto"/>
        <w:jc w:val="both"/>
        <w:rPr>
          <w:rFonts w:ascii="Nutmeg Book" w:hAnsi="Nutmeg Book" w:cs="Arial"/>
          <w:b/>
          <w:bCs/>
          <w:sz w:val="18"/>
          <w:szCs w:val="18"/>
          <w:u w:val="single"/>
        </w:rPr>
      </w:pPr>
    </w:p>
    <w:p w14:paraId="295AB2C6" w14:textId="0690422A" w:rsidR="00F755EC" w:rsidRPr="00EA3B48" w:rsidRDefault="00E2369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EA3B48">
        <w:rPr>
          <w:rFonts w:ascii="Nutmeg Book" w:hAnsi="Nutmeg Book" w:cs="Arial"/>
          <w:b/>
          <w:bCs/>
          <w:sz w:val="18"/>
          <w:szCs w:val="18"/>
          <w:u w:val="single"/>
        </w:rPr>
        <w:t>7</w:t>
      </w:r>
      <w:r w:rsidR="00F755EC" w:rsidRPr="00EA3B48">
        <w:rPr>
          <w:rFonts w:ascii="Nutmeg Book" w:hAnsi="Nutmeg Book"/>
          <w:b/>
          <w:bCs/>
          <w:sz w:val="18"/>
          <w:szCs w:val="18"/>
          <w:u w:val="single"/>
        </w:rPr>
        <w:t>. Clausura</w:t>
      </w:r>
      <w:r w:rsidR="00F755EC" w:rsidRPr="00EA3B48">
        <w:rPr>
          <w:rFonts w:ascii="Nutmeg Book" w:hAnsi="Nutmeg Book"/>
          <w:b/>
          <w:sz w:val="18"/>
          <w:szCs w:val="18"/>
          <w:u w:val="single"/>
        </w:rPr>
        <w:t xml:space="preserve"> de la </w:t>
      </w:r>
      <w:r w:rsidR="00711229" w:rsidRPr="00EA3B48">
        <w:rPr>
          <w:rFonts w:ascii="Nutmeg Book" w:hAnsi="Nutmeg Book"/>
          <w:b/>
          <w:sz w:val="18"/>
          <w:szCs w:val="18"/>
          <w:u w:val="single"/>
        </w:rPr>
        <w:t>sesión</w:t>
      </w:r>
      <w:r w:rsidR="00711229" w:rsidRPr="00EA3B48">
        <w:rPr>
          <w:rFonts w:ascii="Nutmeg Book" w:hAnsi="Nutmeg Book" w:cs="Arial"/>
          <w:sz w:val="18"/>
          <w:szCs w:val="18"/>
        </w:rPr>
        <w:t>. -</w:t>
      </w:r>
      <w:r w:rsidR="00F755EC" w:rsidRPr="00EA3B48">
        <w:rPr>
          <w:rFonts w:ascii="Nutmeg Book" w:hAnsi="Nutmeg Book" w:cs="Arial"/>
          <w:sz w:val="18"/>
          <w:szCs w:val="18"/>
        </w:rPr>
        <w:t xml:space="preserve"> En el desahogo del punto, n</w:t>
      </w:r>
      <w:r w:rsidR="00F755EC" w:rsidRPr="00EA3B48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</w:t>
      </w:r>
      <w:r w:rsidR="00F755EC" w:rsidRPr="00121967">
        <w:rPr>
          <w:rFonts w:ascii="Nutmeg Book" w:hAnsi="Nutmeg Book" w:cs="Arial"/>
          <w:sz w:val="18"/>
          <w:szCs w:val="18"/>
          <w:lang w:val="es-MX"/>
        </w:rPr>
        <w:t xml:space="preserve">las </w:t>
      </w:r>
      <w:r w:rsidR="00711229" w:rsidRPr="00121967">
        <w:rPr>
          <w:rFonts w:ascii="Nutmeg Book" w:hAnsi="Nutmeg Book" w:cs="Arial"/>
          <w:sz w:val="18"/>
          <w:szCs w:val="18"/>
          <w:lang w:val="es-MX"/>
        </w:rPr>
        <w:t>1</w:t>
      </w:r>
      <w:r w:rsidR="00121967" w:rsidRPr="00121967">
        <w:rPr>
          <w:rFonts w:ascii="Nutmeg Book" w:hAnsi="Nutmeg Book" w:cs="Arial"/>
          <w:sz w:val="18"/>
          <w:szCs w:val="18"/>
          <w:lang w:val="es-MX"/>
        </w:rPr>
        <w:t>2</w:t>
      </w:r>
      <w:r w:rsidR="00165AE9" w:rsidRPr="00121967">
        <w:rPr>
          <w:rFonts w:ascii="Nutmeg Book" w:hAnsi="Nutmeg Book" w:cs="Arial"/>
          <w:sz w:val="18"/>
          <w:szCs w:val="18"/>
          <w:lang w:val="es-MX"/>
        </w:rPr>
        <w:t>:</w:t>
      </w:r>
      <w:r w:rsidR="00121967" w:rsidRPr="00121967">
        <w:rPr>
          <w:rFonts w:ascii="Nutmeg Book" w:hAnsi="Nutmeg Book" w:cs="Arial"/>
          <w:sz w:val="18"/>
          <w:szCs w:val="18"/>
          <w:lang w:val="es-MX"/>
        </w:rPr>
        <w:t>34</w:t>
      </w:r>
      <w:r w:rsidR="00165AE9" w:rsidRPr="00121967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="00121967" w:rsidRPr="00121967">
        <w:rPr>
          <w:rFonts w:ascii="Nutmeg Book" w:hAnsi="Nutmeg Book" w:cs="Arial"/>
          <w:sz w:val="18"/>
          <w:szCs w:val="18"/>
          <w:lang w:val="es-MX"/>
        </w:rPr>
        <w:t>doce</w:t>
      </w:r>
      <w:r w:rsidR="00F755EC" w:rsidRPr="00121967">
        <w:rPr>
          <w:rFonts w:ascii="Nutmeg Book" w:hAnsi="Nutmeg Book" w:cs="Arial"/>
          <w:sz w:val="18"/>
          <w:szCs w:val="18"/>
          <w:lang w:val="es-MX"/>
        </w:rPr>
        <w:t xml:space="preserve"> horas con </w:t>
      </w:r>
      <w:r w:rsidR="00121967" w:rsidRPr="00121967">
        <w:rPr>
          <w:rFonts w:ascii="Nutmeg Book" w:hAnsi="Nutmeg Book" w:cs="Arial"/>
          <w:sz w:val="18"/>
          <w:szCs w:val="18"/>
          <w:lang w:val="es-MX"/>
        </w:rPr>
        <w:t>treinta y cuatro</w:t>
      </w:r>
      <w:r w:rsidR="00F755EC" w:rsidRPr="00121967">
        <w:rPr>
          <w:rFonts w:ascii="Nutmeg Book" w:hAnsi="Nutmeg Book" w:cs="Arial"/>
          <w:sz w:val="18"/>
          <w:szCs w:val="18"/>
          <w:lang w:val="es-MX"/>
        </w:rPr>
        <w:t xml:space="preserve"> minutos del día de su realización.</w:t>
      </w:r>
    </w:p>
    <w:p w14:paraId="178920B6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p w14:paraId="02B8A43D" w14:textId="77777777" w:rsidR="00F755EC" w:rsidRPr="00EA3B48" w:rsidRDefault="00F755EC" w:rsidP="00EA3B48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EA3B48">
        <w:rPr>
          <w:rFonts w:ascii="Nutmeg Book" w:hAnsi="Nutmeg Book" w:cs="Arial"/>
          <w:sz w:val="18"/>
          <w:szCs w:val="18"/>
          <w:lang w:val="es-MX"/>
        </w:rPr>
        <w:t>Así lo resolvieron y firman los miembros presentes del Comité de Adquisiciones del Sistema de los Servicios de Agua Potable, Drenaje y Alcantarillado de Puerto Vallarta: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F755EC" w:rsidRPr="00EA3B48" w14:paraId="3FFCE549" w14:textId="77777777" w:rsidTr="00F755EC">
        <w:tc>
          <w:tcPr>
            <w:tcW w:w="4560" w:type="dxa"/>
            <w:vAlign w:val="bottom"/>
          </w:tcPr>
          <w:p w14:paraId="00815B88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7DA119B1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8638F5C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0E7F9105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14:paraId="4EEB2310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 “Presidente Suplente”</w:t>
            </w:r>
          </w:p>
        </w:tc>
        <w:tc>
          <w:tcPr>
            <w:tcW w:w="4561" w:type="dxa"/>
            <w:vAlign w:val="bottom"/>
          </w:tcPr>
          <w:p w14:paraId="2DAD0A22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26A94B7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DD80C92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____________________________________</w:t>
            </w:r>
          </w:p>
          <w:p w14:paraId="5466F995" w14:textId="77777777" w:rsidR="00165AE9" w:rsidRPr="00EA3B48" w:rsidRDefault="00165AE9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C. Héctor Gabriel Ramírez Flores </w:t>
            </w:r>
          </w:p>
          <w:p w14:paraId="0D8199FB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“Secretario Ejecutivo Suplente”</w:t>
            </w:r>
          </w:p>
        </w:tc>
      </w:tr>
      <w:tr w:rsidR="00F755EC" w:rsidRPr="00EA3B48" w14:paraId="6E337964" w14:textId="77777777" w:rsidTr="00F755EC">
        <w:tc>
          <w:tcPr>
            <w:tcW w:w="4560" w:type="dxa"/>
            <w:vAlign w:val="bottom"/>
          </w:tcPr>
          <w:p w14:paraId="63F4F6B6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7A9921D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4F572EE3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EAE97D3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Mtro. Jaime Castillo Copado </w:t>
            </w:r>
            <w:bookmarkStart w:id="9" w:name="_GoBack"/>
            <w:bookmarkEnd w:id="9"/>
          </w:p>
          <w:p w14:paraId="6B035FED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“Primer vocal”</w:t>
            </w:r>
          </w:p>
        </w:tc>
        <w:tc>
          <w:tcPr>
            <w:tcW w:w="4561" w:type="dxa"/>
            <w:vAlign w:val="bottom"/>
          </w:tcPr>
          <w:p w14:paraId="7B8404F9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2BFCAA8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2CE4ECB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0C85045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Lic. Alejandro Valdés de la Portilla </w:t>
            </w:r>
          </w:p>
          <w:p w14:paraId="7EFA9502" w14:textId="6AE6CB84" w:rsidR="00F755EC" w:rsidRPr="00EA3B48" w:rsidRDefault="00711229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</w:t>
            </w:r>
            <w:r w:rsidR="00B564E6" w:rsidRPr="00EA3B48">
              <w:rPr>
                <w:rFonts w:ascii="Nutmeg Book" w:hAnsi="Nutmeg Book"/>
                <w:b/>
                <w:sz w:val="18"/>
                <w:szCs w:val="18"/>
              </w:rPr>
              <w:t>Segundo</w:t>
            </w: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 vocal”</w:t>
            </w:r>
          </w:p>
        </w:tc>
      </w:tr>
      <w:tr w:rsidR="00F755EC" w:rsidRPr="00EA3B48" w14:paraId="69A7339F" w14:textId="77777777" w:rsidTr="00F755EC">
        <w:tc>
          <w:tcPr>
            <w:tcW w:w="4560" w:type="dxa"/>
            <w:vAlign w:val="bottom"/>
          </w:tcPr>
          <w:p w14:paraId="47C4E159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705DC16" w14:textId="3D71CB5B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</w:t>
            </w:r>
          </w:p>
          <w:p w14:paraId="7004794A" w14:textId="0186E0B3" w:rsidR="00711229" w:rsidRPr="00EA3B48" w:rsidRDefault="00711229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Lic. </w:t>
            </w:r>
            <w:r w:rsidR="00B564E6" w:rsidRPr="00EA3B48">
              <w:rPr>
                <w:rFonts w:ascii="Nutmeg Book" w:hAnsi="Nutmeg Book"/>
                <w:b/>
                <w:sz w:val="18"/>
                <w:szCs w:val="18"/>
              </w:rPr>
              <w:t>Héctor Ortiz Godínez</w:t>
            </w:r>
          </w:p>
          <w:p w14:paraId="32B2F15A" w14:textId="008AB946" w:rsidR="00F755EC" w:rsidRPr="00EA3B48" w:rsidRDefault="00711229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</w:t>
            </w:r>
            <w:r w:rsidR="00B564E6" w:rsidRPr="00EA3B48">
              <w:rPr>
                <w:rFonts w:ascii="Nutmeg Book" w:hAnsi="Nutmeg Book"/>
                <w:b/>
                <w:sz w:val="18"/>
                <w:szCs w:val="18"/>
              </w:rPr>
              <w:t>Tercer</w:t>
            </w: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 vocal”</w:t>
            </w:r>
          </w:p>
        </w:tc>
        <w:tc>
          <w:tcPr>
            <w:tcW w:w="4561" w:type="dxa"/>
            <w:vAlign w:val="bottom"/>
          </w:tcPr>
          <w:p w14:paraId="15E1CF3B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62E09E8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4F3EC719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Lic. Alejandro Torres Magaña</w:t>
            </w:r>
          </w:p>
          <w:p w14:paraId="357BCE54" w14:textId="3668DE4D" w:rsidR="00F755EC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“Quinto vocal”</w:t>
            </w:r>
          </w:p>
        </w:tc>
      </w:tr>
      <w:tr w:rsidR="00F755EC" w:rsidRPr="00EA3B48" w14:paraId="37612630" w14:textId="77777777" w:rsidTr="00F755EC">
        <w:tc>
          <w:tcPr>
            <w:tcW w:w="4560" w:type="dxa"/>
            <w:vAlign w:val="bottom"/>
          </w:tcPr>
          <w:p w14:paraId="4E744310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D3D90A8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6138ED82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14:paraId="5FFC7C9A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Lic. Juan Pablo Martínez Torres</w:t>
            </w:r>
          </w:p>
          <w:p w14:paraId="3DDF94A4" w14:textId="7444FAC1" w:rsidR="00F755EC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 “Sexto vocal”</w:t>
            </w:r>
          </w:p>
        </w:tc>
        <w:tc>
          <w:tcPr>
            <w:tcW w:w="4561" w:type="dxa"/>
            <w:vAlign w:val="bottom"/>
          </w:tcPr>
          <w:p w14:paraId="45563085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16902919" w14:textId="77777777" w:rsidR="00F755EC" w:rsidRPr="00EA3B48" w:rsidRDefault="00F755EC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5B74B29F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_____________________________________</w:t>
            </w:r>
          </w:p>
          <w:p w14:paraId="26F57174" w14:textId="5FD03014" w:rsidR="00B564E6" w:rsidRPr="00EA3B48" w:rsidRDefault="00664AC3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L.A. Airam </w:t>
            </w:r>
            <w:proofErr w:type="spellStart"/>
            <w:r w:rsidRPr="00EA3B48">
              <w:rPr>
                <w:rFonts w:ascii="Nutmeg Book" w:hAnsi="Nutmeg Book"/>
                <w:b/>
                <w:bCs/>
                <w:sz w:val="18"/>
                <w:szCs w:val="18"/>
              </w:rPr>
              <w:t>Aleycarg</w:t>
            </w:r>
            <w:proofErr w:type="spellEnd"/>
            <w:r w:rsidRPr="00EA3B48">
              <w:rPr>
                <w:rFonts w:ascii="Nutmeg Book" w:hAnsi="Nutmeg Book"/>
                <w:b/>
                <w:bCs/>
                <w:sz w:val="18"/>
                <w:szCs w:val="18"/>
              </w:rPr>
              <w:t xml:space="preserve"> Fuentes Gutiérrez</w:t>
            </w:r>
          </w:p>
          <w:p w14:paraId="04EA9BA1" w14:textId="310E3400" w:rsidR="00F755EC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“Séptimo vocal”</w:t>
            </w:r>
          </w:p>
        </w:tc>
      </w:tr>
    </w:tbl>
    <w:p w14:paraId="6BE46164" w14:textId="03D167C7" w:rsidR="00E2369C" w:rsidRPr="00EA3B48" w:rsidRDefault="00E2369C" w:rsidP="00EA3B48">
      <w:pPr>
        <w:spacing w:after="0" w:line="240" w:lineRule="auto"/>
        <w:rPr>
          <w:rFonts w:ascii="Nutmeg Book" w:hAnsi="Nutmeg Book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0"/>
        <w:gridCol w:w="4561"/>
      </w:tblGrid>
      <w:tr w:rsidR="00B564E6" w:rsidRPr="00EA3B48" w14:paraId="3E0FB2AE" w14:textId="77777777" w:rsidTr="00B564E6">
        <w:tc>
          <w:tcPr>
            <w:tcW w:w="4560" w:type="dxa"/>
            <w:vAlign w:val="bottom"/>
          </w:tcPr>
          <w:p w14:paraId="31C94963" w14:textId="77F90D5C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</w:t>
            </w:r>
          </w:p>
          <w:p w14:paraId="121134BB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Lic. Rosalio Villaseñor Álvarez</w:t>
            </w:r>
          </w:p>
          <w:p w14:paraId="5520CDD6" w14:textId="3920B4A3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sz w:val="18"/>
                <w:szCs w:val="18"/>
                <w:lang w:val="es-MX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 xml:space="preserve"> “Octavo vocal””</w:t>
            </w:r>
          </w:p>
        </w:tc>
        <w:tc>
          <w:tcPr>
            <w:tcW w:w="4561" w:type="dxa"/>
            <w:vAlign w:val="bottom"/>
          </w:tcPr>
          <w:p w14:paraId="6685766A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291C9B06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14:paraId="3E956762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14:paraId="04ABE42F" w14:textId="77777777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LC.P. Carlos Alberto Patiño Velázquez</w:t>
            </w:r>
          </w:p>
          <w:p w14:paraId="7D5B9929" w14:textId="1920D7A2" w:rsidR="00B564E6" w:rsidRPr="00EA3B48" w:rsidRDefault="00B564E6" w:rsidP="00EA3B48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EA3B48">
              <w:rPr>
                <w:rFonts w:ascii="Nutmeg Book" w:hAnsi="Nutmeg Book"/>
                <w:b/>
                <w:sz w:val="18"/>
                <w:szCs w:val="18"/>
              </w:rPr>
              <w:t>“Noveno vocal”</w:t>
            </w:r>
          </w:p>
        </w:tc>
      </w:tr>
    </w:tbl>
    <w:p w14:paraId="1386DECA" w14:textId="77777777" w:rsidR="00B564E6" w:rsidRPr="00EA3B48" w:rsidRDefault="00B564E6" w:rsidP="00EA3B48">
      <w:pPr>
        <w:spacing w:after="0" w:line="240" w:lineRule="auto"/>
        <w:jc w:val="center"/>
        <w:rPr>
          <w:rFonts w:ascii="Nutmeg Book" w:hAnsi="Nutmeg Book"/>
          <w:sz w:val="18"/>
          <w:szCs w:val="18"/>
          <w:lang w:val="es-MX"/>
        </w:rPr>
      </w:pPr>
    </w:p>
    <w:p w14:paraId="66717E5C" w14:textId="044A416A" w:rsidR="00165AE9" w:rsidRPr="00EA3B48" w:rsidRDefault="00F755EC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EA3B48">
        <w:rPr>
          <w:rFonts w:ascii="Nutmeg Book" w:hAnsi="Nutmeg Book"/>
          <w:sz w:val="18"/>
          <w:szCs w:val="18"/>
        </w:rPr>
        <w:t xml:space="preserve">*Esta hoja pertenece al Acta de la sesión ordinaria del Comité de Adquisiciones de “SEAPAL VALLARTA” del </w:t>
      </w:r>
      <w:r w:rsidR="00B564E6" w:rsidRPr="00EA3B48">
        <w:rPr>
          <w:rFonts w:ascii="Nutmeg Book" w:hAnsi="Nutmeg Book"/>
          <w:sz w:val="18"/>
          <w:szCs w:val="18"/>
        </w:rPr>
        <w:t>02 dos de agosto</w:t>
      </w:r>
      <w:r w:rsidRPr="00EA3B48">
        <w:rPr>
          <w:rFonts w:ascii="Nutmeg Book" w:hAnsi="Nutmeg Book"/>
          <w:sz w:val="18"/>
          <w:szCs w:val="18"/>
        </w:rPr>
        <w:t xml:space="preserve"> del 2019.</w:t>
      </w:r>
      <w:r w:rsidRPr="00EA3B48">
        <w:rPr>
          <w:rFonts w:ascii="Nutmeg Book" w:hAnsi="Nutmeg Book"/>
          <w:b/>
          <w:sz w:val="18"/>
          <w:szCs w:val="18"/>
        </w:rPr>
        <w:t xml:space="preserve"> </w:t>
      </w:r>
    </w:p>
    <w:p w14:paraId="7C685F00" w14:textId="77777777" w:rsidR="00E61409" w:rsidRPr="00EA3B48" w:rsidRDefault="00E61409" w:rsidP="00EA3B48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sectPr w:rsidR="00E61409" w:rsidRPr="00EA3B48" w:rsidSect="00021F5C">
      <w:headerReference w:type="default" r:id="rId7"/>
      <w:footerReference w:type="default" r:id="rId8"/>
      <w:pgSz w:w="12240" w:h="15840" w:code="1"/>
      <w:pgMar w:top="1702" w:right="1701" w:bottom="1418" w:left="1418" w:header="426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B20EE" w14:textId="77777777" w:rsidR="00C94AED" w:rsidRDefault="00C94AED" w:rsidP="00F755EC">
      <w:pPr>
        <w:spacing w:after="0" w:line="240" w:lineRule="auto"/>
      </w:pPr>
      <w:r>
        <w:separator/>
      </w:r>
    </w:p>
  </w:endnote>
  <w:endnote w:type="continuationSeparator" w:id="0">
    <w:p w14:paraId="026AC8DA" w14:textId="77777777" w:rsidR="00C94AED" w:rsidRDefault="00C94AED" w:rsidP="00F7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051609946"/>
      <w:docPartObj>
        <w:docPartGallery w:val="Page Numbers (Bottom of Page)"/>
        <w:docPartUnique/>
      </w:docPartObj>
    </w:sdtPr>
    <w:sdtEndPr/>
    <w:sdtContent>
      <w:p w14:paraId="17BCFD47" w14:textId="77777777" w:rsidR="00C94AED" w:rsidRPr="006A50D1" w:rsidRDefault="00C94AED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8A4AD3">
          <w:rPr>
            <w:rFonts w:ascii="Nutmeg Book" w:hAnsi="Nutmeg Book"/>
            <w:sz w:val="18"/>
            <w:szCs w:val="18"/>
          </w:rPr>
          <w:t xml:space="preserve">Hoja </w:t>
        </w:r>
        <w:r w:rsidRPr="008A4AD3">
          <w:rPr>
            <w:rFonts w:ascii="Nutmeg Book" w:hAnsi="Nutmeg Book"/>
            <w:sz w:val="18"/>
            <w:szCs w:val="18"/>
          </w:rPr>
          <w:fldChar w:fldCharType="begin"/>
        </w:r>
        <w:r w:rsidRPr="008A4AD3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8A4AD3">
          <w:rPr>
            <w:rFonts w:ascii="Nutmeg Book" w:hAnsi="Nutmeg Book"/>
            <w:sz w:val="18"/>
            <w:szCs w:val="18"/>
          </w:rPr>
          <w:fldChar w:fldCharType="separate"/>
        </w:r>
        <w:r>
          <w:rPr>
            <w:rFonts w:ascii="Nutmeg Book" w:hAnsi="Nutmeg Book"/>
            <w:noProof/>
            <w:sz w:val="18"/>
            <w:szCs w:val="18"/>
          </w:rPr>
          <w:t>5</w:t>
        </w:r>
        <w:r w:rsidRPr="008A4AD3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14:paraId="484D43B7" w14:textId="77777777" w:rsidR="00C94AED" w:rsidRPr="006A50D1" w:rsidRDefault="00C94AED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98CB4" w14:textId="77777777" w:rsidR="00C94AED" w:rsidRDefault="00C94AED" w:rsidP="00F755EC">
      <w:pPr>
        <w:spacing w:after="0" w:line="240" w:lineRule="auto"/>
      </w:pPr>
      <w:r>
        <w:separator/>
      </w:r>
    </w:p>
  </w:footnote>
  <w:footnote w:type="continuationSeparator" w:id="0">
    <w:p w14:paraId="2B054FC4" w14:textId="77777777" w:rsidR="00C94AED" w:rsidRDefault="00C94AED" w:rsidP="00F75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13A0B" w14:textId="3327DEE7" w:rsidR="00C94AED" w:rsidRPr="007B4CF3" w:rsidRDefault="00C94AED" w:rsidP="00021F5C">
    <w:pPr>
      <w:spacing w:after="0" w:line="264" w:lineRule="auto"/>
      <w:ind w:left="2977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58752" behindDoc="0" locked="0" layoutInCell="1" allowOverlap="1" wp14:anchorId="667ACE46" wp14:editId="10483D02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1593257" cy="615950"/>
          <wp:effectExtent l="0" t="0" r="698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57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ACTA DE SESIÓN ORDINARIA DEL COMITÉ DE ADQUISICIONES DEL SISTEMA DE LOS SERVICIOS DE AGUA POTABLE, DRENAJE Y ALCANTARILLADO DE PUERTO VALLARTA.</w:t>
    </w:r>
    <w:r>
      <w:rPr>
        <w:rFonts w:ascii="Nutmeg Book" w:hAnsi="Nutmeg Book"/>
        <w:b/>
        <w:sz w:val="19"/>
        <w:szCs w:val="19"/>
      </w:rPr>
      <w:t xml:space="preserve"> (02-SEP-2019)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97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C5A30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935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E43214"/>
    <w:multiLevelType w:val="hybridMultilevel"/>
    <w:tmpl w:val="AD36776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11450D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D7BD2"/>
    <w:multiLevelType w:val="multilevel"/>
    <w:tmpl w:val="0FE046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486614"/>
    <w:multiLevelType w:val="hybridMultilevel"/>
    <w:tmpl w:val="CD0E23A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371D18"/>
    <w:multiLevelType w:val="hybridMultilevel"/>
    <w:tmpl w:val="AEC6866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6D27EB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D11E6"/>
    <w:multiLevelType w:val="hybridMultilevel"/>
    <w:tmpl w:val="86108A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A17438"/>
    <w:multiLevelType w:val="hybridMultilevel"/>
    <w:tmpl w:val="F1526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9793B"/>
    <w:multiLevelType w:val="hybridMultilevel"/>
    <w:tmpl w:val="6A68AD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35F75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FE242E"/>
    <w:multiLevelType w:val="hybridMultilevel"/>
    <w:tmpl w:val="6A68AD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F7B16"/>
    <w:multiLevelType w:val="hybridMultilevel"/>
    <w:tmpl w:val="6A68ADD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126A9D"/>
    <w:multiLevelType w:val="hybridMultilevel"/>
    <w:tmpl w:val="977C0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06C15"/>
    <w:multiLevelType w:val="multilevel"/>
    <w:tmpl w:val="53DCB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5465B42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57C6A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5"/>
  </w:num>
  <w:num w:numId="5">
    <w:abstractNumId w:val="25"/>
  </w:num>
  <w:num w:numId="6">
    <w:abstractNumId w:val="10"/>
  </w:num>
  <w:num w:numId="7">
    <w:abstractNumId w:val="16"/>
  </w:num>
  <w:num w:numId="8">
    <w:abstractNumId w:val="9"/>
  </w:num>
  <w:num w:numId="9">
    <w:abstractNumId w:val="5"/>
  </w:num>
  <w:num w:numId="10">
    <w:abstractNumId w:val="26"/>
  </w:num>
  <w:num w:numId="11">
    <w:abstractNumId w:val="23"/>
  </w:num>
  <w:num w:numId="12">
    <w:abstractNumId w:val="3"/>
  </w:num>
  <w:num w:numId="13">
    <w:abstractNumId w:val="0"/>
  </w:num>
  <w:num w:numId="14">
    <w:abstractNumId w:val="17"/>
  </w:num>
  <w:num w:numId="15">
    <w:abstractNumId w:val="18"/>
  </w:num>
  <w:num w:numId="16">
    <w:abstractNumId w:val="4"/>
  </w:num>
  <w:num w:numId="17">
    <w:abstractNumId w:val="19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6"/>
  </w:num>
  <w:num w:numId="23">
    <w:abstractNumId w:val="24"/>
  </w:num>
  <w:num w:numId="24">
    <w:abstractNumId w:val="11"/>
  </w:num>
  <w:num w:numId="25">
    <w:abstractNumId w:val="2"/>
  </w:num>
  <w:num w:numId="26">
    <w:abstractNumId w:val="2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EC"/>
    <w:rsid w:val="00000F49"/>
    <w:rsid w:val="00021F5C"/>
    <w:rsid w:val="000307FF"/>
    <w:rsid w:val="000829C8"/>
    <w:rsid w:val="000B793A"/>
    <w:rsid w:val="000F471E"/>
    <w:rsid w:val="001042E4"/>
    <w:rsid w:val="001052A1"/>
    <w:rsid w:val="00105F4E"/>
    <w:rsid w:val="001216C9"/>
    <w:rsid w:val="00121967"/>
    <w:rsid w:val="00165AE9"/>
    <w:rsid w:val="00173A26"/>
    <w:rsid w:val="001A29D7"/>
    <w:rsid w:val="001C632F"/>
    <w:rsid w:val="001C77F3"/>
    <w:rsid w:val="0023363C"/>
    <w:rsid w:val="00254862"/>
    <w:rsid w:val="0027154F"/>
    <w:rsid w:val="00273A2C"/>
    <w:rsid w:val="002B7E91"/>
    <w:rsid w:val="002F4134"/>
    <w:rsid w:val="002F4362"/>
    <w:rsid w:val="003753D9"/>
    <w:rsid w:val="003A2F42"/>
    <w:rsid w:val="003F4FAB"/>
    <w:rsid w:val="0040516A"/>
    <w:rsid w:val="0041169C"/>
    <w:rsid w:val="004237C1"/>
    <w:rsid w:val="00453E16"/>
    <w:rsid w:val="00496FC8"/>
    <w:rsid w:val="004A044B"/>
    <w:rsid w:val="004A2DD1"/>
    <w:rsid w:val="004B539F"/>
    <w:rsid w:val="004C02F6"/>
    <w:rsid w:val="004E36C9"/>
    <w:rsid w:val="0055536D"/>
    <w:rsid w:val="00562DB8"/>
    <w:rsid w:val="00566331"/>
    <w:rsid w:val="00587046"/>
    <w:rsid w:val="00595B8C"/>
    <w:rsid w:val="005F62B1"/>
    <w:rsid w:val="00612766"/>
    <w:rsid w:val="00623D68"/>
    <w:rsid w:val="00624328"/>
    <w:rsid w:val="00634EA3"/>
    <w:rsid w:val="00664AC3"/>
    <w:rsid w:val="007013B0"/>
    <w:rsid w:val="00711229"/>
    <w:rsid w:val="007201C8"/>
    <w:rsid w:val="007343E5"/>
    <w:rsid w:val="0075377D"/>
    <w:rsid w:val="007550F5"/>
    <w:rsid w:val="0075709F"/>
    <w:rsid w:val="00775210"/>
    <w:rsid w:val="007A7123"/>
    <w:rsid w:val="007B5B69"/>
    <w:rsid w:val="007C10DF"/>
    <w:rsid w:val="007D57D6"/>
    <w:rsid w:val="00811DAB"/>
    <w:rsid w:val="00824DEB"/>
    <w:rsid w:val="0084472E"/>
    <w:rsid w:val="008604A7"/>
    <w:rsid w:val="0087273B"/>
    <w:rsid w:val="008A4AD3"/>
    <w:rsid w:val="008B69EE"/>
    <w:rsid w:val="00906514"/>
    <w:rsid w:val="00940041"/>
    <w:rsid w:val="00951135"/>
    <w:rsid w:val="00951B87"/>
    <w:rsid w:val="00952B57"/>
    <w:rsid w:val="0098738C"/>
    <w:rsid w:val="009900CF"/>
    <w:rsid w:val="009B2208"/>
    <w:rsid w:val="009D7E7B"/>
    <w:rsid w:val="009E1138"/>
    <w:rsid w:val="009E79A9"/>
    <w:rsid w:val="009F2285"/>
    <w:rsid w:val="009F2EA2"/>
    <w:rsid w:val="00A20340"/>
    <w:rsid w:val="00A20EC9"/>
    <w:rsid w:val="00A51972"/>
    <w:rsid w:val="00A65456"/>
    <w:rsid w:val="00A70764"/>
    <w:rsid w:val="00A77961"/>
    <w:rsid w:val="00AE179E"/>
    <w:rsid w:val="00B16868"/>
    <w:rsid w:val="00B31385"/>
    <w:rsid w:val="00B564E6"/>
    <w:rsid w:val="00B925D8"/>
    <w:rsid w:val="00B9406F"/>
    <w:rsid w:val="00BD436E"/>
    <w:rsid w:val="00C17D07"/>
    <w:rsid w:val="00C25E41"/>
    <w:rsid w:val="00C650CD"/>
    <w:rsid w:val="00C75189"/>
    <w:rsid w:val="00C777D2"/>
    <w:rsid w:val="00C94AED"/>
    <w:rsid w:val="00CB3B68"/>
    <w:rsid w:val="00D15970"/>
    <w:rsid w:val="00D346AC"/>
    <w:rsid w:val="00DE1B4D"/>
    <w:rsid w:val="00E04729"/>
    <w:rsid w:val="00E2369C"/>
    <w:rsid w:val="00E25DE3"/>
    <w:rsid w:val="00E573A8"/>
    <w:rsid w:val="00E61409"/>
    <w:rsid w:val="00E617C6"/>
    <w:rsid w:val="00E6444E"/>
    <w:rsid w:val="00E64BA8"/>
    <w:rsid w:val="00E87A2F"/>
    <w:rsid w:val="00E90D9C"/>
    <w:rsid w:val="00EA3B48"/>
    <w:rsid w:val="00EB0B02"/>
    <w:rsid w:val="00EE19F8"/>
    <w:rsid w:val="00F57372"/>
    <w:rsid w:val="00F620F6"/>
    <w:rsid w:val="00F64695"/>
    <w:rsid w:val="00F755EC"/>
    <w:rsid w:val="00FA16BC"/>
    <w:rsid w:val="00FA630D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29E616"/>
  <w15:docId w15:val="{A8431FA7-1104-4637-B1AE-B09741C6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5EC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F755EC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F755EC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755EC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F755EC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755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5EC"/>
    <w:rPr>
      <w:lang w:val="es-ES"/>
    </w:rPr>
  </w:style>
  <w:style w:type="paragraph" w:customStyle="1" w:styleId="ARMANDO">
    <w:name w:val="ARMANDO"/>
    <w:basedOn w:val="Normal"/>
    <w:rsid w:val="00F755EC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75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F755EC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F755EC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F755EC"/>
    <w:rPr>
      <w:rFonts w:ascii="Arial" w:hAnsi="Arial"/>
      <w:sz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5EC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5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55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5E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2059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7</cp:revision>
  <cp:lastPrinted>2019-09-04T14:21:00Z</cp:lastPrinted>
  <dcterms:created xsi:type="dcterms:W3CDTF">2019-09-02T16:36:00Z</dcterms:created>
  <dcterms:modified xsi:type="dcterms:W3CDTF">2019-09-04T14:26:00Z</dcterms:modified>
</cp:coreProperties>
</file>