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66" w:rsidRPr="00512905" w:rsidRDefault="001A4366" w:rsidP="001A4366">
      <w:pPr>
        <w:pStyle w:val="Textoindependiente"/>
        <w:rPr>
          <w:rFonts w:ascii="Nutmeg Book" w:hAnsi="Nutmeg Book"/>
          <w:noProof/>
          <w:sz w:val="24"/>
          <w:szCs w:val="24"/>
          <w:lang w:eastAsia="es-MX"/>
        </w:rPr>
      </w:pPr>
    </w:p>
    <w:p w:rsidR="001A4366" w:rsidRPr="00512905" w:rsidRDefault="001A4366" w:rsidP="001A43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A4366" w:rsidRPr="00512905" w:rsidRDefault="001A4366" w:rsidP="001A436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A4366" w:rsidRPr="00512905" w:rsidRDefault="001A4366" w:rsidP="001A4366">
      <w:pPr>
        <w:pStyle w:val="Textoindependiente"/>
        <w:rPr>
          <w:rFonts w:ascii="Nutmeg Book" w:hAnsi="Nutmeg Book"/>
          <w:noProof/>
          <w:sz w:val="36"/>
          <w:szCs w:val="36"/>
          <w:lang w:eastAsia="es-MX"/>
        </w:rPr>
      </w:pPr>
    </w:p>
    <w:p w:rsidR="001A4366" w:rsidRPr="00512905" w:rsidRDefault="001A4366" w:rsidP="001A436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A4366" w:rsidRPr="00512905" w:rsidRDefault="001A4366" w:rsidP="001A4366">
      <w:pPr>
        <w:pStyle w:val="Textoindependiente"/>
        <w:rPr>
          <w:rFonts w:ascii="Nutmeg Book" w:hAnsi="Nutmeg Book"/>
          <w:b/>
          <w:noProof/>
          <w:sz w:val="36"/>
          <w:szCs w:val="36"/>
          <w:lang w:eastAsia="es-MX"/>
        </w:rPr>
      </w:pPr>
    </w:p>
    <w:p w:rsidR="001A4366" w:rsidRPr="00512905" w:rsidRDefault="001A4366" w:rsidP="001A4366">
      <w:pPr>
        <w:pStyle w:val="Textoindependiente"/>
        <w:rPr>
          <w:rFonts w:ascii="Nutmeg Book" w:hAnsi="Nutmeg Book"/>
          <w:b/>
          <w:noProof/>
          <w:sz w:val="36"/>
          <w:szCs w:val="36"/>
          <w:lang w:eastAsia="es-MX"/>
        </w:rPr>
      </w:pPr>
    </w:p>
    <w:p w:rsidR="001A4366" w:rsidRPr="00512905" w:rsidRDefault="001A4366" w:rsidP="001A436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A4366" w:rsidRPr="00512905" w:rsidRDefault="001A4366" w:rsidP="001A4366">
      <w:pPr>
        <w:pStyle w:val="Textoindependiente"/>
        <w:jc w:val="center"/>
        <w:rPr>
          <w:rFonts w:ascii="Nutmeg Book" w:hAnsi="Nutmeg Book"/>
          <w:b/>
          <w:noProof/>
          <w:sz w:val="36"/>
          <w:szCs w:val="36"/>
          <w:lang w:eastAsia="es-MX"/>
        </w:rPr>
      </w:pPr>
    </w:p>
    <w:p w:rsidR="001A4366" w:rsidRPr="00512905" w:rsidRDefault="001A4366" w:rsidP="001A4366">
      <w:pPr>
        <w:pStyle w:val="Textoindependiente"/>
        <w:jc w:val="center"/>
        <w:rPr>
          <w:rFonts w:ascii="Nutmeg Book" w:hAnsi="Nutmeg Book"/>
          <w:b/>
          <w:noProof/>
          <w:sz w:val="36"/>
          <w:szCs w:val="36"/>
          <w:lang w:eastAsia="es-MX"/>
        </w:rPr>
      </w:pPr>
    </w:p>
    <w:p w:rsidR="001A4366" w:rsidRPr="00512905" w:rsidRDefault="001A4366" w:rsidP="001A43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FD517F">
        <w:rPr>
          <w:rFonts w:ascii="Nutmeg Book" w:hAnsi="Nutmeg Book"/>
          <w:b/>
          <w:noProof/>
          <w:sz w:val="32"/>
          <w:szCs w:val="32"/>
          <w:lang w:eastAsia="es-MX"/>
        </w:rPr>
        <w:t>NACIONAL</w:t>
      </w:r>
      <w:r w:rsidRPr="00512905">
        <w:rPr>
          <w:rFonts w:ascii="Nutmeg Book" w:hAnsi="Nutmeg Book"/>
          <w:b/>
          <w:noProof/>
          <w:sz w:val="32"/>
          <w:szCs w:val="32"/>
          <w:lang w:eastAsia="es-MX"/>
        </w:rPr>
        <w:t xml:space="preserve"> CON CONCURRENCIA</w:t>
      </w:r>
    </w:p>
    <w:p w:rsidR="001A4366" w:rsidRPr="00512905" w:rsidRDefault="001A4366" w:rsidP="001A43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A4366">
        <w:rPr>
          <w:rFonts w:ascii="Nutmeg Book" w:hAnsi="Nutmeg Book"/>
          <w:b/>
          <w:noProof/>
          <w:sz w:val="32"/>
          <w:szCs w:val="32"/>
          <w:lang w:eastAsia="es-MX"/>
        </w:rPr>
        <w:t>37/96503/2019</w:t>
      </w:r>
      <w:r w:rsidRPr="00512905">
        <w:rPr>
          <w:rFonts w:ascii="Nutmeg Book" w:hAnsi="Nutmeg Book"/>
          <w:b/>
          <w:noProof/>
          <w:sz w:val="32"/>
          <w:szCs w:val="32"/>
          <w:lang w:eastAsia="es-MX"/>
        </w:rPr>
        <w:t>.</w:t>
      </w:r>
    </w:p>
    <w:p w:rsidR="001A4366" w:rsidRPr="00512905" w:rsidRDefault="001A4366" w:rsidP="001A4366">
      <w:pPr>
        <w:pStyle w:val="Textoindependiente"/>
        <w:rPr>
          <w:rFonts w:ascii="Nutmeg Book" w:hAnsi="Nutmeg Book"/>
          <w:noProof/>
          <w:sz w:val="32"/>
          <w:szCs w:val="32"/>
          <w:lang w:eastAsia="es-MX"/>
        </w:rPr>
      </w:pPr>
    </w:p>
    <w:p w:rsidR="001A4366" w:rsidRPr="00512905" w:rsidRDefault="001A4366" w:rsidP="001A4366">
      <w:pPr>
        <w:pStyle w:val="Textoindependiente"/>
        <w:rPr>
          <w:rFonts w:ascii="Nutmeg Book" w:hAnsi="Nutmeg Book"/>
          <w:noProof/>
          <w:sz w:val="32"/>
          <w:szCs w:val="32"/>
          <w:lang w:eastAsia="es-MX"/>
        </w:rPr>
      </w:pPr>
    </w:p>
    <w:p w:rsidR="001A4366" w:rsidRPr="00512905" w:rsidRDefault="001A4366" w:rsidP="001A43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A4366">
        <w:rPr>
          <w:rFonts w:ascii="Nutmeg Book" w:hAnsi="Nutmeg Book"/>
          <w:b/>
          <w:noProof/>
          <w:sz w:val="32"/>
          <w:szCs w:val="32"/>
          <w:lang w:eastAsia="es-MX"/>
        </w:rPr>
        <w:t>SISTEMA DE VIDEOINSPECCIÓN PARA LINEAS DE ALCANTARILLADO</w:t>
      </w:r>
      <w:r w:rsidRPr="004A30F3">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1A4366" w:rsidRPr="00512905" w:rsidRDefault="001A4366" w:rsidP="001A4366">
      <w:pPr>
        <w:rPr>
          <w:rFonts w:ascii="Nutmeg Book" w:hAnsi="Nutmeg Book"/>
          <w:noProof/>
          <w:sz w:val="36"/>
          <w:szCs w:val="36"/>
          <w:lang w:val="es-MX" w:eastAsia="es-MX"/>
        </w:rPr>
      </w:pPr>
      <w:r w:rsidRPr="00512905">
        <w:rPr>
          <w:rFonts w:ascii="Nutmeg Book" w:hAnsi="Nutmeg Book"/>
          <w:noProof/>
          <w:sz w:val="36"/>
          <w:szCs w:val="36"/>
          <w:lang w:eastAsia="es-MX"/>
        </w:rPr>
        <w:br w:type="page"/>
      </w:r>
      <w:bookmarkStart w:id="0" w:name="_GoBack"/>
      <w:bookmarkEnd w:id="0"/>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A4366" w:rsidRPr="00512905" w:rsidRDefault="001A4366" w:rsidP="001A436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A4366" w:rsidRPr="00512905" w:rsidRDefault="001A4366" w:rsidP="001A436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A4366" w:rsidRPr="00512905" w:rsidRDefault="001A4366" w:rsidP="001A436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A4366" w:rsidRPr="00512905" w:rsidRDefault="001A4366" w:rsidP="001A436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A4366" w:rsidRPr="00512905" w:rsidRDefault="001A4366" w:rsidP="001A436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A4366" w:rsidRPr="00512905" w:rsidRDefault="001A4366" w:rsidP="001A436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A4366" w:rsidRPr="00512905" w:rsidRDefault="001A4366" w:rsidP="001A4366">
      <w:pPr>
        <w:pStyle w:val="Textoindependiente"/>
        <w:rPr>
          <w:rFonts w:ascii="Nutmeg Book" w:hAnsi="Nutmeg Book"/>
          <w:sz w:val="20"/>
        </w:rPr>
      </w:pPr>
      <w:r w:rsidRPr="00512905">
        <w:rPr>
          <w:rFonts w:ascii="Nutmeg Book" w:hAnsi="Nutmeg Book"/>
          <w:sz w:val="20"/>
        </w:rPr>
        <w:t>“RUPC”: Registro Estatal Único de Proveedores y Contratistas;</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A4366" w:rsidRPr="00512905" w:rsidRDefault="001A4366" w:rsidP="001A436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A4366" w:rsidRPr="00512905" w:rsidRDefault="001A4366" w:rsidP="001A4366">
      <w:pPr>
        <w:pStyle w:val="Textoindependiente"/>
        <w:rPr>
          <w:rFonts w:ascii="Nutmeg Book" w:hAnsi="Nutmeg Book"/>
          <w:sz w:val="20"/>
        </w:rPr>
      </w:pPr>
    </w:p>
    <w:p w:rsidR="001A4366" w:rsidRPr="00512905" w:rsidRDefault="001A4366" w:rsidP="001A436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A4366" w:rsidRPr="00512905" w:rsidRDefault="001A4366" w:rsidP="001A4366">
      <w:pPr>
        <w:pStyle w:val="Textoindependiente"/>
        <w:rPr>
          <w:rFonts w:ascii="Nutmeg Book" w:hAnsi="Nutmeg Book"/>
          <w:sz w:val="20"/>
        </w:rPr>
      </w:pPr>
    </w:p>
    <w:p w:rsidR="001A4366" w:rsidRPr="00512905" w:rsidRDefault="001A4366" w:rsidP="001A436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A4366" w:rsidRPr="00512905" w:rsidRDefault="001A4366" w:rsidP="001A43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A4366" w:rsidRPr="00512905" w:rsidRDefault="001A4366" w:rsidP="001A43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A4366" w:rsidRPr="00512905" w:rsidRDefault="001A4366" w:rsidP="001A436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A4366" w:rsidRPr="00512905" w:rsidRDefault="001A4366" w:rsidP="001A436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A4366" w:rsidRPr="00512905" w:rsidRDefault="001A4366" w:rsidP="001A436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A4366" w:rsidRPr="00512905" w:rsidRDefault="001A4366" w:rsidP="001A4366">
      <w:pPr>
        <w:jc w:val="both"/>
        <w:rPr>
          <w:rFonts w:ascii="Nutmeg Book" w:hAnsi="Nutmeg Book"/>
          <w:noProof/>
          <w:sz w:val="20"/>
          <w:szCs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1A4366" w:rsidRPr="00512905" w:rsidRDefault="001A4366" w:rsidP="001A43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A4366" w:rsidRPr="00512905" w:rsidRDefault="001A4366" w:rsidP="001A43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A4366" w:rsidRPr="00512905" w:rsidRDefault="001A4366" w:rsidP="001A43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A4366" w:rsidRPr="00512905" w:rsidRDefault="001A4366" w:rsidP="001A4366">
      <w:pPr>
        <w:jc w:val="both"/>
        <w:rPr>
          <w:rFonts w:ascii="Nutmeg Book" w:hAnsi="Nutmeg Book" w:cs="Arial"/>
          <w:sz w:val="20"/>
          <w:szCs w:val="20"/>
        </w:rPr>
      </w:pP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A4366" w:rsidRPr="00512905" w:rsidRDefault="001A4366" w:rsidP="001A436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A4366" w:rsidRPr="00512905" w:rsidRDefault="001A4366" w:rsidP="001A436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A4366" w:rsidRPr="00512905" w:rsidRDefault="001A4366" w:rsidP="001A436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A4366" w:rsidRPr="00512905" w:rsidRDefault="001A4366" w:rsidP="001A436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A4366" w:rsidRPr="00512905" w:rsidRDefault="001A4366" w:rsidP="001A436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A4366" w:rsidRPr="00512905" w:rsidRDefault="001A4366" w:rsidP="001A436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A4366" w:rsidRPr="00512905" w:rsidRDefault="001A4366" w:rsidP="001A436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A4366" w:rsidRPr="00512905" w:rsidRDefault="001A4366" w:rsidP="001A436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A4366" w:rsidRPr="00512905" w:rsidRDefault="001A4366" w:rsidP="001A436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A4366" w:rsidRPr="00512905" w:rsidRDefault="001A4366" w:rsidP="001A436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A4366" w:rsidRPr="00512905" w:rsidRDefault="001A4366" w:rsidP="001A4366">
      <w:pPr>
        <w:pStyle w:val="Sangra2detindependiente"/>
        <w:spacing w:after="0" w:line="240" w:lineRule="auto"/>
        <w:rPr>
          <w:rFonts w:ascii="Nutmeg Book" w:hAnsi="Nutmeg Book" w:cs="Arial"/>
          <w:sz w:val="20"/>
          <w:szCs w:val="20"/>
        </w:rPr>
      </w:pPr>
    </w:p>
    <w:p w:rsidR="001A4366" w:rsidRPr="00512905" w:rsidRDefault="001A4366" w:rsidP="001A4366">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1A4366" w:rsidRPr="00512905" w:rsidRDefault="001A4366" w:rsidP="001A436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A4366" w:rsidRPr="00512905" w:rsidRDefault="001A4366" w:rsidP="001A4366">
      <w:pPr>
        <w:pStyle w:val="Textoindependiente"/>
        <w:rPr>
          <w:rFonts w:ascii="Nutmeg Book" w:hAnsi="Nutmeg Book" w:cs="Arial"/>
          <w:b/>
          <w:sz w:val="20"/>
        </w:rPr>
      </w:pPr>
    </w:p>
    <w:p w:rsidR="001A4366" w:rsidRPr="00512905" w:rsidRDefault="001A4366" w:rsidP="001A43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A4366" w:rsidRPr="00512905" w:rsidRDefault="001A4366" w:rsidP="001A43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A4366" w:rsidRPr="00512905" w:rsidRDefault="001A4366" w:rsidP="001A43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A4366" w:rsidRPr="00512905" w:rsidRDefault="001A4366" w:rsidP="001A43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A4366" w:rsidRPr="00512905" w:rsidRDefault="001A4366" w:rsidP="001A436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4366" w:rsidRPr="00512905" w:rsidRDefault="001A4366" w:rsidP="001A43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A4366" w:rsidRPr="00512905" w:rsidRDefault="001A4366" w:rsidP="001A43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A4366" w:rsidRPr="00512905" w:rsidRDefault="001A4366" w:rsidP="001A43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A4366" w:rsidRPr="00512905" w:rsidRDefault="001A4366" w:rsidP="001A43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A4366" w:rsidRPr="00512905" w:rsidRDefault="001A4366" w:rsidP="001A436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1A4366" w:rsidRPr="00512905" w:rsidRDefault="001A4366" w:rsidP="001A4366">
      <w:pPr>
        <w:rPr>
          <w:rFonts w:ascii="Nutmeg Book" w:hAnsi="Nutmeg Book"/>
          <w:b/>
          <w:noProof/>
          <w:sz w:val="20"/>
          <w:szCs w:val="20"/>
          <w:highlight w:val="yellow"/>
          <w:u w:val="single"/>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A4366" w:rsidRPr="00512905" w:rsidRDefault="001A4366" w:rsidP="001A4366">
      <w:pPr>
        <w:pStyle w:val="Textoindependiente"/>
        <w:rPr>
          <w:rFonts w:ascii="Nutmeg Book" w:hAnsi="Nutmeg Book"/>
          <w:b/>
          <w:noProof/>
          <w:sz w:val="20"/>
          <w:u w:val="single"/>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A4366" w:rsidRPr="00512905" w:rsidRDefault="001A4366" w:rsidP="001A4366">
      <w:pPr>
        <w:pStyle w:val="Textoindependiente"/>
        <w:rPr>
          <w:rFonts w:ascii="Nutmeg Book" w:hAnsi="Nutmeg Book"/>
          <w:noProof/>
          <w:sz w:val="20"/>
          <w:u w:val="single"/>
          <w:lang w:eastAsia="es-MX"/>
        </w:rPr>
      </w:pPr>
    </w:p>
    <w:p w:rsidR="001A4366" w:rsidRPr="00512905" w:rsidRDefault="001A4366" w:rsidP="001A436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A4366" w:rsidRPr="00512905" w:rsidRDefault="001A4366" w:rsidP="001A436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A4366" w:rsidRPr="00512905" w:rsidRDefault="001A4366" w:rsidP="001A436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A4366" w:rsidRPr="00512905" w:rsidRDefault="001A4366" w:rsidP="001A436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A4366" w:rsidRPr="00512905" w:rsidRDefault="001A4366" w:rsidP="001A436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A4366" w:rsidRPr="00512905" w:rsidRDefault="001A4366" w:rsidP="001A436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A4366" w:rsidRPr="00512905" w:rsidRDefault="001A4366" w:rsidP="001A436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A4366" w:rsidRPr="00512905" w:rsidRDefault="001A4366" w:rsidP="001A4366">
      <w:pPr>
        <w:pStyle w:val="Textoindependiente"/>
        <w:rPr>
          <w:rFonts w:ascii="Nutmeg Book" w:hAnsi="Nutmeg Book"/>
          <w:b/>
          <w:noProof/>
          <w:sz w:val="20"/>
          <w:u w:val="single"/>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A4366" w:rsidRPr="00512905" w:rsidRDefault="001A4366" w:rsidP="001A4366">
      <w:pPr>
        <w:pStyle w:val="Textoindependiente"/>
        <w:rPr>
          <w:rFonts w:ascii="Nutmeg Book" w:hAnsi="Nutmeg Book"/>
          <w:b/>
          <w:noProof/>
          <w:sz w:val="20"/>
          <w:u w:val="single"/>
          <w:lang w:eastAsia="es-MX"/>
        </w:rPr>
      </w:pPr>
    </w:p>
    <w:p w:rsidR="001A4366" w:rsidRPr="00512905" w:rsidRDefault="001A4366" w:rsidP="001A436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A4366" w:rsidRPr="00512905" w:rsidRDefault="001A4366" w:rsidP="001A436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A4366" w:rsidRPr="00512905" w:rsidRDefault="001A4366" w:rsidP="001A436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A4366" w:rsidRPr="00512905" w:rsidRDefault="001A4366" w:rsidP="001A4366">
      <w:pPr>
        <w:jc w:val="both"/>
        <w:rPr>
          <w:rFonts w:ascii="Nutmeg Book" w:hAnsi="Nutmeg Book"/>
          <w:noProof/>
          <w:sz w:val="20"/>
          <w:szCs w:val="20"/>
          <w:lang w:eastAsia="es-MX"/>
        </w:rPr>
      </w:pPr>
    </w:p>
    <w:p w:rsidR="001A4366" w:rsidRPr="00512905" w:rsidRDefault="001A4366" w:rsidP="001A43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A4366" w:rsidRPr="00512905" w:rsidRDefault="001A4366" w:rsidP="001A4366">
      <w:pPr>
        <w:rPr>
          <w:rFonts w:ascii="Nutmeg Book" w:hAnsi="Nutmeg Book"/>
          <w:noProof/>
          <w:sz w:val="20"/>
          <w:szCs w:val="20"/>
          <w:lang w:eastAsia="es-MX"/>
        </w:rPr>
      </w:pPr>
    </w:p>
    <w:p w:rsidR="001A4366" w:rsidRPr="00512905" w:rsidRDefault="001A4366" w:rsidP="001A436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A4366" w:rsidRPr="00512905" w:rsidRDefault="001A4366" w:rsidP="001A4366">
      <w:pPr>
        <w:jc w:val="both"/>
        <w:rPr>
          <w:rFonts w:ascii="Nutmeg Book" w:eastAsia="Calibri" w:hAnsi="Nutmeg Book" w:cs="Calibri"/>
          <w:sz w:val="20"/>
          <w:szCs w:val="20"/>
        </w:rPr>
      </w:pPr>
    </w:p>
    <w:p w:rsidR="001A4366" w:rsidRPr="00512905" w:rsidRDefault="001A4366" w:rsidP="001A436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A4366" w:rsidRPr="00512905" w:rsidRDefault="001A4366" w:rsidP="001A4366">
      <w:pPr>
        <w:rPr>
          <w:rFonts w:ascii="Nutmeg Book" w:hAnsi="Nutmeg Book"/>
          <w:b/>
          <w:noProof/>
          <w:sz w:val="20"/>
          <w:szCs w:val="20"/>
          <w:u w:val="single"/>
          <w:lang w:eastAsia="es-MX"/>
        </w:rPr>
      </w:pPr>
    </w:p>
    <w:p w:rsidR="001A4366" w:rsidRPr="00512905" w:rsidRDefault="001A4366" w:rsidP="001A43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A4366" w:rsidRPr="00512905" w:rsidRDefault="001A4366" w:rsidP="001A4366">
      <w:pPr>
        <w:pStyle w:val="Textoindependiente"/>
        <w:rPr>
          <w:rFonts w:ascii="Nutmeg Book" w:hAnsi="Nutmeg Book"/>
          <w:b/>
          <w:noProof/>
          <w:sz w:val="20"/>
          <w:u w:val="single"/>
          <w:lang w:eastAsia="es-MX"/>
        </w:rPr>
      </w:pPr>
    </w:p>
    <w:p w:rsidR="001A4366" w:rsidRPr="00512905" w:rsidRDefault="001A4366" w:rsidP="001A436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A4366" w:rsidRPr="00512905" w:rsidRDefault="001A4366" w:rsidP="001A43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A4366" w:rsidRPr="00512905" w:rsidRDefault="001A4366" w:rsidP="001A43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A4366" w:rsidRPr="00512905" w:rsidRDefault="001A4366" w:rsidP="001A43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A4366" w:rsidRPr="00512905" w:rsidRDefault="001A4366" w:rsidP="001A43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A4366" w:rsidRPr="00512905" w:rsidRDefault="001A4366" w:rsidP="001A4366">
      <w:pPr>
        <w:rPr>
          <w:rFonts w:ascii="Nutmeg Book" w:hAnsi="Nutmeg Book"/>
          <w:b/>
          <w:noProof/>
          <w:sz w:val="20"/>
          <w:szCs w:val="20"/>
          <w:u w:val="single"/>
          <w:lang w:eastAsia="es-MX"/>
        </w:rPr>
      </w:pPr>
    </w:p>
    <w:p w:rsidR="001A4366" w:rsidRPr="00512905" w:rsidRDefault="001A4366" w:rsidP="001A4366">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A4366" w:rsidRPr="00512905" w:rsidRDefault="001A4366" w:rsidP="001A4366">
      <w:pPr>
        <w:ind w:left="360"/>
        <w:jc w:val="both"/>
        <w:rPr>
          <w:rFonts w:ascii="Nutmeg Book" w:hAnsi="Nutmeg Book" w:cs="Arial"/>
          <w:b/>
          <w:sz w:val="20"/>
          <w:szCs w:val="20"/>
        </w:rPr>
      </w:pPr>
      <w:r w:rsidRPr="00512905">
        <w:rPr>
          <w:rFonts w:ascii="Nutmeg Book" w:hAnsi="Nutmeg Book" w:cs="Arial"/>
          <w:b/>
          <w:sz w:val="20"/>
          <w:szCs w:val="20"/>
        </w:rPr>
        <w:tab/>
      </w:r>
    </w:p>
    <w:p w:rsidR="001A4366" w:rsidRPr="00512905" w:rsidRDefault="001A4366" w:rsidP="001A4366">
      <w:pPr>
        <w:jc w:val="both"/>
        <w:rPr>
          <w:rFonts w:ascii="Nutmeg Book" w:hAnsi="Nutmeg Book" w:cs="Arial"/>
          <w:b/>
          <w:sz w:val="20"/>
          <w:szCs w:val="20"/>
        </w:rPr>
      </w:pPr>
      <w:r w:rsidRPr="00512905">
        <w:rPr>
          <w:rFonts w:ascii="Nutmeg Book" w:hAnsi="Nutmeg Book" w:cs="Arial"/>
          <w:b/>
          <w:sz w:val="20"/>
          <w:szCs w:val="20"/>
        </w:rPr>
        <w:t>PROCEDIMIENTO:</w:t>
      </w:r>
    </w:p>
    <w:p w:rsidR="001A4366" w:rsidRPr="00512905" w:rsidRDefault="001A4366" w:rsidP="001A436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A4366" w:rsidRPr="00512905" w:rsidRDefault="001A4366" w:rsidP="001A436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A4366" w:rsidRPr="00512905" w:rsidRDefault="001A4366" w:rsidP="001A436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A4366" w:rsidRPr="00512905" w:rsidRDefault="001A4366" w:rsidP="001A436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A4366" w:rsidRPr="00512905" w:rsidRDefault="001A4366" w:rsidP="001A436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A4366" w:rsidRPr="00512905" w:rsidRDefault="001A4366" w:rsidP="001A436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A4366" w:rsidRPr="00512905" w:rsidRDefault="001A4366" w:rsidP="001A436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A4366" w:rsidRPr="00512905" w:rsidRDefault="001A4366" w:rsidP="001A436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A4366" w:rsidRPr="00512905" w:rsidRDefault="001A4366" w:rsidP="001A4366">
      <w:pPr>
        <w:ind w:left="360"/>
        <w:jc w:val="both"/>
        <w:rPr>
          <w:rFonts w:ascii="Nutmeg Book" w:hAnsi="Nutmeg Book" w:cs="Arial"/>
          <w:b/>
          <w:sz w:val="20"/>
          <w:szCs w:val="20"/>
          <w:u w:val="single"/>
        </w:rPr>
      </w:pPr>
    </w:p>
    <w:p w:rsidR="001A4366" w:rsidRPr="00512905" w:rsidRDefault="001A4366" w:rsidP="001A436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A4366" w:rsidRPr="00512905" w:rsidRDefault="001A4366" w:rsidP="001A4366">
      <w:pPr>
        <w:ind w:left="360"/>
        <w:jc w:val="both"/>
        <w:rPr>
          <w:rFonts w:ascii="Nutmeg Book" w:hAnsi="Nutmeg Book" w:cs="Arial"/>
          <w:sz w:val="20"/>
          <w:szCs w:val="20"/>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A4366" w:rsidRPr="00512905" w:rsidRDefault="001A4366" w:rsidP="001A4366">
      <w:pPr>
        <w:pStyle w:val="Textoindependiente"/>
        <w:rPr>
          <w:rFonts w:ascii="Nutmeg Book" w:hAnsi="Nutmeg Book" w:cs="Arial"/>
          <w:sz w:val="20"/>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sz w:val="20"/>
        </w:rPr>
      </w:pPr>
      <w:r w:rsidRPr="00512905">
        <w:rPr>
          <w:rFonts w:ascii="Nutmeg Book" w:hAnsi="Nutmeg Book"/>
          <w:sz w:val="20"/>
        </w:rPr>
        <w:t>De conformidad con los artículos 49, 66, 67 y 68 de la “LEY”:</w:t>
      </w:r>
    </w:p>
    <w:p w:rsidR="001A4366" w:rsidRPr="00512905" w:rsidRDefault="001A4366" w:rsidP="001A4366">
      <w:pPr>
        <w:pStyle w:val="Estilo"/>
        <w:rPr>
          <w:rFonts w:ascii="Nutmeg Book" w:hAnsi="Nutmeg Book"/>
          <w:sz w:val="20"/>
          <w:szCs w:val="20"/>
        </w:rPr>
      </w:pPr>
    </w:p>
    <w:p w:rsidR="001A4366" w:rsidRPr="00512905" w:rsidRDefault="001A4366" w:rsidP="001A436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A4366" w:rsidRPr="00512905" w:rsidRDefault="001A4366" w:rsidP="001A436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A4366" w:rsidRPr="00512905" w:rsidRDefault="001A4366" w:rsidP="001A4366">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1A4366" w:rsidRPr="00512905" w:rsidRDefault="001A4366" w:rsidP="001A436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A4366" w:rsidRPr="00512905" w:rsidRDefault="001A4366" w:rsidP="001A436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1A4366" w:rsidRPr="00512905" w:rsidRDefault="001A4366" w:rsidP="001A436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A4366" w:rsidRPr="00512905" w:rsidRDefault="001A4366" w:rsidP="001A436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A4366" w:rsidRPr="00512905" w:rsidRDefault="001A4366" w:rsidP="001A43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A4366" w:rsidRPr="00512905" w:rsidRDefault="001A4366" w:rsidP="001A43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A4366" w:rsidRPr="00512905" w:rsidRDefault="001A4366" w:rsidP="001A43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A4366" w:rsidRPr="00512905" w:rsidRDefault="001A4366" w:rsidP="001A436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A4366" w:rsidRPr="00512905" w:rsidRDefault="001A4366" w:rsidP="001A436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A4366" w:rsidRPr="00512905" w:rsidRDefault="001A4366" w:rsidP="001A436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A4366" w:rsidRPr="00512905" w:rsidRDefault="001A4366" w:rsidP="001A436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A4366" w:rsidRPr="00512905" w:rsidRDefault="001A4366" w:rsidP="001A436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A4366" w:rsidRPr="00512905" w:rsidRDefault="001A4366" w:rsidP="001A436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A4366" w:rsidRPr="00512905" w:rsidRDefault="001A4366" w:rsidP="001A43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A4366" w:rsidRPr="00512905" w:rsidRDefault="001A4366" w:rsidP="001A43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A4366" w:rsidRPr="00512905" w:rsidRDefault="001A4366" w:rsidP="001A43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A4366" w:rsidRPr="00512905" w:rsidRDefault="001A4366" w:rsidP="001A4366">
      <w:pPr>
        <w:pStyle w:val="Estilo"/>
        <w:tabs>
          <w:tab w:val="left" w:pos="65"/>
        </w:tabs>
        <w:rPr>
          <w:rFonts w:ascii="Nutmeg Book" w:hAnsi="Nutmeg Book"/>
          <w:noProof/>
          <w:sz w:val="20"/>
          <w:szCs w:val="20"/>
          <w:lang w:eastAsia="es-MX"/>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A4366" w:rsidRPr="00512905" w:rsidRDefault="001A4366" w:rsidP="001A4366">
      <w:pPr>
        <w:ind w:left="360"/>
        <w:jc w:val="both"/>
        <w:rPr>
          <w:rFonts w:ascii="Nutmeg Book" w:hAnsi="Nutmeg Book" w:cs="Arial"/>
          <w:b/>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A4366" w:rsidRPr="00512905" w:rsidRDefault="001A4366" w:rsidP="001A4366">
      <w:pPr>
        <w:pStyle w:val="Ttulo2"/>
        <w:ind w:firstLine="360"/>
        <w:rPr>
          <w:rFonts w:ascii="Nutmeg Book" w:hAnsi="Nutmeg Book" w:cs="Arial"/>
          <w:b w:val="0"/>
          <w:sz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A4366" w:rsidRPr="00512905" w:rsidRDefault="001A4366" w:rsidP="001A4366">
      <w:pPr>
        <w:jc w:val="both"/>
        <w:rPr>
          <w:rFonts w:ascii="Nutmeg Book" w:hAnsi="Nutmeg Book" w:cs="Arial"/>
          <w:sz w:val="20"/>
          <w:szCs w:val="20"/>
          <w:u w:val="single"/>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A4366" w:rsidRPr="00512905" w:rsidRDefault="001A4366" w:rsidP="001A4366">
      <w:pPr>
        <w:jc w:val="both"/>
        <w:rPr>
          <w:rFonts w:ascii="Nutmeg Book" w:hAnsi="Nutmeg Book" w:cs="Arial"/>
          <w:b/>
          <w:sz w:val="20"/>
          <w:szCs w:val="20"/>
        </w:rPr>
      </w:pPr>
    </w:p>
    <w:p w:rsidR="001A4366" w:rsidRPr="00512905" w:rsidRDefault="001A4366" w:rsidP="001A436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A4366" w:rsidRPr="00512905" w:rsidRDefault="001A4366" w:rsidP="001A4366">
      <w:pPr>
        <w:ind w:left="360"/>
        <w:jc w:val="both"/>
        <w:rPr>
          <w:rFonts w:ascii="Nutmeg Book" w:hAnsi="Nutmeg Book" w:cs="Arial"/>
          <w:b/>
          <w:sz w:val="20"/>
          <w:szCs w:val="20"/>
        </w:rPr>
      </w:pPr>
    </w:p>
    <w:p w:rsidR="001A4366" w:rsidRPr="00512905" w:rsidRDefault="001A4366" w:rsidP="001A43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A4366" w:rsidRPr="00512905" w:rsidRDefault="001A4366" w:rsidP="001A43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A4366" w:rsidRPr="00512905" w:rsidRDefault="001A4366" w:rsidP="001A43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A4366" w:rsidRPr="00512905" w:rsidRDefault="001A4366" w:rsidP="001A43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A4366" w:rsidRPr="00512905" w:rsidRDefault="001A4366" w:rsidP="001A43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A4366" w:rsidRPr="00512905" w:rsidRDefault="001A4366" w:rsidP="001A43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A4366" w:rsidRPr="00512905" w:rsidRDefault="001A4366" w:rsidP="001A43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A4366" w:rsidRPr="00512905" w:rsidRDefault="001A4366" w:rsidP="001A43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A4366" w:rsidRPr="00512905" w:rsidRDefault="001A4366" w:rsidP="001A43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A4366" w:rsidRPr="00512905" w:rsidRDefault="001A4366" w:rsidP="001A436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A4366" w:rsidRPr="00512905" w:rsidRDefault="001A4366" w:rsidP="001A43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A4366" w:rsidRPr="00512905" w:rsidRDefault="001A4366" w:rsidP="001A4366">
      <w:pPr>
        <w:ind w:left="350"/>
        <w:jc w:val="both"/>
        <w:rPr>
          <w:rFonts w:ascii="Nutmeg Book" w:hAnsi="Nutmeg Book" w:cs="Arial"/>
          <w:sz w:val="20"/>
          <w:szCs w:val="20"/>
        </w:rPr>
      </w:pP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A4366" w:rsidRPr="00512905" w:rsidRDefault="001A4366" w:rsidP="001A43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A4366" w:rsidRPr="00512905" w:rsidRDefault="001A4366" w:rsidP="001A4366">
      <w:pPr>
        <w:ind w:left="720"/>
        <w:jc w:val="both"/>
        <w:rPr>
          <w:rFonts w:ascii="Nutmeg Book" w:hAnsi="Nutmeg Book" w:cs="Arial"/>
          <w:sz w:val="20"/>
          <w:szCs w:val="20"/>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A4366" w:rsidRPr="00512905" w:rsidRDefault="001A4366" w:rsidP="001A436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A4366" w:rsidRPr="00512905" w:rsidRDefault="001A4366" w:rsidP="001A43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A4366" w:rsidRPr="00512905" w:rsidRDefault="001A4366" w:rsidP="001A436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A4366" w:rsidRPr="00512905" w:rsidRDefault="001A4366" w:rsidP="001A436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A4366" w:rsidRPr="00512905" w:rsidRDefault="001A4366" w:rsidP="001A43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A4366" w:rsidRPr="00512905" w:rsidRDefault="001A4366" w:rsidP="001A43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A4366" w:rsidRPr="00512905" w:rsidRDefault="001A4366" w:rsidP="001A4366">
      <w:pPr>
        <w:rPr>
          <w:rFonts w:ascii="Nutmeg Book" w:hAnsi="Nutmeg Book" w:cs="Arial"/>
          <w:b/>
          <w:sz w:val="20"/>
          <w:szCs w:val="20"/>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A4366" w:rsidRPr="00512905" w:rsidRDefault="001A4366" w:rsidP="001A43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A4366" w:rsidRPr="00512905" w:rsidRDefault="001A4366" w:rsidP="001A436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A4366" w:rsidRPr="00512905" w:rsidRDefault="001A4366" w:rsidP="001A43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A4366" w:rsidRPr="00512905" w:rsidRDefault="001A4366" w:rsidP="001A43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A4366" w:rsidRPr="00512905" w:rsidRDefault="001A4366" w:rsidP="001A43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A4366" w:rsidRPr="00512905" w:rsidRDefault="001A4366" w:rsidP="001A43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A4366" w:rsidRPr="00512905" w:rsidRDefault="001A4366" w:rsidP="001A43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A4366" w:rsidRPr="00512905" w:rsidRDefault="001A4366" w:rsidP="001A43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A4366" w:rsidRPr="00512905" w:rsidRDefault="001A4366" w:rsidP="001A43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A4366" w:rsidRPr="00512905" w:rsidRDefault="001A4366" w:rsidP="001A4366">
      <w:pPr>
        <w:rPr>
          <w:rFonts w:ascii="Nutmeg Book" w:hAnsi="Nutmeg Book" w:cs="Arial"/>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A4366" w:rsidRPr="00512905" w:rsidRDefault="001A4366" w:rsidP="001A4366">
      <w:pPr>
        <w:jc w:val="both"/>
        <w:rPr>
          <w:rFonts w:ascii="Nutmeg Book" w:hAnsi="Nutmeg Book" w:cs="Arial"/>
          <w:sz w:val="20"/>
          <w:szCs w:val="20"/>
          <w:lang w:val="es-MX"/>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A4366" w:rsidRPr="00512905" w:rsidRDefault="001A4366" w:rsidP="001A4366">
      <w:pPr>
        <w:pStyle w:val="Sangra2detindependiente"/>
        <w:spacing w:after="0" w:line="240" w:lineRule="auto"/>
        <w:rPr>
          <w:rFonts w:ascii="Nutmeg Book" w:hAnsi="Nutmeg Book" w:cs="Arial"/>
          <w:b/>
          <w:sz w:val="20"/>
          <w:szCs w:val="20"/>
        </w:rPr>
      </w:pPr>
    </w:p>
    <w:p w:rsidR="001A4366" w:rsidRPr="00512905" w:rsidRDefault="001A4366" w:rsidP="001A436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A4366" w:rsidRPr="00512905" w:rsidRDefault="001A4366" w:rsidP="001A4366">
      <w:pPr>
        <w:rPr>
          <w:rFonts w:ascii="Nutmeg Book" w:eastAsiaTheme="minorHAnsi" w:hAnsi="Nutmeg Book" w:cs="Arial"/>
          <w:b/>
          <w:sz w:val="20"/>
          <w:szCs w:val="20"/>
          <w:lang w:val="es-MX" w:eastAsia="en-US"/>
        </w:rPr>
      </w:pPr>
    </w:p>
    <w:p w:rsidR="001A4366" w:rsidRPr="00512905" w:rsidRDefault="001A4366" w:rsidP="001A436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A4366" w:rsidRPr="00512905" w:rsidRDefault="001A4366" w:rsidP="001A436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A4366" w:rsidRPr="00512905" w:rsidRDefault="001A4366" w:rsidP="001A436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A4366" w:rsidRPr="00512905" w:rsidRDefault="001A4366" w:rsidP="001A4366">
      <w:pPr>
        <w:jc w:val="both"/>
        <w:rPr>
          <w:rFonts w:ascii="Nutmeg Book" w:hAnsi="Nutmeg Book" w:cs="Arial"/>
          <w:sz w:val="20"/>
          <w:szCs w:val="20"/>
          <w:u w:val="single"/>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A4366" w:rsidRPr="00512905" w:rsidRDefault="001A4366" w:rsidP="001A4366">
      <w:pPr>
        <w:jc w:val="both"/>
        <w:rPr>
          <w:rFonts w:ascii="Nutmeg Book" w:hAnsi="Nutmeg Book"/>
          <w:noProof/>
          <w:sz w:val="20"/>
          <w:szCs w:val="20"/>
          <w:lang w:val="es-MX" w:eastAsia="es-MX"/>
        </w:rPr>
      </w:pPr>
    </w:p>
    <w:p w:rsidR="001A4366" w:rsidRPr="00512905" w:rsidRDefault="001A4366" w:rsidP="001A436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A4366" w:rsidRPr="00512905" w:rsidRDefault="001A4366" w:rsidP="001A43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A4366" w:rsidRPr="00512905" w:rsidRDefault="001A4366" w:rsidP="001A43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A4366" w:rsidRPr="00512905" w:rsidRDefault="001A4366" w:rsidP="001A4366">
      <w:pPr>
        <w:jc w:val="both"/>
        <w:rPr>
          <w:rFonts w:ascii="Nutmeg Book" w:hAnsi="Nutmeg Book" w:cs="Arial"/>
          <w:b/>
          <w:sz w:val="20"/>
          <w:szCs w:val="20"/>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A4366" w:rsidRPr="00512905" w:rsidRDefault="001A4366" w:rsidP="001A4366">
      <w:pPr>
        <w:jc w:val="both"/>
        <w:rPr>
          <w:rFonts w:ascii="Nutmeg Book" w:hAnsi="Nutmeg Book" w:cs="Arial"/>
          <w:b/>
          <w:sz w:val="20"/>
          <w:szCs w:val="20"/>
          <w:lang w:val="es-MX"/>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A4366" w:rsidRPr="00512905" w:rsidRDefault="001A4366" w:rsidP="001A4366">
      <w:pPr>
        <w:pStyle w:val="Estilo"/>
        <w:rPr>
          <w:rFonts w:ascii="Nutmeg Book" w:hAnsi="Nutmeg Book"/>
          <w:sz w:val="20"/>
          <w:szCs w:val="20"/>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A4366" w:rsidRPr="00512905" w:rsidRDefault="001A4366" w:rsidP="001A4366">
      <w:pPr>
        <w:pStyle w:val="Estilo"/>
        <w:rPr>
          <w:rFonts w:ascii="Nutmeg Book" w:hAnsi="Nutmeg Book"/>
          <w:sz w:val="20"/>
          <w:szCs w:val="20"/>
        </w:rPr>
      </w:pPr>
    </w:p>
    <w:p w:rsidR="001A4366" w:rsidRPr="00512905" w:rsidRDefault="001A4366" w:rsidP="001A436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A4366" w:rsidRPr="00512905" w:rsidRDefault="001A4366" w:rsidP="001A436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A4366" w:rsidRPr="00512905" w:rsidRDefault="001A4366" w:rsidP="001A436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A4366" w:rsidRPr="00512905" w:rsidRDefault="001A4366" w:rsidP="001A43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A4366" w:rsidRPr="00512905" w:rsidRDefault="001A4366" w:rsidP="001A4366">
      <w:pPr>
        <w:pStyle w:val="Estilo"/>
        <w:rPr>
          <w:rFonts w:ascii="Nutmeg Book" w:hAnsi="Nutmeg Book"/>
          <w:sz w:val="20"/>
          <w:szCs w:val="20"/>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A4366" w:rsidRPr="00512905" w:rsidRDefault="001A4366" w:rsidP="001A4366">
      <w:pPr>
        <w:pStyle w:val="Estilo"/>
        <w:rPr>
          <w:rFonts w:ascii="Nutmeg Book" w:hAnsi="Nutmeg Book"/>
          <w:sz w:val="20"/>
          <w:szCs w:val="20"/>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A4366" w:rsidRPr="00512905" w:rsidRDefault="001A4366" w:rsidP="001A4366">
      <w:pPr>
        <w:jc w:val="both"/>
        <w:rPr>
          <w:rFonts w:ascii="Nutmeg Book" w:hAnsi="Nutmeg Book" w:cs="Arial"/>
          <w:b/>
          <w:sz w:val="20"/>
          <w:szCs w:val="20"/>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A4366" w:rsidRPr="00512905" w:rsidRDefault="001A4366" w:rsidP="001A4366">
      <w:pPr>
        <w:pStyle w:val="Estilo"/>
        <w:rPr>
          <w:rFonts w:ascii="Nutmeg Book" w:hAnsi="Nutmeg Book"/>
          <w:sz w:val="20"/>
          <w:szCs w:val="20"/>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A4366" w:rsidRPr="00512905" w:rsidRDefault="001A4366" w:rsidP="001A4366">
      <w:pPr>
        <w:pStyle w:val="Estilo"/>
        <w:rPr>
          <w:rFonts w:ascii="Nutmeg Book" w:hAnsi="Nutmeg Book"/>
          <w:sz w:val="20"/>
          <w:szCs w:val="20"/>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A4366" w:rsidRPr="00512905" w:rsidRDefault="001A4366" w:rsidP="001A4366">
      <w:pPr>
        <w:pStyle w:val="Estilo"/>
        <w:rPr>
          <w:rFonts w:ascii="Nutmeg Book" w:hAnsi="Nutmeg Book"/>
          <w:sz w:val="20"/>
          <w:szCs w:val="20"/>
        </w:rPr>
      </w:pPr>
    </w:p>
    <w:p w:rsidR="001A4366" w:rsidRPr="00512905" w:rsidRDefault="001A4366" w:rsidP="001A436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A4366" w:rsidRPr="00512905" w:rsidRDefault="001A4366" w:rsidP="001A4366">
      <w:pPr>
        <w:ind w:right="49"/>
        <w:jc w:val="both"/>
        <w:rPr>
          <w:rFonts w:ascii="Nutmeg Book" w:hAnsi="Nutmeg Book" w:cs="Arial"/>
          <w:sz w:val="20"/>
          <w:szCs w:val="20"/>
          <w:u w:val="single"/>
        </w:rPr>
      </w:pPr>
    </w:p>
    <w:p w:rsidR="001A4366" w:rsidRPr="00512905" w:rsidRDefault="001A4366" w:rsidP="001A436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A4366" w:rsidRPr="00512905" w:rsidRDefault="001A4366" w:rsidP="001A4366">
      <w:pPr>
        <w:ind w:right="49"/>
        <w:jc w:val="both"/>
        <w:rPr>
          <w:rFonts w:ascii="Nutmeg Book" w:hAnsi="Nutmeg Book" w:cs="Arial"/>
          <w:sz w:val="20"/>
          <w:szCs w:val="20"/>
        </w:rPr>
      </w:pPr>
    </w:p>
    <w:p w:rsidR="001A4366" w:rsidRPr="00512905" w:rsidRDefault="001A4366" w:rsidP="001A436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A4366" w:rsidRPr="00512905" w:rsidRDefault="001A4366" w:rsidP="001A4366">
      <w:pPr>
        <w:jc w:val="both"/>
        <w:rPr>
          <w:rFonts w:ascii="Nutmeg Book" w:hAnsi="Nutmeg Book" w:cs="Arial"/>
          <w:b/>
          <w:sz w:val="20"/>
          <w:szCs w:val="20"/>
        </w:rPr>
      </w:pPr>
    </w:p>
    <w:p w:rsidR="001A4366" w:rsidRPr="00512905" w:rsidRDefault="001A4366" w:rsidP="001A436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A4366" w:rsidRPr="00512905" w:rsidRDefault="001A4366" w:rsidP="001A4366">
      <w:pPr>
        <w:jc w:val="both"/>
        <w:rPr>
          <w:rFonts w:ascii="Nutmeg Book" w:hAnsi="Nutmeg Book" w:cs="Arial"/>
          <w:sz w:val="20"/>
          <w:szCs w:val="20"/>
        </w:rPr>
      </w:pPr>
    </w:p>
    <w:p w:rsidR="001A4366" w:rsidRPr="00512905" w:rsidRDefault="001A4366" w:rsidP="001A436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A4366" w:rsidRPr="00512905" w:rsidRDefault="001A4366" w:rsidP="001A4366">
      <w:pPr>
        <w:pStyle w:val="Ttulo2"/>
        <w:rPr>
          <w:rFonts w:ascii="Nutmeg Book" w:hAnsi="Nutmeg Book" w:cs="Arial"/>
          <w:sz w:val="20"/>
        </w:rPr>
      </w:pPr>
    </w:p>
    <w:p w:rsidR="001A4366" w:rsidRPr="00512905" w:rsidRDefault="001A4366" w:rsidP="001A436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A4366" w:rsidRPr="00512905" w:rsidRDefault="001A4366" w:rsidP="001A4366">
      <w:pPr>
        <w:pStyle w:val="Sangradetextonormal"/>
        <w:spacing w:after="0"/>
        <w:ind w:left="0"/>
        <w:rPr>
          <w:rFonts w:ascii="Nutmeg Book" w:hAnsi="Nutmeg Book" w:cs="Arial"/>
          <w:sz w:val="20"/>
          <w:szCs w:val="20"/>
          <w:lang w:val="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A4366" w:rsidRPr="00512905" w:rsidRDefault="001A4366" w:rsidP="001A43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A4366" w:rsidRPr="00512905" w:rsidRDefault="001A4366" w:rsidP="001A43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A4366" w:rsidRPr="00512905" w:rsidRDefault="001A4366" w:rsidP="001A43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A4366" w:rsidRPr="00512905" w:rsidRDefault="001A4366" w:rsidP="001A436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A4366" w:rsidRPr="00512905" w:rsidTr="00940AA6">
        <w:trPr>
          <w:trHeight w:val="285"/>
          <w:jc w:val="center"/>
        </w:trPr>
        <w:tc>
          <w:tcPr>
            <w:tcW w:w="1574" w:type="pct"/>
          </w:tcPr>
          <w:p w:rsidR="001A4366" w:rsidRPr="00512905" w:rsidRDefault="001A4366" w:rsidP="00940AA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A4366" w:rsidRPr="00512905" w:rsidRDefault="001A4366" w:rsidP="00940AA6">
            <w:pPr>
              <w:jc w:val="center"/>
              <w:rPr>
                <w:rFonts w:ascii="Nutmeg Book" w:hAnsi="Nutmeg Book"/>
                <w:b/>
                <w:sz w:val="20"/>
                <w:szCs w:val="20"/>
              </w:rPr>
            </w:pPr>
            <w:r w:rsidRPr="00512905">
              <w:rPr>
                <w:rFonts w:ascii="Nutmeg Book" w:hAnsi="Nutmeg Book"/>
                <w:b/>
                <w:sz w:val="20"/>
                <w:szCs w:val="20"/>
              </w:rPr>
              <w:t>PORCENTAJE DE LA SANCION</w:t>
            </w:r>
          </w:p>
        </w:tc>
      </w:tr>
      <w:tr w:rsidR="001A4366" w:rsidRPr="00512905" w:rsidTr="00940AA6">
        <w:trPr>
          <w:trHeight w:val="290"/>
          <w:jc w:val="center"/>
        </w:trPr>
        <w:tc>
          <w:tcPr>
            <w:tcW w:w="1574" w:type="pct"/>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3% tres por ciento</w:t>
            </w:r>
          </w:p>
        </w:tc>
      </w:tr>
      <w:tr w:rsidR="001A4366" w:rsidRPr="00512905" w:rsidTr="00940AA6">
        <w:trPr>
          <w:trHeight w:val="256"/>
          <w:jc w:val="center"/>
        </w:trPr>
        <w:tc>
          <w:tcPr>
            <w:tcW w:w="1574" w:type="pct"/>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6% seis por ciento</w:t>
            </w:r>
          </w:p>
        </w:tc>
      </w:tr>
      <w:tr w:rsidR="001A4366" w:rsidRPr="00512905" w:rsidTr="00940AA6">
        <w:trPr>
          <w:trHeight w:val="217"/>
          <w:jc w:val="center"/>
        </w:trPr>
        <w:tc>
          <w:tcPr>
            <w:tcW w:w="1574" w:type="pct"/>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10% diez por ciento</w:t>
            </w:r>
          </w:p>
        </w:tc>
      </w:tr>
      <w:tr w:rsidR="001A4366" w:rsidRPr="00512905" w:rsidTr="00940AA6">
        <w:trPr>
          <w:trHeight w:val="320"/>
          <w:jc w:val="center"/>
        </w:trPr>
        <w:tc>
          <w:tcPr>
            <w:tcW w:w="1574" w:type="pct"/>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A4366" w:rsidRPr="00512905" w:rsidRDefault="001A4366" w:rsidP="00940AA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A4366" w:rsidRPr="00512905" w:rsidRDefault="001A4366" w:rsidP="001A4366">
      <w:pPr>
        <w:jc w:val="both"/>
        <w:rPr>
          <w:rFonts w:ascii="Nutmeg Book" w:hAnsi="Nutmeg Book"/>
          <w:sz w:val="20"/>
          <w:szCs w:val="20"/>
        </w:rPr>
      </w:pPr>
    </w:p>
    <w:p w:rsidR="001A4366" w:rsidRPr="00512905" w:rsidRDefault="001A4366" w:rsidP="001A436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A4366" w:rsidRPr="00512905" w:rsidRDefault="001A4366" w:rsidP="001A4366">
      <w:pPr>
        <w:jc w:val="both"/>
        <w:rPr>
          <w:rFonts w:ascii="Nutmeg Book" w:hAnsi="Nutmeg Book" w:cs="Tahoma"/>
          <w:iCs/>
          <w:sz w:val="20"/>
          <w:szCs w:val="20"/>
        </w:rPr>
      </w:pPr>
    </w:p>
    <w:p w:rsidR="001A4366" w:rsidRPr="00512905" w:rsidRDefault="001A4366" w:rsidP="001A436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A4366" w:rsidRPr="00512905" w:rsidRDefault="001A4366" w:rsidP="001A4366">
      <w:pPr>
        <w:pStyle w:val="Textoindependiente"/>
        <w:rPr>
          <w:rFonts w:ascii="Nutmeg Book" w:hAnsi="Nutmeg Book"/>
          <w:noProof/>
          <w:sz w:val="20"/>
          <w:lang w:val="es-ES_tradnl" w:eastAsia="es-MX"/>
        </w:rPr>
      </w:pPr>
    </w:p>
    <w:p w:rsidR="001A4366" w:rsidRPr="00512905" w:rsidRDefault="001A4366" w:rsidP="001A436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A4366" w:rsidRPr="00512905" w:rsidRDefault="001A4366" w:rsidP="001A43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A4366" w:rsidRPr="00512905" w:rsidRDefault="001A4366" w:rsidP="001A4366">
      <w:pPr>
        <w:pStyle w:val="Textoindependiente"/>
        <w:rPr>
          <w:rFonts w:ascii="Nutmeg Book" w:hAnsi="Nutmeg Book"/>
          <w:b/>
          <w:noProof/>
          <w:sz w:val="20"/>
          <w:u w:val="single"/>
          <w:lang w:eastAsia="es-MX"/>
        </w:rPr>
      </w:pP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A4366" w:rsidRPr="00512905" w:rsidRDefault="001A4366" w:rsidP="001A43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A4366" w:rsidRPr="00512905" w:rsidTr="00940AA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A4366" w:rsidRPr="00512905" w:rsidTr="00940AA6">
        <w:tc>
          <w:tcPr>
            <w:tcW w:w="584"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A4366" w:rsidRPr="00512905" w:rsidRDefault="001A4366" w:rsidP="00940AA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A4366" w:rsidRPr="00512905" w:rsidRDefault="001A4366" w:rsidP="00940AA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A4366" w:rsidRPr="00512905" w:rsidRDefault="001A4366" w:rsidP="00940AA6">
            <w:pPr>
              <w:rPr>
                <w:rFonts w:ascii="Nutmeg Book" w:hAnsi="Nutmeg Book"/>
                <w:sz w:val="18"/>
                <w:szCs w:val="18"/>
              </w:rPr>
            </w:pPr>
            <w:r w:rsidRPr="00512905">
              <w:rPr>
                <w:rFonts w:ascii="Nutmeg Book" w:hAnsi="Nutmeg Book"/>
                <w:sz w:val="18"/>
                <w:szCs w:val="18"/>
              </w:rPr>
              <w:t>Tope Máximo Combinado*</w:t>
            </w:r>
          </w:p>
        </w:tc>
      </w:tr>
      <w:tr w:rsidR="001A4366" w:rsidRPr="00512905" w:rsidTr="00940AA6">
        <w:tc>
          <w:tcPr>
            <w:tcW w:w="584"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jc w:val="center"/>
              <w:rPr>
                <w:rFonts w:ascii="Nutmeg Book" w:hAnsi="Nutmeg Book"/>
                <w:sz w:val="18"/>
                <w:szCs w:val="18"/>
              </w:rPr>
            </w:pPr>
            <w:r w:rsidRPr="00512905">
              <w:rPr>
                <w:rFonts w:ascii="Nutmeg Book" w:hAnsi="Nutmeg Book"/>
                <w:sz w:val="18"/>
                <w:szCs w:val="18"/>
              </w:rPr>
              <w:t>4.6</w:t>
            </w:r>
          </w:p>
        </w:tc>
      </w:tr>
      <w:tr w:rsidR="001A4366" w:rsidRPr="00512905" w:rsidTr="00940AA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A4366" w:rsidRPr="00512905" w:rsidRDefault="001A4366" w:rsidP="00940AA6">
            <w:pPr>
              <w:jc w:val="both"/>
              <w:rPr>
                <w:rFonts w:ascii="Nutmeg Book" w:hAnsi="Nutmeg Book"/>
                <w:b/>
                <w:sz w:val="18"/>
                <w:szCs w:val="18"/>
              </w:rPr>
            </w:pPr>
          </w:p>
        </w:tc>
      </w:tr>
      <w:tr w:rsidR="001A4366" w:rsidRPr="00512905" w:rsidTr="00940AA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jc w:val="center"/>
              <w:rPr>
                <w:rFonts w:ascii="Nutmeg Book" w:hAnsi="Nutmeg Book"/>
                <w:sz w:val="18"/>
                <w:szCs w:val="18"/>
              </w:rPr>
            </w:pPr>
            <w:r w:rsidRPr="00512905">
              <w:rPr>
                <w:rFonts w:ascii="Nutmeg Book" w:hAnsi="Nutmeg Book"/>
                <w:sz w:val="18"/>
                <w:szCs w:val="18"/>
              </w:rPr>
              <w:t>93</w:t>
            </w:r>
          </w:p>
        </w:tc>
      </w:tr>
      <w:tr w:rsidR="001A4366" w:rsidRPr="00512905" w:rsidTr="00940AA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jc w:val="center"/>
              <w:rPr>
                <w:rFonts w:ascii="Nutmeg Book" w:hAnsi="Nutmeg Book"/>
                <w:sz w:val="18"/>
                <w:szCs w:val="18"/>
              </w:rPr>
            </w:pPr>
            <w:r w:rsidRPr="00512905">
              <w:rPr>
                <w:rFonts w:ascii="Nutmeg Book" w:hAnsi="Nutmeg Book"/>
                <w:sz w:val="18"/>
                <w:szCs w:val="18"/>
              </w:rPr>
              <w:t>95</w:t>
            </w:r>
          </w:p>
        </w:tc>
      </w:tr>
      <w:tr w:rsidR="001A4366" w:rsidRPr="00512905" w:rsidTr="00940AA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A4366" w:rsidRPr="00512905" w:rsidRDefault="001A4366" w:rsidP="00940AA6">
            <w:pPr>
              <w:jc w:val="both"/>
              <w:rPr>
                <w:rFonts w:ascii="Nutmeg Book" w:hAnsi="Nutmeg Book"/>
                <w:b/>
                <w:sz w:val="18"/>
                <w:szCs w:val="18"/>
              </w:rPr>
            </w:pPr>
          </w:p>
        </w:tc>
      </w:tr>
      <w:tr w:rsidR="001A4366" w:rsidRPr="00512905" w:rsidTr="00940AA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jc w:val="center"/>
              <w:rPr>
                <w:rFonts w:ascii="Nutmeg Book" w:hAnsi="Nutmeg Book"/>
                <w:sz w:val="18"/>
                <w:szCs w:val="18"/>
              </w:rPr>
            </w:pPr>
            <w:r w:rsidRPr="00512905">
              <w:rPr>
                <w:rFonts w:ascii="Nutmeg Book" w:hAnsi="Nutmeg Book"/>
                <w:sz w:val="18"/>
                <w:szCs w:val="18"/>
              </w:rPr>
              <w:t>235</w:t>
            </w:r>
          </w:p>
        </w:tc>
      </w:tr>
      <w:tr w:rsidR="001A4366" w:rsidRPr="00512905" w:rsidTr="00940A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p>
        </w:tc>
      </w:tr>
      <w:tr w:rsidR="001A4366" w:rsidRPr="00512905" w:rsidTr="00940AA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jc w:val="center"/>
              <w:rPr>
                <w:rFonts w:ascii="Nutmeg Book" w:hAnsi="Nutmeg Book"/>
                <w:sz w:val="18"/>
                <w:szCs w:val="18"/>
              </w:rPr>
            </w:pPr>
            <w:r w:rsidRPr="00512905">
              <w:rPr>
                <w:rFonts w:ascii="Nutmeg Book" w:hAnsi="Nutmeg Book"/>
                <w:sz w:val="18"/>
                <w:szCs w:val="18"/>
              </w:rPr>
              <w:t>250</w:t>
            </w:r>
          </w:p>
        </w:tc>
      </w:tr>
      <w:tr w:rsidR="001A4366" w:rsidRPr="00512905" w:rsidTr="00940AA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A4366" w:rsidRPr="00512905" w:rsidRDefault="001A4366" w:rsidP="001A4366">
      <w:pPr>
        <w:pStyle w:val="Textoindependiente"/>
        <w:rPr>
          <w:rFonts w:ascii="Nutmeg Book" w:hAnsi="Nutmeg Book"/>
          <w:noProof/>
          <w:sz w:val="20"/>
          <w:lang w:val="es-ES" w:eastAsia="es-MX"/>
        </w:rPr>
      </w:pP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A4366" w:rsidRPr="00512905" w:rsidRDefault="001A4366" w:rsidP="001A4366">
      <w:pPr>
        <w:pStyle w:val="Textoindependiente"/>
        <w:rPr>
          <w:rFonts w:ascii="Nutmeg Book" w:hAnsi="Nutmeg Book"/>
          <w:noProof/>
          <w:sz w:val="20"/>
          <w:lang w:eastAsia="es-MX"/>
        </w:rPr>
      </w:pPr>
    </w:p>
    <w:p w:rsidR="001A4366" w:rsidRPr="00512905" w:rsidRDefault="001A4366" w:rsidP="001A4366">
      <w:pPr>
        <w:rPr>
          <w:rFonts w:ascii="Nutmeg Book" w:hAnsi="Nutmeg Book"/>
          <w:noProof/>
          <w:sz w:val="20"/>
          <w:szCs w:val="20"/>
          <w:lang w:eastAsia="es-MX"/>
        </w:rPr>
      </w:pPr>
      <w:r w:rsidRPr="00512905">
        <w:rPr>
          <w:rFonts w:ascii="Nutmeg Book" w:hAnsi="Nutmeg Book"/>
          <w:noProof/>
          <w:sz w:val="20"/>
          <w:szCs w:val="20"/>
          <w:lang w:eastAsia="es-MX"/>
        </w:rPr>
        <w:br w:type="page"/>
      </w:r>
    </w:p>
    <w:p w:rsidR="001A4366" w:rsidRPr="00512905" w:rsidRDefault="001A4366" w:rsidP="001A436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A4366" w:rsidRPr="00512905" w:rsidRDefault="001A4366" w:rsidP="001A436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A4366" w:rsidRPr="00512905" w:rsidRDefault="001A4366" w:rsidP="001A4366">
      <w:pPr>
        <w:jc w:val="both"/>
        <w:rPr>
          <w:rFonts w:ascii="Nutmeg Book" w:hAnsi="Nutmeg Book"/>
          <w:sz w:val="20"/>
          <w:szCs w:val="20"/>
        </w:rPr>
      </w:pPr>
    </w:p>
    <w:p w:rsidR="001A4366" w:rsidRPr="00512905" w:rsidRDefault="001A4366" w:rsidP="001A436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A4366" w:rsidRPr="00512905" w:rsidRDefault="001A4366" w:rsidP="001A4366">
      <w:pPr>
        <w:jc w:val="both"/>
        <w:rPr>
          <w:rFonts w:ascii="Nutmeg Book" w:hAnsi="Nutmeg Book"/>
          <w:sz w:val="20"/>
          <w:szCs w:val="20"/>
        </w:rPr>
      </w:pP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10</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Pr>
          <w:rFonts w:ascii="Nutmeg Book" w:hAnsi="Nutmeg Book"/>
          <w:sz w:val="20"/>
          <w:szCs w:val="20"/>
        </w:rPr>
        <w:t>NACIONAL</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sidRPr="001A4366">
        <w:t xml:space="preserve"> </w:t>
      </w:r>
      <w:r w:rsidRPr="001A4366">
        <w:rPr>
          <w:rFonts w:ascii="Nutmeg Book" w:hAnsi="Nutmeg Book"/>
          <w:sz w:val="20"/>
          <w:szCs w:val="20"/>
        </w:rPr>
        <w:t>37/96503/2019</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A4366">
        <w:rPr>
          <w:rFonts w:ascii="Nutmeg Book" w:hAnsi="Nutmeg Book"/>
          <w:noProof/>
          <w:sz w:val="20"/>
          <w:szCs w:val="20"/>
          <w:lang w:eastAsia="es-MX"/>
        </w:rPr>
        <w:t>SISTEMA DE VIDEOINSPECCIÓN PARA LINEAS DE ALCANTARILLADO</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1A4366" w:rsidRPr="001A4366"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Pr>
          <w:rFonts w:ascii="Nutmeg Book" w:hAnsi="Nutmeg Book"/>
          <w:noProof/>
          <w:sz w:val="20"/>
          <w:szCs w:val="20"/>
          <w:lang w:eastAsia="es-MX"/>
        </w:rPr>
        <w:t>569</w:t>
      </w:r>
      <w:r w:rsidRPr="001A4366">
        <w:rPr>
          <w:rFonts w:ascii="Nutmeg Book" w:hAnsi="Nutmeg Book"/>
          <w:noProof/>
          <w:sz w:val="20"/>
          <w:szCs w:val="20"/>
          <w:lang w:eastAsia="es-MX"/>
        </w:rPr>
        <w:t xml:space="preserve"> </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NO APLICA</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FOLLETO</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4A30F3">
        <w:rPr>
          <w:rFonts w:ascii="Nutmeg Book" w:hAnsi="Nutmeg Book"/>
          <w:noProof/>
          <w:sz w:val="20"/>
          <w:szCs w:val="20"/>
          <w:lang w:eastAsia="es-MX"/>
        </w:rPr>
        <w:t>1</w:t>
      </w:r>
      <w:r>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 a las 09:</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p w:rsidR="001A4366" w:rsidRPr="00512905" w:rsidRDefault="001A4366" w:rsidP="001A43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Pr>
          <w:rFonts w:ascii="Nutmeg Book" w:hAnsi="Nutmeg Book"/>
          <w:noProof/>
          <w:sz w:val="20"/>
          <w:szCs w:val="20"/>
          <w:lang w:eastAsia="es-MX"/>
        </w:rPr>
        <w:t>5</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09:3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6</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09:3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A4366">
        <w:rPr>
          <w:rFonts w:ascii="Nutmeg Book" w:hAnsi="Nutmeg Book"/>
          <w:noProof/>
          <w:sz w:val="20"/>
          <w:szCs w:val="20"/>
          <w:lang w:eastAsia="es-MX"/>
        </w:rPr>
        <w:t>TOTAL</w:t>
      </w:r>
      <w:r w:rsidRPr="00512905">
        <w:rPr>
          <w:rFonts w:ascii="Nutmeg Book" w:hAnsi="Nutmeg Book"/>
          <w:b/>
          <w:noProof/>
          <w:sz w:val="20"/>
          <w:szCs w:val="20"/>
          <w:lang w:eastAsia="es-MX"/>
        </w:rPr>
        <w:t>.</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A4366" w:rsidRPr="009403B2" w:rsidRDefault="001A4366" w:rsidP="001A4366">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bienes </w:t>
      </w:r>
      <w:r w:rsidRPr="009403B2">
        <w:rPr>
          <w:rFonts w:ascii="Nutmeg Book" w:hAnsi="Nutmeg Book"/>
          <w:noProof/>
          <w:sz w:val="20"/>
          <w:szCs w:val="20"/>
          <w:lang w:eastAsia="es-MX"/>
        </w:rPr>
        <w:t>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1A4366">
        <w:rPr>
          <w:rFonts w:ascii="Nutmeg Book" w:hAnsi="Nutmeg Book"/>
          <w:noProof/>
          <w:sz w:val="20"/>
          <w:szCs w:val="20"/>
          <w:lang w:eastAsia="es-MX"/>
        </w:rPr>
        <w:t xml:space="preserve"> las oficinas del Almacén General de “SEAPAL VALLARTA”, ubicado en </w:t>
      </w:r>
      <w:r>
        <w:rPr>
          <w:rFonts w:ascii="Nutmeg Book" w:hAnsi="Nutmeg Book"/>
          <w:noProof/>
          <w:sz w:val="20"/>
          <w:szCs w:val="20"/>
          <w:lang w:eastAsia="es-MX"/>
        </w:rPr>
        <w:t>calle l</w:t>
      </w:r>
      <w:r w:rsidRPr="001A4366">
        <w:rPr>
          <w:rFonts w:ascii="Nutmeg Book" w:hAnsi="Nutmeg Book"/>
          <w:noProof/>
          <w:sz w:val="20"/>
          <w:szCs w:val="20"/>
          <w:lang w:eastAsia="es-MX"/>
        </w:rPr>
        <w:t>as Palmas #109, Fraccionamiento Vallarta Villas, en Puerto Vallarta, Jalisco</w:t>
      </w:r>
    </w:p>
    <w:p w:rsidR="001A4366" w:rsidRPr="00512905" w:rsidRDefault="001A4366" w:rsidP="001A43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1A4366" w:rsidRPr="00512905" w:rsidRDefault="001A4366" w:rsidP="001A43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1A4366" w:rsidRPr="00A321D9" w:rsidRDefault="001A4366" w:rsidP="001A436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A4366" w:rsidRPr="00A321D9" w:rsidRDefault="001A4366" w:rsidP="001A436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1A4366" w:rsidRPr="00512905" w:rsidRDefault="001A4366" w:rsidP="001A436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A4366" w:rsidRPr="00512905" w:rsidRDefault="001A4366" w:rsidP="001A436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A4366" w:rsidRPr="00512905" w:rsidRDefault="001A4366" w:rsidP="001A436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A4366" w:rsidRPr="00512905" w:rsidRDefault="001A4366" w:rsidP="001A4366">
      <w:pPr>
        <w:ind w:left="851"/>
        <w:jc w:val="center"/>
        <w:rPr>
          <w:rFonts w:ascii="Nutmeg Book" w:eastAsia="Calibri" w:hAnsi="Nutmeg Book" w:cs="Calibri"/>
          <w:b/>
          <w:sz w:val="18"/>
          <w:szCs w:val="18"/>
          <w:u w:val="single"/>
        </w:rPr>
      </w:pPr>
    </w:p>
    <w:p w:rsidR="001A4366" w:rsidRPr="00512905" w:rsidRDefault="001A4366" w:rsidP="001A436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A4366" w:rsidRPr="00512905" w:rsidTr="00940AA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A4366" w:rsidRPr="00512905" w:rsidTr="00940AA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A4366" w:rsidRPr="00512905" w:rsidRDefault="001A4366" w:rsidP="00940AA6">
            <w:r>
              <w:rPr>
                <w:rFonts w:ascii="Nutmeg Book" w:hAnsi="Nutmeg Book"/>
                <w:noProof/>
                <w:sz w:val="20"/>
                <w:szCs w:val="20"/>
                <w:lang w:eastAsia="es-MX"/>
              </w:rPr>
              <w:t>10</w:t>
            </w:r>
            <w:r w:rsidRPr="00512905">
              <w:rPr>
                <w:rFonts w:ascii="Nutmeg Book" w:hAnsi="Nutmeg Book"/>
                <w:noProof/>
                <w:sz w:val="20"/>
                <w:szCs w:val="20"/>
                <w:lang w:eastAsia="es-MX"/>
              </w:rPr>
              <w:t xml:space="preserve"> </w:t>
            </w:r>
            <w:r>
              <w:rPr>
                <w:rFonts w:ascii="Nutmeg Book" w:hAnsi="Nutmeg Book"/>
                <w:noProof/>
                <w:sz w:val="20"/>
                <w:szCs w:val="20"/>
                <w:lang w:eastAsia="es-MX"/>
              </w:rPr>
              <w:t>diez</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A4366" w:rsidRPr="00512905" w:rsidRDefault="001A4366" w:rsidP="00940AA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A4366" w:rsidRPr="00512905" w:rsidTr="00940AA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A4366" w:rsidRPr="00512905" w:rsidRDefault="001A4366" w:rsidP="00940AA6">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A4366" w:rsidRPr="00512905" w:rsidRDefault="001A4366" w:rsidP="00940AA6">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1A4366" w:rsidRPr="00512905" w:rsidTr="00940AA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A4366" w:rsidRPr="00512905" w:rsidRDefault="001A4366" w:rsidP="00940AA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A4366" w:rsidRPr="00512905" w:rsidTr="00940AA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A4366" w:rsidRPr="00512905" w:rsidRDefault="001A4366" w:rsidP="00940AA6">
            <w:r>
              <w:rPr>
                <w:rFonts w:ascii="Nutmeg Book" w:hAnsi="Nutmeg Book"/>
                <w:noProof/>
                <w:sz w:val="20"/>
                <w:szCs w:val="20"/>
                <w:lang w:eastAsia="es-MX"/>
              </w:rPr>
              <w:t xml:space="preserve">17 Diecisite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A4366" w:rsidRPr="00512905" w:rsidRDefault="001A4366" w:rsidP="00940AA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A4366" w:rsidRPr="00512905" w:rsidTr="00940AA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Pr>
                <w:rFonts w:ascii="Nutmeg Book" w:hAnsi="Nutmeg Book"/>
                <w:noProof/>
                <w:sz w:val="20"/>
                <w:szCs w:val="20"/>
                <w:lang w:eastAsia="es-MX"/>
              </w:rPr>
              <w:t>5</w:t>
            </w:r>
            <w:r w:rsidRPr="00512905">
              <w:rPr>
                <w:rFonts w:ascii="Nutmeg Book" w:hAnsi="Nutmeg Book"/>
                <w:noProof/>
                <w:sz w:val="20"/>
                <w:szCs w:val="20"/>
                <w:lang w:eastAsia="es-MX"/>
              </w:rPr>
              <w:t xml:space="preserve"> veint</w:t>
            </w:r>
            <w:r>
              <w:rPr>
                <w:rFonts w:ascii="Nutmeg Book" w:hAnsi="Nutmeg Book"/>
                <w:noProof/>
                <w:sz w:val="20"/>
                <w:szCs w:val="20"/>
                <w:lang w:eastAsia="es-MX"/>
              </w:rPr>
              <w:t>icinco</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A4366" w:rsidRPr="00512905" w:rsidRDefault="001A4366" w:rsidP="001A436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A4366" w:rsidRPr="00512905" w:rsidTr="00940AA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A4366" w:rsidRPr="00512905" w:rsidRDefault="001A4366" w:rsidP="00940AA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A4366" w:rsidRPr="00512905" w:rsidRDefault="001A4366" w:rsidP="00940AA6">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Pr>
                <w:rFonts w:ascii="Nutmeg Book" w:hAnsi="Nutmeg Book"/>
                <w:noProof/>
                <w:sz w:val="20"/>
                <w:szCs w:val="20"/>
                <w:lang w:eastAsia="es-MX"/>
              </w:rPr>
              <w:t>6</w:t>
            </w:r>
            <w:r w:rsidRPr="00512905">
              <w:rPr>
                <w:rFonts w:ascii="Nutmeg Book" w:hAnsi="Nutmeg Book"/>
                <w:noProof/>
                <w:sz w:val="20"/>
                <w:szCs w:val="20"/>
                <w:lang w:eastAsia="es-MX"/>
              </w:rPr>
              <w:t xml:space="preserve"> veinti</w:t>
            </w:r>
            <w:r>
              <w:rPr>
                <w:rFonts w:ascii="Nutmeg Book" w:hAnsi="Nutmeg Book"/>
                <w:noProof/>
                <w:sz w:val="20"/>
                <w:szCs w:val="20"/>
                <w:lang w:eastAsia="es-MX"/>
              </w:rPr>
              <w:t>seis de julio</w:t>
            </w:r>
            <w:r w:rsidRPr="00512905">
              <w:rPr>
                <w:rFonts w:ascii="Nutmeg Book" w:hAnsi="Nutmeg Book"/>
                <w:noProof/>
                <w:sz w:val="20"/>
                <w:szCs w:val="20"/>
                <w:lang w:eastAsia="es-MX"/>
              </w:rPr>
              <w:t xml:space="preserve"> del año 2019 dos mil diecinueve,.</w:t>
            </w:r>
          </w:p>
          <w:p w:rsidR="001A4366" w:rsidRPr="00512905" w:rsidRDefault="001A4366" w:rsidP="00940AA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A4366" w:rsidRPr="00512905" w:rsidRDefault="001A4366" w:rsidP="001A4366">
            <w:pPr>
              <w:tabs>
                <w:tab w:val="left" w:pos="-284"/>
                <w:tab w:val="left" w:pos="9498"/>
              </w:tabs>
              <w:jc w:val="center"/>
              <w:rPr>
                <w:rFonts w:ascii="Nutmeg Book" w:hAnsi="Nutmeg Book"/>
                <w:sz w:val="18"/>
                <w:szCs w:val="18"/>
              </w:rPr>
            </w:pPr>
            <w:r>
              <w:rPr>
                <w:rFonts w:ascii="Nutmeg Book" w:hAnsi="Nutmeg Book"/>
                <w:noProof/>
                <w:sz w:val="20"/>
                <w:szCs w:val="20"/>
                <w:lang w:eastAsia="es-MX"/>
              </w:rPr>
              <w:t>A las 09:3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A4366" w:rsidRPr="00512905" w:rsidRDefault="001A4366" w:rsidP="00940AA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A4366" w:rsidRPr="00512905" w:rsidRDefault="001A4366" w:rsidP="001A4366">
      <w:pPr>
        <w:jc w:val="both"/>
        <w:rPr>
          <w:rFonts w:ascii="Nutmeg Book" w:hAnsi="Nutmeg Book"/>
          <w:sz w:val="20"/>
          <w:szCs w:val="20"/>
        </w:rPr>
      </w:pPr>
    </w:p>
    <w:p w:rsidR="001A4366" w:rsidRPr="00512905" w:rsidRDefault="001A4366" w:rsidP="001A4366">
      <w:pPr>
        <w:rPr>
          <w:rFonts w:ascii="Nutmeg Book" w:hAnsi="Nutmeg Book"/>
          <w:sz w:val="20"/>
          <w:szCs w:val="20"/>
        </w:rPr>
      </w:pPr>
    </w:p>
    <w:p w:rsidR="001A4366" w:rsidRDefault="001A4366" w:rsidP="001A4366">
      <w:pPr>
        <w:jc w:val="center"/>
        <w:rPr>
          <w:rFonts w:ascii="Nutmeg Book" w:hAnsi="Nutmeg Book"/>
          <w:b/>
          <w:noProof/>
          <w:sz w:val="36"/>
          <w:szCs w:val="36"/>
          <w:lang w:val="es-MX" w:eastAsia="es-MX"/>
        </w:rPr>
      </w:pPr>
    </w:p>
    <w:p w:rsidR="001A4366" w:rsidRDefault="001A4366" w:rsidP="001A4366">
      <w:pPr>
        <w:jc w:val="center"/>
        <w:rPr>
          <w:rFonts w:ascii="Nutmeg Book" w:hAnsi="Nutmeg Book"/>
          <w:b/>
          <w:noProof/>
          <w:sz w:val="36"/>
          <w:szCs w:val="36"/>
          <w:lang w:val="es-MX" w:eastAsia="es-MX"/>
        </w:rPr>
      </w:pPr>
    </w:p>
    <w:p w:rsidR="001A4366" w:rsidRPr="00512905" w:rsidRDefault="001A4366" w:rsidP="001A436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1A4366" w:rsidRPr="00512905" w:rsidRDefault="001A4366" w:rsidP="001A436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A4366" w:rsidRPr="00512905" w:rsidRDefault="001A4366" w:rsidP="001A4366">
      <w:pPr>
        <w:jc w:val="center"/>
        <w:rPr>
          <w:rFonts w:ascii="Nutmeg Book" w:hAnsi="Nutmeg Book"/>
          <w:noProof/>
          <w:sz w:val="20"/>
          <w:szCs w:val="20"/>
          <w:lang w:val="es-MX" w:eastAsia="es-MX"/>
        </w:rPr>
      </w:pPr>
    </w:p>
    <w:p w:rsidR="001A4366" w:rsidRPr="00512905" w:rsidRDefault="001A4366" w:rsidP="001A436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1A4366" w:rsidRPr="00512905" w:rsidTr="00940AA6">
        <w:trPr>
          <w:trHeight w:val="688"/>
          <w:jc w:val="center"/>
        </w:trPr>
        <w:tc>
          <w:tcPr>
            <w:tcW w:w="744" w:type="pct"/>
            <w:shd w:val="clear" w:color="auto" w:fill="D9D9D9" w:themeFill="background1" w:themeFillShade="D9"/>
            <w:vAlign w:val="center"/>
            <w:hideMark/>
          </w:tcPr>
          <w:p w:rsidR="001A4366" w:rsidRPr="00512905" w:rsidRDefault="001A4366" w:rsidP="00940AA6">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1A4366" w:rsidRPr="00512905" w:rsidRDefault="001A4366" w:rsidP="00940AA6">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1A4366" w:rsidRPr="00512905" w:rsidRDefault="001A4366" w:rsidP="00940AA6">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1A4366" w:rsidRPr="00512905" w:rsidRDefault="001A4366" w:rsidP="00940AA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A4366" w:rsidRPr="00512905" w:rsidTr="00940AA6">
        <w:trPr>
          <w:jc w:val="center"/>
        </w:trPr>
        <w:tc>
          <w:tcPr>
            <w:tcW w:w="744" w:type="pct"/>
            <w:vAlign w:val="center"/>
            <w:hideMark/>
          </w:tcPr>
          <w:p w:rsidR="001A4366" w:rsidRDefault="001A4366" w:rsidP="00940AA6">
            <w:pPr>
              <w:jc w:val="center"/>
              <w:rPr>
                <w:rFonts w:asciiTheme="minorHAnsi" w:hAnsiTheme="minorHAnsi" w:cs="Arial"/>
                <w:bCs/>
                <w:kern w:val="32"/>
                <w:sz w:val="22"/>
                <w:szCs w:val="20"/>
              </w:rPr>
            </w:pPr>
          </w:p>
          <w:p w:rsidR="001A4366" w:rsidRPr="00402939" w:rsidRDefault="001A4366" w:rsidP="00940AA6">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1A4366" w:rsidRDefault="001A4366" w:rsidP="00940AA6">
            <w:pPr>
              <w:jc w:val="center"/>
              <w:rPr>
                <w:rFonts w:ascii="Calibri" w:hAnsi="Calibri"/>
                <w:color w:val="000000"/>
                <w:sz w:val="22"/>
                <w:szCs w:val="22"/>
                <w:lang w:val="es-MX" w:eastAsia="es-MX"/>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1A4366" w:rsidRDefault="001A4366" w:rsidP="00940AA6">
            <w:pPr>
              <w:rPr>
                <w:rFonts w:ascii="Calibri" w:hAnsi="Calibri"/>
                <w:color w:val="000000"/>
                <w:sz w:val="22"/>
                <w:szCs w:val="22"/>
                <w:lang w:val="es-MX" w:eastAsia="es-MX"/>
              </w:rPr>
            </w:pPr>
            <w:r>
              <w:rPr>
                <w:rFonts w:ascii="Calibri" w:hAnsi="Calibr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4366" w:rsidRDefault="001A4366" w:rsidP="00940AA6">
            <w:pPr>
              <w:rPr>
                <w:rFonts w:ascii="Calibri" w:hAnsi="Calibri"/>
                <w:color w:val="000000"/>
                <w:sz w:val="22"/>
                <w:szCs w:val="22"/>
                <w:lang w:val="es-MX" w:eastAsia="es-MX"/>
              </w:rPr>
            </w:pPr>
            <w:r>
              <w:rPr>
                <w:rFonts w:ascii="Calibri" w:hAnsi="Calibri"/>
                <w:color w:val="000000"/>
                <w:sz w:val="22"/>
                <w:szCs w:val="22"/>
              </w:rPr>
              <w:t>SISTEMA DE VIDEOINSPECCION PARA LINEAS DE ALCANTARILLADO</w:t>
            </w:r>
          </w:p>
        </w:tc>
      </w:tr>
    </w:tbl>
    <w:p w:rsidR="001A4366" w:rsidRPr="00402939" w:rsidRDefault="001A4366" w:rsidP="001A4366">
      <w:pPr>
        <w:rPr>
          <w:rFonts w:ascii="Nutmeg Book" w:hAnsi="Nutmeg Book"/>
          <w:noProof/>
          <w:sz w:val="20"/>
          <w:szCs w:val="20"/>
          <w:lang w:eastAsia="es-MX"/>
        </w:rPr>
      </w:pPr>
    </w:p>
    <w:p w:rsidR="001A4366" w:rsidRPr="00B45CF6" w:rsidRDefault="001A4366" w:rsidP="001A4366">
      <w:pPr>
        <w:jc w:val="center"/>
        <w:rPr>
          <w:b/>
        </w:rPr>
      </w:pPr>
    </w:p>
    <w:p w:rsidR="001A4366" w:rsidRPr="00B45CF6" w:rsidRDefault="001A4366" w:rsidP="001A4366">
      <w:pPr>
        <w:jc w:val="center"/>
        <w:rPr>
          <w:b/>
        </w:rPr>
      </w:pPr>
      <w:r w:rsidRPr="00B45CF6">
        <w:rPr>
          <w:b/>
        </w:rPr>
        <w:t>REQUERIMIENTO TÉCNICO</w:t>
      </w:r>
    </w:p>
    <w:p w:rsidR="001A4366" w:rsidRDefault="001A4366" w:rsidP="001A4366">
      <w:pPr>
        <w:jc w:val="center"/>
        <w:rPr>
          <w:b/>
          <w:i/>
        </w:rPr>
      </w:pPr>
    </w:p>
    <w:p w:rsidR="00B45CF6" w:rsidRDefault="00B45CF6" w:rsidP="00B45CF6">
      <w:pPr>
        <w:ind w:left="851" w:right="425"/>
        <w:jc w:val="both"/>
      </w:pPr>
    </w:p>
    <w:p w:rsidR="00B45CF6" w:rsidRPr="00B45CF6" w:rsidRDefault="00B45CF6" w:rsidP="00B45CF6">
      <w:pPr>
        <w:ind w:left="851" w:right="425"/>
        <w:jc w:val="both"/>
        <w:rPr>
          <w:b/>
        </w:rPr>
      </w:pPr>
      <w:r w:rsidRPr="00B45CF6">
        <w:rPr>
          <w:b/>
        </w:rPr>
        <w:t>1.- UNIDAD DE MANDO</w:t>
      </w:r>
    </w:p>
    <w:p w:rsidR="00B45CF6" w:rsidRDefault="00B45CF6" w:rsidP="00B45CF6">
      <w:pPr>
        <w:ind w:left="851" w:right="425"/>
        <w:jc w:val="both"/>
      </w:pPr>
      <w:r>
        <w:t>Consola de control para funcionamiento variable, cuenta una pantalla táctil de 10 pulgadas y dos joysticks para controlar la cámara y el tractor de la cámara. La pantalla deberá estar protegida por una placa de vidrio adherida para que no se raye y también esté bien protegida de la lluvia. La consola de control está equipada con una PC eficiente para que el software pueda usarse sin ningún problema.</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Datos Técnicos Unidad de Mando:</w:t>
      </w:r>
    </w:p>
    <w:p w:rsidR="00B45CF6" w:rsidRDefault="00B45CF6" w:rsidP="00B45CF6">
      <w:pPr>
        <w:ind w:left="851" w:right="425"/>
        <w:jc w:val="both"/>
      </w:pPr>
      <w:r>
        <w:t>•</w:t>
      </w:r>
      <w:r>
        <w:tab/>
        <w:t>Pantalla 10” de alta resolución</w:t>
      </w:r>
      <w:proofErr w:type="gramStart"/>
      <w:r>
        <w:t>, ,</w:t>
      </w:r>
      <w:proofErr w:type="gramEnd"/>
      <w:r>
        <w:t xml:space="preserve"> para visualización de configuraciones, alarmas y funciones especiales (presiones de cámara y carro, control de velocidad del carro, nivel de iluminación, auto diagnóstico, etc.) </w:t>
      </w:r>
    </w:p>
    <w:p w:rsidR="00B45CF6" w:rsidRDefault="00B45CF6" w:rsidP="00B45CF6">
      <w:pPr>
        <w:ind w:left="851" w:right="425"/>
        <w:jc w:val="both"/>
      </w:pPr>
      <w:r>
        <w:t>•</w:t>
      </w:r>
      <w:r>
        <w:tab/>
      </w:r>
      <w:proofErr w:type="spellStart"/>
      <w:r>
        <w:t>Display</w:t>
      </w:r>
      <w:proofErr w:type="spellEnd"/>
      <w:r>
        <w:t xml:space="preserve"> </w:t>
      </w:r>
      <w:proofErr w:type="spellStart"/>
      <w:r>
        <w:t>touch</w:t>
      </w:r>
      <w:proofErr w:type="spellEnd"/>
    </w:p>
    <w:p w:rsidR="00B45CF6" w:rsidRDefault="00B45CF6" w:rsidP="00B45CF6">
      <w:pPr>
        <w:ind w:left="851" w:right="425"/>
        <w:jc w:val="both"/>
      </w:pPr>
      <w:r>
        <w:t>•</w:t>
      </w:r>
      <w:r>
        <w:tab/>
        <w:t>Dos Joysticks con funciones en cada joystick programables por el operador</w:t>
      </w:r>
    </w:p>
    <w:p w:rsidR="00B45CF6" w:rsidRDefault="00B45CF6" w:rsidP="00B45CF6">
      <w:pPr>
        <w:ind w:left="851" w:right="425"/>
        <w:jc w:val="both"/>
      </w:pPr>
      <w:r>
        <w:t>•</w:t>
      </w:r>
      <w:r>
        <w:tab/>
        <w:t>Interruptor de corte general de emergencia</w:t>
      </w:r>
    </w:p>
    <w:p w:rsidR="00B45CF6" w:rsidRDefault="00B45CF6" w:rsidP="00B45CF6">
      <w:pPr>
        <w:ind w:left="851" w:right="425"/>
        <w:jc w:val="both"/>
      </w:pPr>
      <w:r>
        <w:t>•</w:t>
      </w:r>
      <w:r>
        <w:tab/>
        <w:t>PC Integrada</w:t>
      </w:r>
    </w:p>
    <w:p w:rsidR="00B45CF6" w:rsidRDefault="00B45CF6" w:rsidP="00B45CF6">
      <w:pPr>
        <w:ind w:left="851" w:right="425"/>
        <w:jc w:val="both"/>
      </w:pPr>
      <w:r>
        <w:t>•</w:t>
      </w:r>
      <w:r>
        <w:tab/>
        <w:t>2 x Puertos USB</w:t>
      </w:r>
    </w:p>
    <w:p w:rsidR="00B45CF6" w:rsidRDefault="00B45CF6" w:rsidP="00B45CF6">
      <w:pPr>
        <w:ind w:left="851" w:right="425"/>
        <w:jc w:val="both"/>
      </w:pPr>
      <w:r>
        <w:t>•</w:t>
      </w:r>
      <w:r>
        <w:tab/>
        <w:t>Grabador de video (MPEG-4)</w:t>
      </w:r>
    </w:p>
    <w:p w:rsidR="00B45CF6" w:rsidRDefault="00B45CF6" w:rsidP="00B45CF6">
      <w:pPr>
        <w:ind w:left="851" w:right="425"/>
        <w:jc w:val="both"/>
      </w:pPr>
      <w:r>
        <w:t>•</w:t>
      </w:r>
      <w:r>
        <w:tab/>
        <w:t>Reproducción de videos e imágenes (.</w:t>
      </w:r>
      <w:proofErr w:type="spellStart"/>
      <w:r>
        <w:t>jpg</w:t>
      </w:r>
      <w:proofErr w:type="spellEnd"/>
      <w:r>
        <w:t>)</w:t>
      </w:r>
    </w:p>
    <w:p w:rsidR="00B45CF6" w:rsidRDefault="00B45CF6" w:rsidP="00B45CF6">
      <w:pPr>
        <w:ind w:left="851" w:right="425"/>
        <w:jc w:val="both"/>
      </w:pPr>
      <w:r>
        <w:t>•</w:t>
      </w:r>
      <w:r>
        <w:tab/>
        <w:t>Generación de reportes (PDF)</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2.- TAMBOR DE CABLE</w:t>
      </w:r>
    </w:p>
    <w:p w:rsidR="00B45CF6" w:rsidRDefault="00B45CF6" w:rsidP="00B45CF6">
      <w:pPr>
        <w:ind w:left="851" w:right="425"/>
        <w:jc w:val="both"/>
      </w:pPr>
      <w:r>
        <w:t xml:space="preserve">Tambor de cable fijo accionado con un motor en el que se puede enrollar los 200 </w:t>
      </w:r>
      <w:proofErr w:type="spellStart"/>
      <w:r>
        <w:t>mts</w:t>
      </w:r>
      <w:proofErr w:type="spellEnd"/>
      <w:r>
        <w:t xml:space="preserve"> de cable. Con brazo orientable que permite el posicionamiento exacto sobre el pozo y sistema automático que permite enrollar el cable en la posición correcta</w:t>
      </w:r>
    </w:p>
    <w:p w:rsidR="00B45CF6" w:rsidRDefault="00B45CF6" w:rsidP="00B45CF6">
      <w:pPr>
        <w:ind w:left="851" w:right="425"/>
        <w:jc w:val="both"/>
      </w:pPr>
      <w:r>
        <w:tab/>
      </w:r>
    </w:p>
    <w:p w:rsidR="00B45CF6" w:rsidRDefault="00B45CF6" w:rsidP="00B45CF6">
      <w:pPr>
        <w:ind w:left="851" w:right="425"/>
        <w:jc w:val="both"/>
      </w:pPr>
      <w:r>
        <w:lastRenderedPageBreak/>
        <w:t>Datos Técnicos tambor de cable:</w:t>
      </w:r>
    </w:p>
    <w:p w:rsidR="00B45CF6" w:rsidRDefault="00B45CF6" w:rsidP="00B45CF6">
      <w:pPr>
        <w:ind w:left="851" w:right="425"/>
        <w:jc w:val="both"/>
      </w:pPr>
      <w:r>
        <w:t>•</w:t>
      </w:r>
      <w:r>
        <w:tab/>
        <w:t xml:space="preserve">Torno de cable motorizado para 200 </w:t>
      </w:r>
      <w:proofErr w:type="spellStart"/>
      <w:r>
        <w:t>mts</w:t>
      </w:r>
      <w:proofErr w:type="spellEnd"/>
      <w:r>
        <w:t xml:space="preserve"> de cable con cubierta de poliuretano y refuerzo interno de </w:t>
      </w:r>
      <w:proofErr w:type="spellStart"/>
      <w:r>
        <w:t>kevlar</w:t>
      </w:r>
      <w:proofErr w:type="spellEnd"/>
    </w:p>
    <w:p w:rsidR="00B45CF6" w:rsidRDefault="00B45CF6" w:rsidP="00B45CF6">
      <w:pPr>
        <w:ind w:left="851" w:right="425"/>
        <w:jc w:val="both"/>
      </w:pPr>
      <w:r>
        <w:t>•</w:t>
      </w:r>
      <w:r>
        <w:tab/>
        <w:t>Conectores especiales grado MIL con protección IP 68</w:t>
      </w:r>
    </w:p>
    <w:p w:rsidR="00B45CF6" w:rsidRDefault="00B45CF6" w:rsidP="00B45CF6">
      <w:pPr>
        <w:ind w:left="851" w:right="425"/>
        <w:jc w:val="both"/>
      </w:pPr>
      <w:r>
        <w:t>•</w:t>
      </w:r>
      <w:r>
        <w:tab/>
        <w:t>Cubierta de refuerzo en el lado de cámara de tensiones</w:t>
      </w:r>
    </w:p>
    <w:p w:rsidR="00B45CF6" w:rsidRDefault="00B45CF6" w:rsidP="00B45CF6">
      <w:pPr>
        <w:ind w:left="851" w:right="425"/>
        <w:jc w:val="both"/>
      </w:pPr>
      <w:r>
        <w:t>•</w:t>
      </w:r>
      <w:r>
        <w:tab/>
        <w:t>Para operación con control de mando</w:t>
      </w:r>
    </w:p>
    <w:p w:rsidR="00B45CF6" w:rsidRDefault="00B45CF6" w:rsidP="00B45CF6">
      <w:pPr>
        <w:ind w:left="851" w:right="425"/>
        <w:jc w:val="both"/>
      </w:pPr>
      <w:r>
        <w:t>•</w:t>
      </w:r>
      <w:r>
        <w:tab/>
        <w:t>Electrónica de potencia integrada</w:t>
      </w:r>
    </w:p>
    <w:p w:rsidR="00B45CF6" w:rsidRDefault="00B45CF6" w:rsidP="00B45CF6">
      <w:pPr>
        <w:ind w:left="851" w:right="425"/>
        <w:jc w:val="both"/>
      </w:pPr>
      <w:r>
        <w:t>•</w:t>
      </w:r>
      <w:r>
        <w:tab/>
        <w:t>Contador de distancia digital con puesta a cero y emisor para presentación en la pantalla de la unidad de control.</w:t>
      </w:r>
    </w:p>
    <w:p w:rsidR="00B45CF6" w:rsidRDefault="00B45CF6" w:rsidP="00B45CF6">
      <w:pPr>
        <w:ind w:left="851" w:right="425"/>
        <w:jc w:val="both"/>
      </w:pPr>
      <w:r>
        <w:t>•</w:t>
      </w:r>
      <w:r>
        <w:tab/>
        <w:t>Alimentación 100-240 VAC 50/60 Hz 1500 W</w:t>
      </w:r>
    </w:p>
    <w:p w:rsidR="00B45CF6" w:rsidRDefault="00B45CF6" w:rsidP="00B45CF6">
      <w:pPr>
        <w:ind w:left="851" w:right="425"/>
        <w:jc w:val="both"/>
      </w:pPr>
      <w:r>
        <w:t>•</w:t>
      </w:r>
      <w:r>
        <w:tab/>
        <w:t>Interruptor de corte general de emergencia</w:t>
      </w:r>
    </w:p>
    <w:p w:rsidR="00B45CF6" w:rsidRDefault="00B45CF6" w:rsidP="00B45CF6">
      <w:pPr>
        <w:ind w:left="851" w:right="425"/>
        <w:jc w:val="both"/>
      </w:pPr>
      <w:r>
        <w:t>•</w:t>
      </w:r>
      <w:r>
        <w:tab/>
        <w:t>Sistema de guía del cable automático con husillo de inversión para enrollado uniforme del cable.</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 xml:space="preserve">3.-TRACTOR </w:t>
      </w:r>
    </w:p>
    <w:p w:rsidR="00B45CF6" w:rsidRDefault="00B45CF6" w:rsidP="00B45CF6">
      <w:pPr>
        <w:ind w:left="851" w:right="425"/>
        <w:jc w:val="both"/>
      </w:pPr>
      <w:r>
        <w:t xml:space="preserve">Tractor de cámara robusto y </w:t>
      </w:r>
      <w:proofErr w:type="spellStart"/>
      <w:r>
        <w:t>direccionable</w:t>
      </w:r>
      <w:proofErr w:type="spellEnd"/>
      <w:r>
        <w:t xml:space="preserve"> para inspección de tuberías desde 150mm (6”). Tractor de cámara diseñado como un sistema de montaje modular, que consta de una base de tractor, el soporte de la cámara, el sistema de ajuste de altura y las ruedas.  Reconfigurable en pocos pasos cuando sea necesario, deberá de conectarse a diferentes cámaras. Combinación del dispositivo de bajada, conector de cable giratorio en horizontal, vertical y con soporte de cámara con giro vertical, para proporcionan un manejo seguro y una gran facilidad para aplicar en tuberías desde 150 mm / 6” –. Deberá de contar con la función de antivuelco electrónico (ATC = </w:t>
      </w:r>
      <w:proofErr w:type="spellStart"/>
      <w:r>
        <w:t>Automatic</w:t>
      </w:r>
      <w:proofErr w:type="spellEnd"/>
      <w:r>
        <w:t xml:space="preserve"> </w:t>
      </w:r>
      <w:proofErr w:type="spellStart"/>
      <w:r>
        <w:t>Tilt</w:t>
      </w:r>
      <w:proofErr w:type="spellEnd"/>
      <w:r>
        <w:t xml:space="preserve"> </w:t>
      </w:r>
      <w:proofErr w:type="spellStart"/>
      <w:r>
        <w:t>Compensation</w:t>
      </w:r>
      <w:proofErr w:type="spellEnd"/>
      <w:r>
        <w:t xml:space="preserve">) que automáticamente guía el tractor para que vuelva a la cuna del pozo ante posibles desviaciones. Todos sus componentes y subconjuntos deben estar diseñados para que dispongan de la máxima robustez y fiabilidad. </w:t>
      </w:r>
    </w:p>
    <w:p w:rsidR="00B45CF6" w:rsidRDefault="00B45CF6" w:rsidP="00B45CF6">
      <w:pPr>
        <w:ind w:left="851" w:right="425"/>
        <w:jc w:val="both"/>
      </w:pPr>
      <w:r>
        <w:t xml:space="preserve">Datos Técnicos Tractor </w:t>
      </w:r>
    </w:p>
    <w:p w:rsidR="00B45CF6" w:rsidRDefault="00B45CF6" w:rsidP="00B45CF6">
      <w:pPr>
        <w:ind w:left="851" w:right="425"/>
        <w:jc w:val="both"/>
      </w:pPr>
      <w:r>
        <w:t>•</w:t>
      </w:r>
      <w:r>
        <w:tab/>
        <w:t>Rango de inspección a partir  150 mm (6”)</w:t>
      </w:r>
    </w:p>
    <w:p w:rsidR="00B45CF6" w:rsidRDefault="00B45CF6" w:rsidP="00B45CF6">
      <w:pPr>
        <w:ind w:left="851" w:right="425"/>
        <w:jc w:val="both"/>
      </w:pPr>
      <w:r>
        <w:t>•</w:t>
      </w:r>
      <w:r>
        <w:tab/>
        <w:t>Elevación electrónica de 6” a 24”  (Tractor)</w:t>
      </w:r>
    </w:p>
    <w:p w:rsidR="00B45CF6" w:rsidRDefault="00B45CF6" w:rsidP="00B45CF6">
      <w:pPr>
        <w:ind w:left="851" w:right="425"/>
        <w:jc w:val="both"/>
      </w:pPr>
      <w:r>
        <w:t>•</w:t>
      </w:r>
      <w:r>
        <w:tab/>
        <w:t>Peso Aprox. 21 Kg</w:t>
      </w:r>
    </w:p>
    <w:p w:rsidR="00B45CF6" w:rsidRDefault="00B45CF6" w:rsidP="00B45CF6">
      <w:pPr>
        <w:ind w:left="851" w:right="425"/>
        <w:jc w:val="both"/>
      </w:pPr>
      <w:r>
        <w:t>•</w:t>
      </w:r>
      <w:r>
        <w:tab/>
        <w:t xml:space="preserve">Clase de protección: IP 68. </w:t>
      </w:r>
    </w:p>
    <w:p w:rsidR="00B45CF6" w:rsidRDefault="00B45CF6" w:rsidP="00B45CF6">
      <w:pPr>
        <w:ind w:left="851" w:right="425"/>
        <w:jc w:val="both"/>
      </w:pPr>
      <w:r>
        <w:t>•</w:t>
      </w:r>
      <w:r>
        <w:tab/>
        <w:t>2 sensores de presión integrados</w:t>
      </w:r>
    </w:p>
    <w:p w:rsidR="00B45CF6" w:rsidRDefault="00B45CF6" w:rsidP="00B45CF6">
      <w:pPr>
        <w:ind w:left="851" w:right="425"/>
        <w:jc w:val="both"/>
      </w:pPr>
      <w:r>
        <w:t>•</w:t>
      </w:r>
      <w:r>
        <w:tab/>
        <w:t xml:space="preserve">Control de presión interna con indicación LCD y alarma acústica en la unidad de control. </w:t>
      </w:r>
    </w:p>
    <w:p w:rsidR="00B45CF6" w:rsidRDefault="00B45CF6" w:rsidP="00B45CF6">
      <w:pPr>
        <w:ind w:left="851" w:right="425"/>
        <w:jc w:val="both"/>
      </w:pPr>
      <w:r>
        <w:t>•</w:t>
      </w:r>
      <w:r>
        <w:tab/>
        <w:t xml:space="preserve">Función Antivuelco Electrónico (ATC = </w:t>
      </w:r>
      <w:proofErr w:type="spellStart"/>
      <w:r>
        <w:t>Automatic</w:t>
      </w:r>
      <w:proofErr w:type="spellEnd"/>
      <w:r>
        <w:t xml:space="preserve"> </w:t>
      </w:r>
      <w:proofErr w:type="spellStart"/>
      <w:r>
        <w:t>Til</w:t>
      </w:r>
      <w:proofErr w:type="spellEnd"/>
      <w:r>
        <w:t xml:space="preserve"> </w:t>
      </w:r>
      <w:proofErr w:type="spellStart"/>
      <w:r>
        <w:t>Compensation</w:t>
      </w:r>
      <w:proofErr w:type="spellEnd"/>
      <w:r>
        <w:t>).</w:t>
      </w:r>
    </w:p>
    <w:p w:rsidR="00B45CF6" w:rsidRDefault="00B45CF6" w:rsidP="00B45CF6">
      <w:pPr>
        <w:ind w:left="851" w:right="425"/>
        <w:jc w:val="both"/>
      </w:pPr>
      <w:r>
        <w:t>•</w:t>
      </w:r>
      <w:r>
        <w:tab/>
        <w:t xml:space="preserve">Brazo elevador eléctrico para  regular la altura de la cámara e iluminación adicional desde la unidad de control. Desmontable. </w:t>
      </w:r>
    </w:p>
    <w:p w:rsidR="00B45CF6" w:rsidRDefault="00B45CF6" w:rsidP="00B45CF6">
      <w:pPr>
        <w:ind w:left="851" w:right="425"/>
        <w:jc w:val="both"/>
      </w:pPr>
      <w:r>
        <w:t>•</w:t>
      </w:r>
      <w:r>
        <w:tab/>
        <w:t>Control de giro izquierda derecha desde la unidad de control</w:t>
      </w:r>
    </w:p>
    <w:p w:rsidR="00B45CF6" w:rsidRDefault="00B45CF6" w:rsidP="00B45CF6">
      <w:pPr>
        <w:ind w:left="851" w:right="425"/>
        <w:jc w:val="both"/>
      </w:pPr>
      <w:r>
        <w:t>•</w:t>
      </w:r>
      <w:r>
        <w:tab/>
        <w:t>Dos motores independientes de alta potencia y tracción a las cuatro ruedas. Sistema de tracción programado para evitar que las ruedas derrapen en el arranque.</w:t>
      </w:r>
    </w:p>
    <w:p w:rsidR="00B45CF6" w:rsidRDefault="00B45CF6" w:rsidP="00B45CF6">
      <w:pPr>
        <w:ind w:left="851" w:right="425"/>
        <w:jc w:val="both"/>
      </w:pPr>
      <w:r>
        <w:t>•</w:t>
      </w:r>
      <w:r>
        <w:tab/>
        <w:t>Protección IP 68 / 1 Bar</w:t>
      </w:r>
    </w:p>
    <w:p w:rsidR="00B45CF6" w:rsidRDefault="00B45CF6" w:rsidP="00B45CF6">
      <w:pPr>
        <w:ind w:left="851" w:right="425"/>
        <w:jc w:val="both"/>
      </w:pPr>
      <w:r>
        <w:lastRenderedPageBreak/>
        <w:t>•</w:t>
      </w:r>
      <w:r>
        <w:tab/>
        <w:t>Conector trasero para cable con giro vertical y horizontal para evitar esfuerzos en el cable</w:t>
      </w:r>
    </w:p>
    <w:p w:rsidR="00B45CF6" w:rsidRDefault="00B45CF6" w:rsidP="00B45CF6">
      <w:pPr>
        <w:ind w:left="851" w:right="425"/>
        <w:jc w:val="both"/>
      </w:pPr>
      <w:r>
        <w:t>•</w:t>
      </w:r>
      <w:r>
        <w:tab/>
        <w:t>Conector delantero para cámara con movimiento vertical</w:t>
      </w:r>
    </w:p>
    <w:p w:rsidR="00B45CF6" w:rsidRDefault="00B45CF6" w:rsidP="00B45CF6">
      <w:pPr>
        <w:ind w:left="851" w:right="425"/>
        <w:jc w:val="both"/>
      </w:pPr>
      <w:r>
        <w:t>•</w:t>
      </w:r>
      <w:r>
        <w:tab/>
        <w:t>Los conectores giratorios delantero y trasero facilitan el acceso en arquetas de tamaño reducido</w:t>
      </w:r>
    </w:p>
    <w:p w:rsidR="00B45CF6" w:rsidRDefault="00B45CF6" w:rsidP="00B45CF6">
      <w:pPr>
        <w:ind w:left="851" w:right="425"/>
        <w:jc w:val="both"/>
      </w:pPr>
      <w:r>
        <w:t>•</w:t>
      </w:r>
      <w:r>
        <w:tab/>
        <w:t xml:space="preserve">Emisor integrado de señal de radio de 33 KHz. Conexión </w:t>
      </w:r>
      <w:proofErr w:type="spellStart"/>
      <w:r>
        <w:t>on</w:t>
      </w:r>
      <w:proofErr w:type="spellEnd"/>
      <w:r>
        <w:t>/off desde la unidad de control. Para localización exacta con detector adicional</w:t>
      </w:r>
    </w:p>
    <w:p w:rsidR="00B45CF6" w:rsidRDefault="00B45CF6" w:rsidP="00B45CF6">
      <w:pPr>
        <w:ind w:right="425"/>
        <w:jc w:val="both"/>
      </w:pPr>
    </w:p>
    <w:p w:rsidR="00B45CF6" w:rsidRPr="00B45CF6" w:rsidRDefault="00B45CF6" w:rsidP="00B45CF6">
      <w:pPr>
        <w:ind w:left="851" w:right="425"/>
        <w:jc w:val="both"/>
        <w:rPr>
          <w:b/>
        </w:rPr>
      </w:pPr>
      <w:r w:rsidRPr="00B45CF6">
        <w:rPr>
          <w:b/>
        </w:rPr>
        <w:t xml:space="preserve">4.- CÁMARA </w:t>
      </w:r>
    </w:p>
    <w:p w:rsidR="00B45CF6" w:rsidRDefault="00B45CF6" w:rsidP="00B45CF6">
      <w:pPr>
        <w:ind w:left="851" w:right="425"/>
        <w:jc w:val="both"/>
      </w:pPr>
      <w:r>
        <w:t xml:space="preserve">La cámara de uso general para la inspección de tuberías, deberá de contar con cabeza de cámara controlada por sensores, donde puede acceder rápidamente a cualquier dirección de visualización deseada sin ningún tope mecánico. Deberá rotar automáticamente alrededor de las juntas de las tuberías y proporcionar una imagen siempre vertical en visión axial (UPC = </w:t>
      </w:r>
      <w:proofErr w:type="spellStart"/>
      <w:r>
        <w:t>Upright</w:t>
      </w:r>
      <w:proofErr w:type="spellEnd"/>
      <w:r>
        <w:t xml:space="preserve"> Picture Control), que permite visualizar la imagen siempre vertical independientemente de la posición de giro y rotación. Consiste en un montaje rotativo del captador de imagen interno y un sistema automático de control que lo hace girar al contrario del giro exterior de la cámara. Ofrece una visualización natural, similar a la visión y orientación humana.  Un sistema inteligente de iluminación LED cubierto por protecciones transparentes de alta resistencia, asegura una luminosidad homogénea en todo el campo de visión. </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 xml:space="preserve">Datos Técnicos Cámara </w:t>
      </w:r>
    </w:p>
    <w:p w:rsidR="00B45CF6" w:rsidRDefault="00B45CF6" w:rsidP="00B45CF6">
      <w:pPr>
        <w:ind w:left="851" w:right="425"/>
        <w:jc w:val="both"/>
      </w:pPr>
      <w:r>
        <w:t>•</w:t>
      </w:r>
      <w:r>
        <w:tab/>
        <w:t xml:space="preserve">Cámara oscilo giratoria con sistema de imagen vertical (UPC = </w:t>
      </w:r>
      <w:proofErr w:type="spellStart"/>
      <w:r>
        <w:t>Upright</w:t>
      </w:r>
      <w:proofErr w:type="spellEnd"/>
      <w:r>
        <w:t xml:space="preserve"> Picture Control)</w:t>
      </w:r>
    </w:p>
    <w:p w:rsidR="00B45CF6" w:rsidRDefault="00B45CF6" w:rsidP="00B45CF6">
      <w:pPr>
        <w:ind w:left="851" w:right="425"/>
        <w:jc w:val="both"/>
      </w:pPr>
      <w:r>
        <w:t>•</w:t>
      </w:r>
      <w:r>
        <w:tab/>
        <w:t xml:space="preserve">Diámetro/longitud: 96/160mm </w:t>
      </w:r>
    </w:p>
    <w:p w:rsidR="00B45CF6" w:rsidRDefault="00B45CF6" w:rsidP="00B45CF6">
      <w:pPr>
        <w:ind w:left="851" w:right="425"/>
        <w:jc w:val="both"/>
      </w:pPr>
      <w:r>
        <w:t>•</w:t>
      </w:r>
      <w:r>
        <w:tab/>
        <w:t>Clase de Protección / Presión de Prueba: IP 68 / 1 Bar</w:t>
      </w:r>
    </w:p>
    <w:p w:rsidR="00B45CF6" w:rsidRDefault="00B45CF6" w:rsidP="00B45CF6">
      <w:pPr>
        <w:ind w:left="851" w:right="425"/>
        <w:jc w:val="both"/>
      </w:pPr>
      <w:r>
        <w:t>•</w:t>
      </w:r>
      <w:r>
        <w:tab/>
        <w:t>Control de presión interna con indicación y alarma acústica</w:t>
      </w:r>
    </w:p>
    <w:p w:rsidR="00B45CF6" w:rsidRDefault="00B45CF6" w:rsidP="00B45CF6">
      <w:pPr>
        <w:ind w:left="851" w:right="425"/>
        <w:jc w:val="both"/>
      </w:pPr>
      <w:r>
        <w:t>•</w:t>
      </w:r>
      <w:r>
        <w:tab/>
        <w:t>Norma TV: PAL o NTSC</w:t>
      </w:r>
    </w:p>
    <w:p w:rsidR="00B45CF6" w:rsidRDefault="00B45CF6" w:rsidP="00B45CF6">
      <w:pPr>
        <w:ind w:left="851" w:right="425"/>
        <w:jc w:val="both"/>
      </w:pPr>
      <w:r>
        <w:t>•</w:t>
      </w:r>
      <w:r>
        <w:tab/>
        <w:t xml:space="preserve">Clase de protección: IP 68. </w:t>
      </w:r>
    </w:p>
    <w:p w:rsidR="00B45CF6" w:rsidRDefault="00B45CF6" w:rsidP="00B45CF6">
      <w:pPr>
        <w:ind w:left="851" w:right="425"/>
        <w:jc w:val="both"/>
      </w:pPr>
      <w:r>
        <w:t>•</w:t>
      </w:r>
      <w:r>
        <w:tab/>
        <w:t xml:space="preserve">Iluminación: 10 + 2 High </w:t>
      </w:r>
      <w:proofErr w:type="spellStart"/>
      <w:r>
        <w:t>Power</w:t>
      </w:r>
      <w:proofErr w:type="spellEnd"/>
      <w:r>
        <w:t xml:space="preserve"> </w:t>
      </w:r>
      <w:proofErr w:type="spellStart"/>
      <w:r>
        <w:t>LEDs</w:t>
      </w:r>
      <w:proofErr w:type="spellEnd"/>
      <w:r>
        <w:t>, regulable</w:t>
      </w:r>
    </w:p>
    <w:p w:rsidR="00B45CF6" w:rsidRDefault="00B45CF6" w:rsidP="00B45CF6">
      <w:pPr>
        <w:ind w:left="851" w:right="425"/>
        <w:jc w:val="both"/>
      </w:pPr>
      <w:r>
        <w:t>•</w:t>
      </w:r>
      <w:r>
        <w:tab/>
        <w:t>Ajuste del enfoque, operación continua</w:t>
      </w:r>
    </w:p>
    <w:p w:rsidR="00B45CF6" w:rsidRDefault="00B45CF6" w:rsidP="00B45CF6">
      <w:pPr>
        <w:ind w:left="851" w:right="425"/>
        <w:jc w:val="both"/>
      </w:pPr>
      <w:r>
        <w:t>•</w:t>
      </w:r>
      <w:r>
        <w:tab/>
        <w:t>Obturador electrónico automático</w:t>
      </w:r>
    </w:p>
    <w:p w:rsidR="00B45CF6" w:rsidRDefault="00B45CF6" w:rsidP="00B45CF6">
      <w:pPr>
        <w:ind w:left="851" w:right="425"/>
        <w:jc w:val="both"/>
      </w:pPr>
      <w:r>
        <w:t>•</w:t>
      </w:r>
      <w:r>
        <w:tab/>
        <w:t>Ángulo de giro: ± 120º</w:t>
      </w:r>
    </w:p>
    <w:p w:rsidR="00B45CF6" w:rsidRDefault="00B45CF6" w:rsidP="00B45CF6">
      <w:pPr>
        <w:ind w:left="851" w:right="425"/>
        <w:jc w:val="both"/>
      </w:pPr>
      <w:r>
        <w:t>•</w:t>
      </w:r>
      <w:r>
        <w:tab/>
        <w:t>Ángulo de visualización: ± 150º (300º)</w:t>
      </w:r>
    </w:p>
    <w:p w:rsidR="00B45CF6" w:rsidRDefault="00B45CF6" w:rsidP="00B45CF6">
      <w:pPr>
        <w:ind w:left="851" w:right="425"/>
        <w:jc w:val="both"/>
      </w:pPr>
      <w:r>
        <w:t>•</w:t>
      </w:r>
      <w:r>
        <w:tab/>
        <w:t xml:space="preserve">Rotación 360º </w:t>
      </w:r>
      <w:proofErr w:type="gramStart"/>
      <w:r>
        <w:t>continua</w:t>
      </w:r>
      <w:proofErr w:type="gramEnd"/>
      <w:r>
        <w:t xml:space="preserve"> sin tope mecánico</w:t>
      </w:r>
    </w:p>
    <w:p w:rsidR="00B45CF6" w:rsidRDefault="00B45CF6" w:rsidP="00B45CF6">
      <w:pPr>
        <w:ind w:left="851" w:right="425"/>
        <w:jc w:val="both"/>
      </w:pPr>
      <w:r>
        <w:t>•</w:t>
      </w:r>
      <w:r>
        <w:tab/>
        <w:t>Control continuo de presión interna desde la unidad de control, con indicador de presión y alarma acústica, para prevenir la entrada de agua o humedad en el interior de la cámara</w:t>
      </w:r>
    </w:p>
    <w:p w:rsidR="00B45CF6" w:rsidRDefault="00B45CF6" w:rsidP="00B45CF6">
      <w:pPr>
        <w:ind w:left="851" w:right="425"/>
        <w:jc w:val="both"/>
      </w:pPr>
      <w:r>
        <w:t>•</w:t>
      </w:r>
      <w:r>
        <w:tab/>
        <w:t>Ángulo de rotación: Continuo</w:t>
      </w:r>
    </w:p>
    <w:p w:rsidR="00B45CF6" w:rsidRDefault="00B45CF6" w:rsidP="00B45CF6">
      <w:pPr>
        <w:ind w:left="851" w:right="425"/>
        <w:jc w:val="both"/>
      </w:pPr>
      <w:r>
        <w:t>•</w:t>
      </w:r>
      <w:r>
        <w:tab/>
        <w:t>Emisor integrado para localización 32.768 KHz</w:t>
      </w:r>
    </w:p>
    <w:p w:rsidR="00B45CF6" w:rsidRDefault="00B45CF6" w:rsidP="00B45CF6">
      <w:pPr>
        <w:ind w:left="851" w:right="425"/>
        <w:jc w:val="both"/>
      </w:pPr>
      <w:r>
        <w:t>•</w:t>
      </w:r>
      <w:r>
        <w:tab/>
        <w:t>ZOOM óptico de 10X., combinado con zoom digital de 12X.</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lastRenderedPageBreak/>
        <w:t xml:space="preserve">5.- DEFLECTOR DE CABLE </w:t>
      </w:r>
    </w:p>
    <w:p w:rsidR="00B45CF6" w:rsidRDefault="00B45CF6" w:rsidP="00B45CF6">
      <w:pPr>
        <w:ind w:left="851" w:right="425"/>
        <w:jc w:val="both"/>
      </w:pPr>
      <w:r>
        <w:t>•</w:t>
      </w:r>
      <w:r>
        <w:tab/>
        <w:t>Para colocar en la conexión de la tubería con el pozo o arqueta</w:t>
      </w:r>
    </w:p>
    <w:p w:rsidR="00B45CF6" w:rsidRDefault="00B45CF6" w:rsidP="00B45CF6">
      <w:pPr>
        <w:ind w:left="851" w:right="425"/>
        <w:jc w:val="both"/>
      </w:pPr>
      <w:r>
        <w:t>•</w:t>
      </w:r>
      <w:r>
        <w:tab/>
        <w:t>Evita el roce del cable con el borde de la tubería, evitando que se deteriore. Favorece la tracción del carro al evitar rozamientos</w:t>
      </w:r>
    </w:p>
    <w:p w:rsidR="00B45CF6" w:rsidRDefault="00B45CF6" w:rsidP="00B45CF6">
      <w:pPr>
        <w:ind w:left="851" w:right="425"/>
        <w:jc w:val="both"/>
      </w:pPr>
      <w:r>
        <w:t>•</w:t>
      </w:r>
      <w:r>
        <w:tab/>
        <w:t xml:space="preserve">Se puede colocar desde el exterior del pozo sin necesidad de entrar </w:t>
      </w:r>
    </w:p>
    <w:p w:rsidR="00B45CF6" w:rsidRDefault="00B45CF6" w:rsidP="00B45CF6">
      <w:pPr>
        <w:ind w:left="851" w:right="425"/>
        <w:jc w:val="both"/>
      </w:pPr>
      <w:r>
        <w:t>•</w:t>
      </w:r>
      <w:r>
        <w:tab/>
        <w:t>Construido en aluminio, acero inoxidable y rodillos de teflón</w:t>
      </w:r>
    </w:p>
    <w:p w:rsidR="00B45CF6" w:rsidRDefault="00B45CF6" w:rsidP="00B45CF6">
      <w:pPr>
        <w:ind w:left="851" w:right="425"/>
        <w:jc w:val="both"/>
      </w:pPr>
    </w:p>
    <w:p w:rsidR="00B45CF6" w:rsidRDefault="00B45CF6" w:rsidP="00B45CF6">
      <w:pPr>
        <w:ind w:left="851" w:right="425"/>
        <w:jc w:val="both"/>
      </w:pPr>
    </w:p>
    <w:p w:rsidR="00B45CF6" w:rsidRPr="00B45CF6" w:rsidRDefault="00B45CF6" w:rsidP="00B45CF6">
      <w:pPr>
        <w:ind w:left="851" w:right="425"/>
        <w:jc w:val="both"/>
        <w:rPr>
          <w:b/>
        </w:rPr>
      </w:pPr>
      <w:r w:rsidRPr="00B45CF6">
        <w:rPr>
          <w:b/>
        </w:rPr>
        <w:t xml:space="preserve">6.- SISTEMA DE FLOTACIÓN </w:t>
      </w:r>
    </w:p>
    <w:p w:rsidR="00B45CF6" w:rsidRDefault="00B45CF6" w:rsidP="00B45CF6">
      <w:pPr>
        <w:ind w:left="851" w:right="425"/>
        <w:jc w:val="both"/>
      </w:pPr>
      <w:r>
        <w:t>La balsa de cámaras desarrollada para tuberías de grandes dimensiones que están parcialmente llenas de agua. El cuerpo flotante se asegura mediante una cuerda de tracción. Eso hace posible inspeccionar con o contra la corriente en la tubería. También es posible lograr el centro de gravedad correcto colocando una variedad de contrapesos.</w:t>
      </w:r>
    </w:p>
    <w:p w:rsidR="00B45CF6" w:rsidRDefault="00B45CF6" w:rsidP="00B45CF6">
      <w:pPr>
        <w:ind w:left="851" w:right="425"/>
        <w:jc w:val="both"/>
      </w:pPr>
    </w:p>
    <w:p w:rsidR="00B45CF6" w:rsidRDefault="00B45CF6" w:rsidP="00B45CF6">
      <w:pPr>
        <w:ind w:left="851" w:right="425"/>
        <w:jc w:val="both"/>
      </w:pPr>
    </w:p>
    <w:p w:rsidR="00B45CF6" w:rsidRPr="00B45CF6" w:rsidRDefault="00B45CF6" w:rsidP="00B45CF6">
      <w:pPr>
        <w:ind w:left="851" w:right="425"/>
        <w:jc w:val="both"/>
        <w:rPr>
          <w:b/>
        </w:rPr>
      </w:pPr>
      <w:r w:rsidRPr="00B45CF6">
        <w:rPr>
          <w:b/>
        </w:rPr>
        <w:t>Accesorios Incluidos:</w:t>
      </w:r>
    </w:p>
    <w:p w:rsidR="00B45CF6" w:rsidRDefault="00B45CF6" w:rsidP="00B45CF6">
      <w:pPr>
        <w:ind w:left="851" w:right="425"/>
        <w:jc w:val="both"/>
      </w:pPr>
      <w:r>
        <w:t>•</w:t>
      </w:r>
      <w:r>
        <w:tab/>
        <w:t>Juegos de ruedas para optimizar la aplicación en cada diámetro nominal  78, 93,108, 130.</w:t>
      </w:r>
    </w:p>
    <w:p w:rsidR="00B45CF6" w:rsidRDefault="00B45CF6" w:rsidP="00B45CF6">
      <w:pPr>
        <w:ind w:left="851" w:right="425"/>
        <w:jc w:val="both"/>
      </w:pPr>
      <w:r>
        <w:t>•</w:t>
      </w:r>
      <w:r>
        <w:tab/>
        <w:t>Juego de 4 ruedas adicionales neumáticas 3.00-4, (DN600)</w:t>
      </w:r>
    </w:p>
    <w:p w:rsidR="00B45CF6" w:rsidRDefault="00B45CF6" w:rsidP="00B45CF6">
      <w:pPr>
        <w:ind w:left="851" w:right="425"/>
        <w:jc w:val="both"/>
      </w:pPr>
      <w:r>
        <w:t>•</w:t>
      </w:r>
      <w:r>
        <w:tab/>
        <w:t>Juego de 4 ruedas adicionales neumáticas 4.00-4, (DN800)</w:t>
      </w:r>
    </w:p>
    <w:p w:rsidR="00B45CF6" w:rsidRDefault="00B45CF6" w:rsidP="00B45CF6">
      <w:pPr>
        <w:ind w:left="851" w:right="425"/>
        <w:jc w:val="both"/>
      </w:pPr>
      <w:r>
        <w:t>•</w:t>
      </w:r>
      <w:r>
        <w:tab/>
        <w:t xml:space="preserve">Juego de 4 ruedas adicionales neumáticas 200x50 (DN 500) </w:t>
      </w:r>
    </w:p>
    <w:p w:rsidR="00B45CF6" w:rsidRDefault="00B45CF6" w:rsidP="00B45CF6">
      <w:pPr>
        <w:ind w:left="851" w:right="425"/>
        <w:jc w:val="both"/>
      </w:pPr>
      <w:r>
        <w:t>•</w:t>
      </w:r>
      <w:r>
        <w:tab/>
        <w:t>Set de presurización para cámara y tractor</w:t>
      </w:r>
    </w:p>
    <w:p w:rsidR="00B45CF6" w:rsidRDefault="00B45CF6" w:rsidP="00B45CF6">
      <w:pPr>
        <w:ind w:left="851" w:right="425"/>
        <w:jc w:val="both"/>
      </w:pPr>
      <w:r>
        <w:t>•</w:t>
      </w:r>
      <w:r>
        <w:tab/>
        <w:t>Brazo giratorio para carrete giratorio para salida de cable con fijación en diferentes ángulos de trabajo y para plegado en el transporte. Polea deflectora de cable en el extremo.</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Documentación Técnica</w:t>
      </w:r>
    </w:p>
    <w:p w:rsidR="00B45CF6" w:rsidRDefault="00B45CF6" w:rsidP="00B45CF6">
      <w:pPr>
        <w:ind w:left="851" w:right="425"/>
        <w:jc w:val="both"/>
      </w:pPr>
      <w:r>
        <w:t>Se suministrarán los manuales en español sobre el sistema de inspección de alcantarillado y agua potable: Manual de instrucciones, Servicio y Mantenimiento y Normas de Seguridad.</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Capacitación de operadores</w:t>
      </w:r>
    </w:p>
    <w:p w:rsidR="00B45CF6" w:rsidRDefault="00B45CF6" w:rsidP="00B45CF6">
      <w:pPr>
        <w:ind w:left="851" w:right="425"/>
        <w:jc w:val="both"/>
      </w:pPr>
      <w:r>
        <w:t>Para el uso y manejo de los equipos como el servicio y mantenimiento de los mismos, debe ser efectuado por operadores y técnicos cualificados adecuadamente (Deberán comprobar con certificados emitidos por el fabricante).</w:t>
      </w:r>
    </w:p>
    <w:p w:rsidR="00B45CF6" w:rsidRDefault="00B45CF6" w:rsidP="00B45CF6">
      <w:pPr>
        <w:ind w:left="851" w:right="425"/>
        <w:jc w:val="both"/>
      </w:pPr>
      <w:r>
        <w:t>Los operadores del sistema recibirán un curso de formación en su uso y manejo, impartido por personal especializado una vez entregado el equipo.</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Garantía</w:t>
      </w:r>
    </w:p>
    <w:p w:rsidR="00B45CF6" w:rsidRDefault="00B45CF6" w:rsidP="00B45CF6">
      <w:pPr>
        <w:ind w:left="851" w:right="425"/>
        <w:jc w:val="both"/>
      </w:pPr>
      <w:r>
        <w:t xml:space="preserve">La garantía cubre los defectos de fabricación y funcionamiento de piezas y materiales que componen el sistema de inspección, excluyendo los derivados </w:t>
      </w:r>
      <w:r>
        <w:lastRenderedPageBreak/>
        <w:t>por desgaste habitual o por uso inadecuado, durante un 1 año desde la entrega del equipo.</w:t>
      </w:r>
    </w:p>
    <w:p w:rsidR="00B45CF6" w:rsidRDefault="00B45CF6" w:rsidP="00B45CF6">
      <w:pPr>
        <w:ind w:left="851" w:right="425"/>
        <w:jc w:val="both"/>
      </w:pPr>
    </w:p>
    <w:p w:rsidR="00B45CF6" w:rsidRPr="00B45CF6" w:rsidRDefault="00B45CF6" w:rsidP="00B45CF6">
      <w:pPr>
        <w:ind w:left="851" w:right="425"/>
        <w:jc w:val="both"/>
        <w:rPr>
          <w:b/>
        </w:rPr>
      </w:pPr>
      <w:r w:rsidRPr="00B45CF6">
        <w:rPr>
          <w:b/>
        </w:rPr>
        <w:t>Servicio Técnico</w:t>
      </w:r>
    </w:p>
    <w:p w:rsidR="00B45CF6" w:rsidRDefault="00B45CF6" w:rsidP="00B45CF6">
      <w:pPr>
        <w:ind w:left="851" w:right="425"/>
        <w:jc w:val="both"/>
      </w:pPr>
      <w:r>
        <w:t>El proveedor que suministre los equipos deberá garantizar el servicio técnico y postventa de los equipos. Para ello deberá de disponer de:</w:t>
      </w:r>
    </w:p>
    <w:p w:rsidR="00B45CF6" w:rsidRDefault="00B45CF6" w:rsidP="00B45CF6">
      <w:pPr>
        <w:ind w:left="851" w:right="425"/>
        <w:jc w:val="both"/>
      </w:pPr>
      <w:r>
        <w:t>•</w:t>
      </w:r>
      <w:r>
        <w:tab/>
        <w:t>Personal cualificado para Servicio de Asistencia Técnica, con formación específica de los fabricantes.</w:t>
      </w:r>
    </w:p>
    <w:p w:rsidR="00B45CF6" w:rsidRDefault="00B45CF6" w:rsidP="00B45CF6">
      <w:pPr>
        <w:ind w:left="851" w:right="425"/>
        <w:jc w:val="both"/>
      </w:pPr>
      <w:r>
        <w:t>•</w:t>
      </w:r>
      <w:r>
        <w:tab/>
        <w:t>Talleres e instalaciones preparadas para realizar cualquier tipo de intervención, ya sea en pequeños equipos o en vehículos con equipamiento especial, disponiendo de los equipos de prueba necesarios.</w:t>
      </w:r>
    </w:p>
    <w:p w:rsidR="001A4366" w:rsidRPr="00C85150" w:rsidRDefault="00B45CF6" w:rsidP="00B45CF6">
      <w:pPr>
        <w:ind w:left="851" w:right="425"/>
        <w:jc w:val="both"/>
        <w:rPr>
          <w:rFonts w:ascii="Calibri" w:eastAsia="Calibri" w:hAnsi="Calibri"/>
          <w:sz w:val="22"/>
          <w:szCs w:val="22"/>
          <w:lang w:val="es-MX" w:eastAsia="en-US"/>
        </w:rPr>
      </w:pPr>
      <w:r>
        <w:t>•</w:t>
      </w:r>
      <w:r>
        <w:tab/>
        <w:t>Almacén de equipos, repuestos y consumibles habituales</w:t>
      </w:r>
      <w:r w:rsidR="001A4366">
        <w:t xml:space="preserve"> </w:t>
      </w:r>
    </w:p>
    <w:p w:rsidR="001A4366" w:rsidRDefault="001A4366" w:rsidP="001A4366">
      <w:r>
        <w:t xml:space="preserve"> </w:t>
      </w:r>
      <w:r>
        <w:br w:type="page"/>
      </w:r>
    </w:p>
    <w:p w:rsidR="001A4366" w:rsidRPr="00402939" w:rsidRDefault="001A4366" w:rsidP="001A4366">
      <w:pPr>
        <w:jc w:val="center"/>
        <w:rPr>
          <w:rFonts w:ascii="Nutmeg Book" w:hAnsi="Nutmeg Book" w:cs="Arial"/>
          <w:sz w:val="20"/>
          <w:szCs w:val="20"/>
        </w:rPr>
      </w:pPr>
      <w:r w:rsidRPr="00512905">
        <w:rPr>
          <w:rFonts w:ascii="Nutmeg Book" w:hAnsi="Nutmeg Book"/>
          <w:b/>
          <w:sz w:val="36"/>
          <w:szCs w:val="36"/>
        </w:rPr>
        <w:lastRenderedPageBreak/>
        <w:t>ANEXO 4</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“JUNTA ACLARATORIA”</w:t>
      </w:r>
    </w:p>
    <w:p w:rsidR="001A4366" w:rsidRPr="00512905" w:rsidRDefault="001A4366" w:rsidP="001A4366">
      <w:pPr>
        <w:rPr>
          <w:rFonts w:ascii="Nutmeg Book" w:hAnsi="Nutmeg Book"/>
          <w:sz w:val="20"/>
          <w:szCs w:val="20"/>
        </w:rPr>
      </w:pPr>
    </w:p>
    <w:p w:rsidR="001A4366" w:rsidRPr="00512905" w:rsidRDefault="001A4366" w:rsidP="001A4366">
      <w:pPr>
        <w:jc w:val="both"/>
        <w:rPr>
          <w:rFonts w:ascii="Nutmeg Book" w:hAnsi="Nutmeg Book"/>
          <w:sz w:val="20"/>
          <w:szCs w:val="20"/>
        </w:rPr>
      </w:pPr>
      <w:r w:rsidRPr="00512905">
        <w:rPr>
          <w:rFonts w:ascii="Nutmeg Book" w:hAnsi="Nutmeg Book"/>
          <w:sz w:val="20"/>
          <w:szCs w:val="20"/>
        </w:rPr>
        <w:t>NOTAS ACLARATORIAS:</w:t>
      </w:r>
    </w:p>
    <w:p w:rsidR="001A4366" w:rsidRPr="00512905" w:rsidRDefault="001A4366" w:rsidP="001A436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A4366" w:rsidRPr="00512905" w:rsidRDefault="001A4366" w:rsidP="001A436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A4366" w:rsidRPr="00512905" w:rsidRDefault="001A4366" w:rsidP="001A436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4366" w:rsidRPr="00512905" w:rsidRDefault="001A4366" w:rsidP="001A436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A4366" w:rsidRPr="00512905" w:rsidTr="00940AA6">
        <w:trPr>
          <w:cantSplit/>
        </w:trPr>
        <w:tc>
          <w:tcPr>
            <w:tcW w:w="5000" w:type="pct"/>
          </w:tcPr>
          <w:p w:rsidR="001A4366" w:rsidRPr="00512905" w:rsidRDefault="001A4366" w:rsidP="00940AA6">
            <w:pPr>
              <w:jc w:val="both"/>
              <w:rPr>
                <w:rFonts w:ascii="Nutmeg Book" w:hAnsi="Nutmeg Book" w:cs="Arial"/>
                <w:sz w:val="20"/>
                <w:szCs w:val="20"/>
              </w:rPr>
            </w:pPr>
          </w:p>
          <w:p w:rsidR="001A4366" w:rsidRPr="00512905" w:rsidRDefault="001A4366" w:rsidP="00940AA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A4366" w:rsidRPr="00512905" w:rsidTr="00940AA6">
        <w:trPr>
          <w:cantSplit/>
          <w:trHeight w:val="140"/>
        </w:trPr>
        <w:tc>
          <w:tcPr>
            <w:tcW w:w="5000" w:type="pct"/>
            <w:tcBorders>
              <w:bottom w:val="double" w:sz="4" w:space="0" w:color="auto"/>
            </w:tcBorders>
          </w:tcPr>
          <w:p w:rsidR="001A4366" w:rsidRPr="00512905" w:rsidRDefault="001A4366" w:rsidP="00940AA6">
            <w:pPr>
              <w:jc w:val="both"/>
              <w:rPr>
                <w:rFonts w:ascii="Nutmeg Book" w:hAnsi="Nutmeg Book" w:cs="Arial"/>
                <w:sz w:val="20"/>
                <w:szCs w:val="20"/>
              </w:rPr>
            </w:pPr>
          </w:p>
          <w:p w:rsidR="001A4366" w:rsidRPr="00512905" w:rsidRDefault="001A4366" w:rsidP="00940AA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A4366" w:rsidRPr="00512905" w:rsidRDefault="001A4366" w:rsidP="00940AA6">
            <w:pPr>
              <w:rPr>
                <w:rFonts w:ascii="Nutmeg Book" w:hAnsi="Nutmeg Book" w:cs="Arial"/>
                <w:sz w:val="20"/>
                <w:szCs w:val="20"/>
              </w:rPr>
            </w:pPr>
          </w:p>
        </w:tc>
      </w:tr>
      <w:tr w:rsidR="001A4366" w:rsidRPr="00512905" w:rsidTr="00940AA6">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r w:rsidR="001A4366" w:rsidRPr="00512905" w:rsidTr="00940AA6">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4366" w:rsidRPr="00512905" w:rsidRDefault="001A4366" w:rsidP="00940AA6">
            <w:pPr>
              <w:jc w:val="both"/>
              <w:rPr>
                <w:rFonts w:ascii="Nutmeg Book" w:hAnsi="Nutmeg Book" w:cs="Arial"/>
                <w:sz w:val="20"/>
                <w:szCs w:val="20"/>
              </w:rPr>
            </w:pPr>
          </w:p>
        </w:tc>
      </w:tr>
    </w:tbl>
    <w:p w:rsidR="001A4366" w:rsidRPr="00512905" w:rsidRDefault="001A4366" w:rsidP="001A4366">
      <w:pPr>
        <w:jc w:val="both"/>
        <w:rPr>
          <w:rFonts w:ascii="Nutmeg Book" w:hAnsi="Nutmeg Book" w:cs="Arial"/>
          <w:b/>
          <w:sz w:val="20"/>
          <w:szCs w:val="20"/>
        </w:rPr>
      </w:pPr>
    </w:p>
    <w:p w:rsidR="001A4366" w:rsidRPr="00512905" w:rsidRDefault="001A4366" w:rsidP="001A4366">
      <w:pPr>
        <w:rPr>
          <w:rFonts w:ascii="Nutmeg Book" w:hAnsi="Nutmeg Book"/>
          <w:sz w:val="20"/>
          <w:szCs w:val="20"/>
        </w:rPr>
      </w:pPr>
    </w:p>
    <w:p w:rsidR="001A4366" w:rsidRPr="00512905" w:rsidRDefault="001A4366" w:rsidP="001A4366">
      <w:pPr>
        <w:rPr>
          <w:rFonts w:ascii="Nutmeg Book" w:hAnsi="Nutmeg Book"/>
          <w:sz w:val="20"/>
          <w:szCs w:val="20"/>
        </w:rPr>
      </w:pPr>
      <w:r w:rsidRPr="00512905">
        <w:rPr>
          <w:rFonts w:ascii="Nutmeg Book" w:hAnsi="Nutmeg Book"/>
          <w:sz w:val="20"/>
          <w:szCs w:val="20"/>
        </w:rPr>
        <w:t>PROTESTO LO NECESARIO:</w:t>
      </w:r>
    </w:p>
    <w:p w:rsidR="001A4366" w:rsidRPr="00512905" w:rsidRDefault="001A4366" w:rsidP="001A4366">
      <w:pPr>
        <w:rPr>
          <w:rFonts w:ascii="Nutmeg Book" w:hAnsi="Nutmeg Book"/>
          <w:sz w:val="20"/>
          <w:szCs w:val="20"/>
        </w:rPr>
      </w:pPr>
      <w:r w:rsidRPr="00512905">
        <w:rPr>
          <w:rFonts w:ascii="Nutmeg Book" w:hAnsi="Nutmeg Book"/>
          <w:sz w:val="20"/>
          <w:szCs w:val="20"/>
        </w:rPr>
        <w:t>LUGAR Y FECHA</w:t>
      </w:r>
    </w:p>
    <w:p w:rsidR="001A4366" w:rsidRPr="00512905" w:rsidRDefault="001A4366" w:rsidP="001A4366">
      <w:pPr>
        <w:rPr>
          <w:rFonts w:ascii="Nutmeg Book" w:hAnsi="Nutmeg Book"/>
          <w:sz w:val="20"/>
          <w:szCs w:val="20"/>
        </w:rPr>
      </w:pPr>
    </w:p>
    <w:p w:rsidR="001A4366" w:rsidRPr="00512905" w:rsidRDefault="001A4366" w:rsidP="001A4366">
      <w:pPr>
        <w:rPr>
          <w:rFonts w:ascii="Nutmeg Book" w:hAnsi="Nutmeg Book"/>
          <w:sz w:val="20"/>
          <w:szCs w:val="20"/>
        </w:rPr>
      </w:pPr>
      <w:r w:rsidRPr="00512905">
        <w:rPr>
          <w:rFonts w:ascii="Nutmeg Book" w:hAnsi="Nutmeg Book"/>
          <w:sz w:val="20"/>
          <w:szCs w:val="20"/>
        </w:rPr>
        <w:t>_____________________________________</w:t>
      </w:r>
    </w:p>
    <w:p w:rsidR="001A4366" w:rsidRPr="00512905" w:rsidRDefault="001A4366" w:rsidP="001A4366">
      <w:pPr>
        <w:rPr>
          <w:rFonts w:ascii="Nutmeg Book" w:hAnsi="Nutmeg Book"/>
          <w:sz w:val="20"/>
          <w:szCs w:val="20"/>
        </w:rPr>
      </w:pPr>
      <w:r w:rsidRPr="00512905">
        <w:rPr>
          <w:rFonts w:ascii="Nutmeg Book" w:hAnsi="Nutmeg Book"/>
          <w:sz w:val="20"/>
          <w:szCs w:val="20"/>
        </w:rPr>
        <w:t xml:space="preserve">Nombre y firma del Representante Legal </w:t>
      </w:r>
    </w:p>
    <w:p w:rsidR="001A4366" w:rsidRPr="00512905" w:rsidRDefault="001A4366" w:rsidP="001A4366">
      <w:pPr>
        <w:rPr>
          <w:rFonts w:ascii="Nutmeg Book" w:hAnsi="Nutmeg Book"/>
          <w:sz w:val="20"/>
          <w:szCs w:val="20"/>
        </w:rPr>
      </w:pPr>
      <w:r w:rsidRPr="00512905">
        <w:rPr>
          <w:rFonts w:ascii="Nutmeg Book" w:hAnsi="Nutmeg Book"/>
          <w:sz w:val="20"/>
          <w:szCs w:val="20"/>
        </w:rPr>
        <w:t>Razón social de la empresa</w:t>
      </w:r>
    </w:p>
    <w:p w:rsidR="001A4366" w:rsidRPr="00512905" w:rsidRDefault="001A4366" w:rsidP="001A436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“FIANZA”</w:t>
      </w:r>
    </w:p>
    <w:p w:rsidR="001A4366" w:rsidRPr="00512905" w:rsidRDefault="001A4366" w:rsidP="001A4366">
      <w:pPr>
        <w:jc w:val="both"/>
        <w:rPr>
          <w:rFonts w:ascii="Nutmeg Book" w:hAnsi="Nutmeg Book" w:cs="Arial"/>
          <w:b/>
          <w:bCs/>
          <w:caps/>
        </w:rPr>
      </w:pPr>
    </w:p>
    <w:p w:rsidR="001A4366" w:rsidRPr="00512905" w:rsidRDefault="001A4366" w:rsidP="001A436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A4366" w:rsidRPr="00512905" w:rsidRDefault="001A4366" w:rsidP="001A436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A4366" w:rsidRPr="00512905" w:rsidRDefault="001A4366" w:rsidP="001A4366">
      <w:pPr>
        <w:pStyle w:val="Textoindependiente"/>
        <w:rPr>
          <w:rFonts w:ascii="Nutmeg Book" w:hAnsi="Nutmeg Book" w:cs="Arial"/>
          <w:b/>
          <w:sz w:val="20"/>
        </w:rPr>
      </w:pPr>
    </w:p>
    <w:p w:rsidR="001A4366" w:rsidRPr="00512905" w:rsidRDefault="001A4366" w:rsidP="001A436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A4366" w:rsidRPr="00512905" w:rsidRDefault="001A4366" w:rsidP="001A4366">
      <w:pPr>
        <w:pStyle w:val="Textoindependiente"/>
        <w:rPr>
          <w:rFonts w:ascii="Nutmeg Book" w:hAnsi="Nutmeg Book" w:cs="Arial"/>
          <w:b/>
          <w:sz w:val="20"/>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A4366" w:rsidRPr="00512905" w:rsidRDefault="001A4366" w:rsidP="001A4366">
      <w:pPr>
        <w:pStyle w:val="Textoindependiente"/>
        <w:rPr>
          <w:rFonts w:ascii="Nutmeg Book" w:hAnsi="Nutmeg Book" w:cs="Arial"/>
          <w:sz w:val="20"/>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4366" w:rsidRPr="00512905" w:rsidRDefault="001A4366" w:rsidP="001A4366">
      <w:pPr>
        <w:pStyle w:val="Textoindependiente"/>
        <w:rPr>
          <w:rFonts w:ascii="Nutmeg Book" w:hAnsi="Nutmeg Book" w:cs="Arial"/>
          <w:sz w:val="20"/>
        </w:rPr>
      </w:pPr>
    </w:p>
    <w:p w:rsidR="001A4366" w:rsidRPr="00512905" w:rsidRDefault="001A4366" w:rsidP="001A436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4366" w:rsidRPr="00512905" w:rsidRDefault="001A4366" w:rsidP="001A4366">
      <w:pPr>
        <w:pStyle w:val="Textoindependiente"/>
        <w:rPr>
          <w:rFonts w:ascii="Nutmeg Book" w:hAnsi="Nutmeg Book" w:cs="Arial"/>
          <w:sz w:val="20"/>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4366" w:rsidRPr="00512905" w:rsidRDefault="001A4366" w:rsidP="001A4366">
      <w:pPr>
        <w:pStyle w:val="Textoindependiente"/>
        <w:rPr>
          <w:rFonts w:ascii="Nutmeg Book" w:hAnsi="Nutmeg Book" w:cs="Arial"/>
          <w:sz w:val="20"/>
        </w:rPr>
      </w:pPr>
    </w:p>
    <w:p w:rsidR="001A4366" w:rsidRPr="00512905" w:rsidRDefault="001A4366" w:rsidP="001A436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4366" w:rsidRPr="00512905" w:rsidRDefault="001A4366" w:rsidP="001A4366">
      <w:pPr>
        <w:jc w:val="both"/>
        <w:rPr>
          <w:rFonts w:ascii="Nutmeg Book" w:hAnsi="Nutmeg Book"/>
          <w:b/>
          <w:iCs/>
          <w:sz w:val="20"/>
          <w:szCs w:val="20"/>
        </w:rPr>
      </w:pPr>
    </w:p>
    <w:p w:rsidR="001A4366" w:rsidRPr="00512905" w:rsidRDefault="001A4366" w:rsidP="001A4366">
      <w:pPr>
        <w:jc w:val="center"/>
        <w:rPr>
          <w:rFonts w:ascii="Nutmeg Book" w:hAnsi="Nutmeg Book" w:cs="Arial"/>
          <w:b/>
          <w:sz w:val="18"/>
          <w:szCs w:val="18"/>
        </w:rPr>
      </w:pPr>
    </w:p>
    <w:p w:rsidR="001A4366" w:rsidRPr="00512905" w:rsidRDefault="001A4366" w:rsidP="001A4366">
      <w:pPr>
        <w:jc w:val="center"/>
        <w:rPr>
          <w:rFonts w:ascii="Nutmeg Book" w:hAnsi="Nutmeg Book" w:cs="Arial"/>
          <w:b/>
          <w:sz w:val="18"/>
          <w:szCs w:val="18"/>
          <w:lang w:val="es-MX"/>
        </w:rPr>
      </w:pPr>
    </w:p>
    <w:p w:rsidR="001A4366" w:rsidRPr="00512905" w:rsidRDefault="001A4366" w:rsidP="001A4366">
      <w:pPr>
        <w:jc w:val="both"/>
        <w:rPr>
          <w:rFonts w:ascii="Nutmeg Book" w:hAnsi="Nutmeg Book" w:cs="Arial"/>
          <w:b/>
          <w:bCs/>
          <w:caps/>
        </w:rPr>
      </w:pPr>
      <w:r w:rsidRPr="00512905">
        <w:rPr>
          <w:rFonts w:ascii="Nutmeg Book" w:hAnsi="Nutmeg Book" w:cs="Arial"/>
          <w:b/>
          <w:bCs/>
          <w:caps/>
        </w:rPr>
        <w:t>2.- TEXTO DE FIANZA DE ANTICIPO:</w:t>
      </w:r>
    </w:p>
    <w:p w:rsidR="001A4366" w:rsidRPr="00512905" w:rsidRDefault="001A4366" w:rsidP="001A436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A4366" w:rsidRPr="00512905" w:rsidRDefault="001A4366" w:rsidP="001A4366">
      <w:pPr>
        <w:pStyle w:val="Textoindependiente"/>
        <w:rPr>
          <w:rFonts w:ascii="Nutmeg Book" w:hAnsi="Nutmeg Book" w:cs="Arial"/>
          <w:b/>
          <w:sz w:val="20"/>
        </w:rPr>
      </w:pPr>
    </w:p>
    <w:p w:rsidR="001A4366" w:rsidRPr="00512905" w:rsidRDefault="001A4366" w:rsidP="001A436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A4366" w:rsidRPr="00512905" w:rsidRDefault="001A4366" w:rsidP="001A4366">
      <w:pPr>
        <w:pStyle w:val="Textoindependiente"/>
        <w:rPr>
          <w:rFonts w:ascii="Nutmeg Book" w:hAnsi="Nutmeg Book" w:cs="Arial"/>
          <w:b/>
          <w:sz w:val="20"/>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A4366" w:rsidRPr="00512905" w:rsidRDefault="001A4366" w:rsidP="001A4366">
      <w:pPr>
        <w:pStyle w:val="Textoindependiente"/>
        <w:rPr>
          <w:rFonts w:ascii="Nutmeg Book" w:hAnsi="Nutmeg Book" w:cs="Arial"/>
          <w:sz w:val="20"/>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4366" w:rsidRPr="00512905" w:rsidRDefault="001A4366" w:rsidP="001A4366">
      <w:pPr>
        <w:pStyle w:val="Textoindependiente"/>
        <w:rPr>
          <w:rFonts w:ascii="Nutmeg Book" w:hAnsi="Nutmeg Book" w:cs="Arial"/>
          <w:sz w:val="20"/>
        </w:rPr>
      </w:pPr>
    </w:p>
    <w:p w:rsidR="001A4366" w:rsidRPr="00512905" w:rsidRDefault="001A4366" w:rsidP="001A436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4366" w:rsidRPr="00512905" w:rsidRDefault="001A4366" w:rsidP="001A4366">
      <w:pPr>
        <w:pStyle w:val="Textoindependiente"/>
        <w:rPr>
          <w:rFonts w:ascii="Nutmeg Book" w:hAnsi="Nutmeg Book" w:cs="Arial"/>
          <w:sz w:val="20"/>
        </w:rPr>
      </w:pPr>
    </w:p>
    <w:p w:rsidR="001A4366" w:rsidRPr="00512905" w:rsidRDefault="001A4366" w:rsidP="001A436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4366" w:rsidRPr="00512905" w:rsidRDefault="001A4366" w:rsidP="001A4366">
      <w:pPr>
        <w:pStyle w:val="Textoindependiente"/>
        <w:rPr>
          <w:rFonts w:ascii="Nutmeg Book" w:hAnsi="Nutmeg Book" w:cs="Arial"/>
          <w:sz w:val="20"/>
        </w:rPr>
      </w:pPr>
    </w:p>
    <w:p w:rsidR="001A4366" w:rsidRPr="00512905" w:rsidRDefault="001A4366" w:rsidP="001A436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4366" w:rsidRPr="00512905" w:rsidRDefault="001A4366" w:rsidP="001A4366">
      <w:pPr>
        <w:spacing w:after="160" w:line="259" w:lineRule="auto"/>
        <w:rPr>
          <w:rFonts w:ascii="Nutmeg Book" w:eastAsia="Calibri" w:hAnsi="Nutmeg Book" w:cs="Calibri"/>
          <w:b/>
          <w:smallCaps/>
          <w:sz w:val="18"/>
          <w:szCs w:val="18"/>
        </w:rPr>
      </w:pPr>
    </w:p>
    <w:p w:rsidR="001A4366" w:rsidRPr="00512905" w:rsidRDefault="001A4366" w:rsidP="001A436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“FORMATO DE CONTRATO”</w:t>
      </w:r>
    </w:p>
    <w:p w:rsidR="001A4366" w:rsidRPr="00512905" w:rsidRDefault="001A4366" w:rsidP="001A4366">
      <w:pPr>
        <w:rPr>
          <w:rFonts w:ascii="Nutmeg Book" w:hAnsi="Nutmeg Book"/>
          <w:sz w:val="20"/>
          <w:szCs w:val="20"/>
        </w:rPr>
      </w:pPr>
    </w:p>
    <w:p w:rsidR="001A4366" w:rsidRPr="00512905" w:rsidRDefault="001A4366" w:rsidP="001A436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A4366" w:rsidRPr="00512905" w:rsidRDefault="001A4366" w:rsidP="001A4366">
      <w:pPr>
        <w:pStyle w:val="Textoindependiente"/>
        <w:spacing w:line="276" w:lineRule="auto"/>
        <w:rPr>
          <w:rFonts w:ascii="Nutmeg Book" w:hAnsi="Nutmeg Book"/>
          <w:i/>
          <w:sz w:val="18"/>
          <w:szCs w:val="18"/>
        </w:rPr>
      </w:pPr>
    </w:p>
    <w:p w:rsidR="001A4366" w:rsidRPr="00512905" w:rsidRDefault="001A4366" w:rsidP="001A436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A4366" w:rsidRPr="00512905" w:rsidRDefault="001A4366" w:rsidP="001A4366">
      <w:pPr>
        <w:spacing w:line="276" w:lineRule="auto"/>
        <w:jc w:val="both"/>
        <w:rPr>
          <w:rFonts w:ascii="Nutmeg Book" w:hAnsi="Nutmeg Book"/>
          <w:i/>
          <w:sz w:val="18"/>
          <w:szCs w:val="18"/>
        </w:rPr>
      </w:pPr>
    </w:p>
    <w:p w:rsidR="001A4366" w:rsidRPr="00512905" w:rsidRDefault="001A4366" w:rsidP="001A436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A4366" w:rsidRPr="00512905" w:rsidRDefault="001A4366" w:rsidP="001A4366">
      <w:pPr>
        <w:overflowPunct w:val="0"/>
        <w:autoSpaceDE w:val="0"/>
        <w:autoSpaceDN w:val="0"/>
        <w:adjustRightInd w:val="0"/>
        <w:spacing w:line="276" w:lineRule="auto"/>
        <w:jc w:val="both"/>
        <w:textAlignment w:val="baseline"/>
        <w:rPr>
          <w:rFonts w:ascii="Nutmeg Book" w:hAnsi="Nutmeg Book"/>
          <w:i/>
          <w:sz w:val="18"/>
          <w:szCs w:val="18"/>
        </w:rPr>
      </w:pPr>
    </w:p>
    <w:p w:rsidR="001A4366" w:rsidRPr="00512905" w:rsidRDefault="001A4366" w:rsidP="001A436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A4366" w:rsidRPr="00512905" w:rsidRDefault="001A4366" w:rsidP="001A4366">
      <w:pPr>
        <w:pStyle w:val="Textoindependiente"/>
        <w:spacing w:line="276" w:lineRule="auto"/>
        <w:rPr>
          <w:rFonts w:ascii="Nutmeg Book" w:hAnsi="Nutmeg Book"/>
          <w:i/>
          <w:sz w:val="18"/>
          <w:szCs w:val="18"/>
        </w:rPr>
      </w:pPr>
    </w:p>
    <w:p w:rsidR="001A4366" w:rsidRPr="00512905" w:rsidRDefault="001A4366" w:rsidP="001A436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A4366" w:rsidRPr="00512905" w:rsidRDefault="001A4366" w:rsidP="001A4366">
      <w:pPr>
        <w:spacing w:line="276" w:lineRule="auto"/>
        <w:jc w:val="both"/>
        <w:rPr>
          <w:rFonts w:ascii="Nutmeg Book" w:hAnsi="Nutmeg Book" w:cs="Tahoma"/>
          <w:i/>
          <w:sz w:val="18"/>
          <w:szCs w:val="18"/>
        </w:rPr>
      </w:pPr>
    </w:p>
    <w:p w:rsidR="001A4366" w:rsidRPr="00512905" w:rsidRDefault="001A4366" w:rsidP="001A436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A4366" w:rsidRPr="00512905" w:rsidRDefault="001A4366" w:rsidP="001A4366">
      <w:pPr>
        <w:spacing w:line="276" w:lineRule="auto"/>
        <w:jc w:val="both"/>
        <w:rPr>
          <w:rFonts w:ascii="Nutmeg Book" w:hAnsi="Nutmeg Book" w:cs="Tahoma"/>
          <w:b/>
          <w:i/>
          <w:sz w:val="18"/>
          <w:szCs w:val="18"/>
        </w:rPr>
      </w:pPr>
    </w:p>
    <w:p w:rsidR="001A4366" w:rsidRPr="00512905" w:rsidRDefault="001A4366" w:rsidP="001A436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A4366" w:rsidRPr="00512905" w:rsidRDefault="001A4366" w:rsidP="001A4366">
      <w:pPr>
        <w:spacing w:line="276" w:lineRule="auto"/>
        <w:jc w:val="both"/>
        <w:rPr>
          <w:rFonts w:ascii="Nutmeg Book" w:hAnsi="Nutmeg Book" w:cs="Tahoma"/>
          <w:bCs/>
          <w:i/>
          <w:sz w:val="18"/>
          <w:szCs w:val="18"/>
        </w:rPr>
      </w:pPr>
    </w:p>
    <w:p w:rsidR="001A4366" w:rsidRPr="00512905" w:rsidRDefault="001A4366" w:rsidP="001A436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A4366" w:rsidRPr="00512905" w:rsidRDefault="001A4366" w:rsidP="001A436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A4366" w:rsidRPr="00512905" w:rsidRDefault="001A4366" w:rsidP="001A436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A4366" w:rsidRPr="00512905" w:rsidRDefault="001A4366" w:rsidP="001A4366">
      <w:pPr>
        <w:spacing w:line="276" w:lineRule="auto"/>
        <w:jc w:val="both"/>
        <w:rPr>
          <w:rFonts w:ascii="Nutmeg Book" w:hAnsi="Nutmeg Book" w:cs="Tahoma"/>
          <w:b/>
          <w:i/>
          <w:sz w:val="18"/>
          <w:szCs w:val="18"/>
        </w:rPr>
      </w:pPr>
    </w:p>
    <w:p w:rsidR="001A4366" w:rsidRPr="00512905" w:rsidRDefault="001A4366" w:rsidP="001A436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A4366" w:rsidRPr="00512905" w:rsidRDefault="001A4366" w:rsidP="001A4366">
      <w:pPr>
        <w:spacing w:line="276" w:lineRule="auto"/>
        <w:jc w:val="both"/>
        <w:rPr>
          <w:rFonts w:ascii="Nutmeg Book" w:hAnsi="Nutmeg Book" w:cs="Tahoma"/>
          <w:i/>
          <w:sz w:val="18"/>
          <w:szCs w:val="18"/>
        </w:rPr>
      </w:pPr>
    </w:p>
    <w:p w:rsidR="001A4366" w:rsidRPr="00512905" w:rsidRDefault="001A4366" w:rsidP="001A436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A4366" w:rsidRPr="00512905" w:rsidRDefault="001A4366" w:rsidP="001A4366">
      <w:pPr>
        <w:spacing w:line="276" w:lineRule="auto"/>
        <w:rPr>
          <w:rFonts w:ascii="Nutmeg Book" w:hAnsi="Nutmeg Book"/>
          <w:b/>
          <w:i/>
          <w:sz w:val="18"/>
          <w:szCs w:val="18"/>
        </w:rPr>
      </w:pPr>
    </w:p>
    <w:p w:rsidR="001A4366" w:rsidRPr="00512905" w:rsidRDefault="001A4366" w:rsidP="001A436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A4366" w:rsidRPr="00512905" w:rsidRDefault="001A4366" w:rsidP="001A4366">
      <w:pPr>
        <w:overflowPunct w:val="0"/>
        <w:autoSpaceDE w:val="0"/>
        <w:autoSpaceDN w:val="0"/>
        <w:adjustRightInd w:val="0"/>
        <w:spacing w:line="276" w:lineRule="auto"/>
        <w:jc w:val="both"/>
        <w:textAlignment w:val="baseline"/>
        <w:rPr>
          <w:rFonts w:ascii="Nutmeg Book" w:hAnsi="Nutmeg Book" w:cs="Tahoma"/>
          <w:i/>
          <w:sz w:val="18"/>
          <w:szCs w:val="18"/>
        </w:rPr>
      </w:pPr>
    </w:p>
    <w:p w:rsidR="001A4366" w:rsidRPr="00512905" w:rsidRDefault="001A4366" w:rsidP="001A436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A4366" w:rsidRPr="00512905" w:rsidRDefault="001A4366" w:rsidP="001A4366">
      <w:pPr>
        <w:spacing w:line="276" w:lineRule="auto"/>
        <w:rPr>
          <w:rFonts w:ascii="Nutmeg Book" w:hAnsi="Nutmeg Book" w:cs="Tahoma"/>
          <w:b/>
          <w:bCs/>
          <w:i/>
          <w:sz w:val="18"/>
          <w:szCs w:val="18"/>
        </w:rPr>
      </w:pPr>
    </w:p>
    <w:p w:rsidR="001A4366" w:rsidRPr="00512905" w:rsidRDefault="001A4366" w:rsidP="001A436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A4366" w:rsidRPr="00512905" w:rsidRDefault="001A4366" w:rsidP="001A4366">
      <w:pPr>
        <w:spacing w:line="276" w:lineRule="auto"/>
        <w:jc w:val="both"/>
        <w:rPr>
          <w:rFonts w:ascii="Nutmeg Book" w:hAnsi="Nutmeg Book"/>
          <w:i/>
          <w:sz w:val="18"/>
          <w:szCs w:val="18"/>
        </w:rPr>
      </w:pPr>
    </w:p>
    <w:p w:rsidR="001A4366" w:rsidRPr="00512905" w:rsidRDefault="001A4366" w:rsidP="001A436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A4366" w:rsidRPr="00512905" w:rsidRDefault="001A4366" w:rsidP="001A4366">
      <w:pPr>
        <w:spacing w:line="276" w:lineRule="auto"/>
        <w:rPr>
          <w:rFonts w:ascii="Nutmeg Book" w:hAnsi="Nutmeg Book" w:cs="Arial"/>
          <w:i/>
          <w:noProof/>
          <w:sz w:val="18"/>
          <w:szCs w:val="18"/>
          <w:lang w:eastAsia="es-MX"/>
        </w:rPr>
      </w:pPr>
    </w:p>
    <w:p w:rsidR="001A4366" w:rsidRPr="00512905" w:rsidRDefault="001A4366" w:rsidP="001A436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A4366" w:rsidRPr="00512905" w:rsidRDefault="001A4366" w:rsidP="001A4366">
      <w:pPr>
        <w:pStyle w:val="Textoindependiente21"/>
        <w:spacing w:line="276" w:lineRule="auto"/>
        <w:rPr>
          <w:rFonts w:ascii="Nutmeg Book" w:hAnsi="Nutmeg Book" w:cs="Tahoma"/>
          <w:i/>
          <w:sz w:val="18"/>
          <w:szCs w:val="18"/>
        </w:rPr>
      </w:pPr>
    </w:p>
    <w:p w:rsidR="001A4366" w:rsidRPr="00512905" w:rsidRDefault="001A4366" w:rsidP="001A436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A4366" w:rsidRPr="00512905" w:rsidRDefault="001A4366" w:rsidP="001A4366">
      <w:pPr>
        <w:spacing w:line="276" w:lineRule="auto"/>
        <w:jc w:val="both"/>
        <w:rPr>
          <w:rFonts w:ascii="Nutmeg Book" w:hAnsi="Nutmeg Book" w:cs="Tahoma"/>
          <w:b/>
          <w:i/>
          <w:sz w:val="18"/>
          <w:szCs w:val="18"/>
        </w:rPr>
      </w:pPr>
    </w:p>
    <w:p w:rsidR="001A4366" w:rsidRPr="00512905" w:rsidRDefault="001A4366" w:rsidP="001A436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A4366" w:rsidRPr="00512905" w:rsidRDefault="001A4366" w:rsidP="001A4366">
      <w:pPr>
        <w:spacing w:line="276" w:lineRule="auto"/>
        <w:jc w:val="both"/>
        <w:rPr>
          <w:rFonts w:ascii="Nutmeg Book" w:hAnsi="Nutmeg Book" w:cs="Tahoma"/>
          <w:bCs/>
          <w:i/>
          <w:sz w:val="18"/>
          <w:szCs w:val="18"/>
        </w:rPr>
      </w:pPr>
    </w:p>
    <w:p w:rsidR="001A4366" w:rsidRPr="00512905" w:rsidRDefault="001A4366" w:rsidP="001A436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A4366" w:rsidRPr="00512905" w:rsidRDefault="001A4366" w:rsidP="001A4366">
      <w:pPr>
        <w:pStyle w:val="Textoindependiente"/>
        <w:spacing w:line="276" w:lineRule="auto"/>
        <w:rPr>
          <w:rFonts w:ascii="Nutmeg Book" w:hAnsi="Nutmeg Book" w:cs="Arial"/>
          <w:i/>
          <w:sz w:val="18"/>
          <w:szCs w:val="18"/>
        </w:rPr>
      </w:pPr>
    </w:p>
    <w:p w:rsidR="001A4366" w:rsidRPr="00512905" w:rsidRDefault="001A4366" w:rsidP="001A436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A4366" w:rsidRPr="00512905" w:rsidRDefault="001A4366" w:rsidP="001A4366">
      <w:pPr>
        <w:pStyle w:val="Textoindependiente"/>
        <w:spacing w:line="276" w:lineRule="auto"/>
        <w:rPr>
          <w:rFonts w:ascii="Nutmeg Book" w:hAnsi="Nutmeg Book" w:cs="Tahoma"/>
          <w:i/>
          <w:sz w:val="18"/>
          <w:szCs w:val="18"/>
        </w:rPr>
      </w:pPr>
    </w:p>
    <w:p w:rsidR="001A4366" w:rsidRPr="00512905" w:rsidRDefault="001A4366" w:rsidP="001A436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A4366" w:rsidRPr="00512905" w:rsidRDefault="001A4366" w:rsidP="001A4366">
      <w:pPr>
        <w:pStyle w:val="Textoindependiente"/>
        <w:spacing w:line="276" w:lineRule="auto"/>
        <w:rPr>
          <w:rFonts w:ascii="Nutmeg Book" w:hAnsi="Nutmeg Book" w:cs="Arial"/>
          <w:i/>
          <w:sz w:val="18"/>
          <w:szCs w:val="18"/>
        </w:rPr>
      </w:pPr>
    </w:p>
    <w:p w:rsidR="001A4366" w:rsidRPr="00512905" w:rsidRDefault="001A4366" w:rsidP="001A436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A4366" w:rsidRPr="00512905" w:rsidRDefault="001A4366" w:rsidP="001A4366">
      <w:pPr>
        <w:pStyle w:val="Textoindependiente"/>
        <w:spacing w:line="276" w:lineRule="auto"/>
        <w:rPr>
          <w:rFonts w:ascii="Nutmeg Book" w:hAnsi="Nutmeg Book" w:cs="Arial"/>
          <w:i/>
          <w:sz w:val="18"/>
          <w:szCs w:val="18"/>
        </w:rPr>
      </w:pPr>
    </w:p>
    <w:p w:rsidR="001A4366" w:rsidRPr="00512905" w:rsidRDefault="001A4366" w:rsidP="001A436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A4366" w:rsidRPr="00512905" w:rsidRDefault="001A4366" w:rsidP="001A4366">
      <w:pPr>
        <w:spacing w:line="276" w:lineRule="auto"/>
        <w:jc w:val="both"/>
        <w:rPr>
          <w:rFonts w:ascii="Nutmeg Book" w:hAnsi="Nutmeg Book" w:cs="Tahoma"/>
          <w:i/>
          <w:sz w:val="18"/>
          <w:szCs w:val="18"/>
        </w:rPr>
      </w:pPr>
    </w:p>
    <w:p w:rsidR="001A4366" w:rsidRPr="00512905" w:rsidRDefault="001A4366" w:rsidP="001A436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A4366" w:rsidRPr="00512905" w:rsidRDefault="001A4366" w:rsidP="001A4366">
      <w:pPr>
        <w:spacing w:line="276" w:lineRule="auto"/>
        <w:ind w:right="-1"/>
        <w:jc w:val="both"/>
        <w:rPr>
          <w:rFonts w:ascii="Nutmeg Book" w:hAnsi="Nutmeg Book" w:cs="Arial"/>
          <w:i/>
          <w:sz w:val="18"/>
          <w:szCs w:val="18"/>
        </w:rPr>
      </w:pPr>
    </w:p>
    <w:p w:rsidR="001A4366" w:rsidRPr="00512905" w:rsidRDefault="001A4366" w:rsidP="001A436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A4366" w:rsidRPr="00512905" w:rsidRDefault="001A4366" w:rsidP="001A4366">
      <w:pPr>
        <w:pStyle w:val="Textoindependiente"/>
        <w:spacing w:line="276" w:lineRule="auto"/>
        <w:rPr>
          <w:rFonts w:ascii="Nutmeg Book" w:hAnsi="Nutmeg Book" w:cs="Tahoma"/>
          <w:b/>
          <w:i/>
          <w:sz w:val="18"/>
          <w:szCs w:val="18"/>
        </w:rPr>
      </w:pPr>
    </w:p>
    <w:p w:rsidR="001A4366" w:rsidRPr="00512905" w:rsidRDefault="001A4366" w:rsidP="001A436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A4366" w:rsidRPr="00512905" w:rsidRDefault="001A4366" w:rsidP="001A4366">
      <w:pPr>
        <w:spacing w:line="276" w:lineRule="auto"/>
        <w:jc w:val="both"/>
        <w:rPr>
          <w:rFonts w:ascii="Nutmeg Book" w:hAnsi="Nutmeg Book" w:cs="Tahoma"/>
          <w:b/>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A4366" w:rsidRPr="00512905" w:rsidRDefault="001A4366" w:rsidP="001A436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A4366" w:rsidRPr="00512905" w:rsidRDefault="001A4366" w:rsidP="001A4366">
      <w:pPr>
        <w:spacing w:line="276" w:lineRule="auto"/>
        <w:jc w:val="both"/>
        <w:rPr>
          <w:rFonts w:ascii="Nutmeg Book" w:hAnsi="Nutmeg Book" w:cs="Tahoma"/>
          <w:i/>
          <w:iCs/>
          <w:sz w:val="18"/>
          <w:szCs w:val="18"/>
        </w:rPr>
      </w:pPr>
    </w:p>
    <w:p w:rsidR="001A4366" w:rsidRPr="00512905" w:rsidRDefault="001A4366" w:rsidP="001A4366">
      <w:pPr>
        <w:pStyle w:val="Textoindependiente"/>
        <w:spacing w:line="276" w:lineRule="auto"/>
        <w:rPr>
          <w:rFonts w:ascii="Nutmeg Book" w:hAnsi="Nutmeg Book" w:cs="Tahoma"/>
          <w:b/>
          <w:bCs/>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A4366" w:rsidRPr="00512905" w:rsidRDefault="001A4366" w:rsidP="001A436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A4366" w:rsidRPr="00512905" w:rsidTr="00940AA6">
        <w:trPr>
          <w:trHeight w:val="285"/>
          <w:jc w:val="center"/>
        </w:trPr>
        <w:tc>
          <w:tcPr>
            <w:tcW w:w="1574" w:type="pct"/>
          </w:tcPr>
          <w:p w:rsidR="001A4366" w:rsidRPr="00512905" w:rsidRDefault="001A4366" w:rsidP="00940AA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A4366" w:rsidRPr="00512905" w:rsidRDefault="001A4366" w:rsidP="00940AA6">
            <w:pPr>
              <w:jc w:val="center"/>
              <w:rPr>
                <w:rFonts w:ascii="Nutmeg Book" w:hAnsi="Nutmeg Book"/>
                <w:b/>
                <w:i/>
                <w:sz w:val="18"/>
                <w:szCs w:val="18"/>
              </w:rPr>
            </w:pPr>
            <w:r w:rsidRPr="00512905">
              <w:rPr>
                <w:rFonts w:ascii="Nutmeg Book" w:hAnsi="Nutmeg Book"/>
                <w:b/>
                <w:i/>
                <w:sz w:val="18"/>
                <w:szCs w:val="18"/>
              </w:rPr>
              <w:t>PORCENTAJE DE LA SANCION</w:t>
            </w:r>
          </w:p>
        </w:tc>
      </w:tr>
      <w:tr w:rsidR="001A4366" w:rsidRPr="00512905" w:rsidTr="00940AA6">
        <w:trPr>
          <w:trHeight w:val="290"/>
          <w:jc w:val="center"/>
        </w:trPr>
        <w:tc>
          <w:tcPr>
            <w:tcW w:w="1574" w:type="pct"/>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t>3% tres por ciento</w:t>
            </w:r>
          </w:p>
        </w:tc>
      </w:tr>
      <w:tr w:rsidR="001A4366" w:rsidRPr="00512905" w:rsidTr="00940AA6">
        <w:trPr>
          <w:trHeight w:val="256"/>
          <w:jc w:val="center"/>
        </w:trPr>
        <w:tc>
          <w:tcPr>
            <w:tcW w:w="1574" w:type="pct"/>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t>6% seis por ciento</w:t>
            </w:r>
          </w:p>
        </w:tc>
      </w:tr>
      <w:tr w:rsidR="001A4366" w:rsidRPr="00512905" w:rsidTr="00940AA6">
        <w:trPr>
          <w:trHeight w:val="217"/>
          <w:jc w:val="center"/>
        </w:trPr>
        <w:tc>
          <w:tcPr>
            <w:tcW w:w="1574" w:type="pct"/>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t>10% diez por ciento</w:t>
            </w:r>
          </w:p>
        </w:tc>
      </w:tr>
      <w:tr w:rsidR="001A4366" w:rsidRPr="00512905" w:rsidTr="00940AA6">
        <w:trPr>
          <w:trHeight w:val="320"/>
          <w:jc w:val="center"/>
        </w:trPr>
        <w:tc>
          <w:tcPr>
            <w:tcW w:w="1574" w:type="pct"/>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A4366" w:rsidRPr="00512905" w:rsidRDefault="001A4366" w:rsidP="00940AA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A4366" w:rsidRPr="00512905" w:rsidRDefault="001A4366" w:rsidP="001A4366">
      <w:pPr>
        <w:spacing w:line="276" w:lineRule="auto"/>
        <w:jc w:val="both"/>
        <w:rPr>
          <w:rFonts w:ascii="Nutmeg Book" w:hAnsi="Nutmeg Book"/>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A4366" w:rsidRPr="00512905" w:rsidRDefault="001A4366" w:rsidP="001A4366">
      <w:pPr>
        <w:spacing w:line="276" w:lineRule="auto"/>
        <w:jc w:val="both"/>
        <w:rPr>
          <w:rFonts w:ascii="Nutmeg Book" w:hAnsi="Nutmeg Book"/>
          <w:i/>
          <w:sz w:val="18"/>
          <w:szCs w:val="18"/>
        </w:rPr>
      </w:pPr>
    </w:p>
    <w:p w:rsidR="001A4366" w:rsidRPr="00512905" w:rsidRDefault="001A4366" w:rsidP="001A436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A4366" w:rsidRPr="00512905" w:rsidRDefault="001A4366" w:rsidP="001A4366">
      <w:pPr>
        <w:spacing w:line="276" w:lineRule="auto"/>
        <w:jc w:val="both"/>
        <w:rPr>
          <w:rFonts w:ascii="Nutmeg Book" w:hAnsi="Nutmeg Book"/>
          <w:b/>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A4366" w:rsidRPr="00512905" w:rsidRDefault="001A4366" w:rsidP="001A4366">
      <w:pPr>
        <w:spacing w:line="276" w:lineRule="auto"/>
        <w:jc w:val="both"/>
        <w:rPr>
          <w:rFonts w:ascii="Nutmeg Book" w:hAnsi="Nutmeg Book" w:cs="Tahoma"/>
          <w:b/>
          <w:bCs/>
          <w:i/>
          <w:sz w:val="18"/>
          <w:szCs w:val="18"/>
        </w:rPr>
      </w:pPr>
    </w:p>
    <w:p w:rsidR="001A4366" w:rsidRPr="00512905" w:rsidRDefault="001A4366" w:rsidP="001A436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A4366" w:rsidRPr="00512905" w:rsidRDefault="001A4366" w:rsidP="001A4366">
      <w:pPr>
        <w:spacing w:line="276" w:lineRule="auto"/>
        <w:jc w:val="both"/>
        <w:rPr>
          <w:rFonts w:ascii="Nutmeg Book" w:hAnsi="Nutmeg Book" w:cs="Tahoma"/>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A4366" w:rsidRPr="00512905" w:rsidRDefault="001A4366" w:rsidP="001A4366">
      <w:pPr>
        <w:spacing w:line="276" w:lineRule="auto"/>
        <w:jc w:val="both"/>
        <w:rPr>
          <w:rFonts w:ascii="Nutmeg Book" w:hAnsi="Nutmeg Book"/>
          <w:b/>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A4366" w:rsidRPr="00512905" w:rsidRDefault="001A4366" w:rsidP="001A4366">
      <w:pPr>
        <w:spacing w:line="276" w:lineRule="auto"/>
        <w:jc w:val="both"/>
        <w:rPr>
          <w:rFonts w:ascii="Nutmeg Book" w:hAnsi="Nutmeg Book"/>
          <w:i/>
          <w:sz w:val="18"/>
          <w:szCs w:val="18"/>
        </w:rPr>
      </w:pPr>
    </w:p>
    <w:p w:rsidR="001A4366" w:rsidRPr="00512905" w:rsidRDefault="001A4366" w:rsidP="001A436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A4366" w:rsidRPr="00512905" w:rsidRDefault="001A4366" w:rsidP="001A4366">
      <w:pPr>
        <w:pStyle w:val="Textoindependiente"/>
        <w:spacing w:line="276" w:lineRule="auto"/>
        <w:rPr>
          <w:rFonts w:ascii="Nutmeg Book" w:hAnsi="Nutmeg Book"/>
          <w:b/>
          <w:bCs/>
          <w:i/>
          <w:caps/>
          <w:sz w:val="18"/>
          <w:szCs w:val="18"/>
        </w:rPr>
      </w:pPr>
    </w:p>
    <w:p w:rsidR="001A4366" w:rsidRPr="00512905" w:rsidRDefault="001A4366" w:rsidP="001A436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A4366" w:rsidRPr="00512905" w:rsidRDefault="001A4366" w:rsidP="001A4366">
      <w:pPr>
        <w:pStyle w:val="Textoindependiente"/>
        <w:spacing w:line="276" w:lineRule="auto"/>
        <w:rPr>
          <w:rFonts w:ascii="Nutmeg Book" w:hAnsi="Nutmeg Book" w:cs="Tahoma"/>
          <w:i/>
          <w:sz w:val="18"/>
          <w:szCs w:val="18"/>
        </w:rPr>
      </w:pPr>
    </w:p>
    <w:p w:rsidR="001A4366" w:rsidRPr="00512905" w:rsidRDefault="001A4366" w:rsidP="001A436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A4366" w:rsidRPr="00512905" w:rsidRDefault="001A4366" w:rsidP="001A4366">
      <w:pPr>
        <w:pStyle w:val="Textoindependiente"/>
        <w:spacing w:line="276" w:lineRule="auto"/>
        <w:rPr>
          <w:rFonts w:ascii="Nutmeg Book" w:hAnsi="Nutmeg Book" w:cs="Tahoma"/>
          <w:i/>
          <w:sz w:val="18"/>
          <w:szCs w:val="18"/>
        </w:rPr>
      </w:pPr>
    </w:p>
    <w:p w:rsidR="001A4366" w:rsidRPr="00512905" w:rsidRDefault="001A4366" w:rsidP="001A436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A4366" w:rsidRPr="00512905" w:rsidRDefault="001A4366" w:rsidP="001A4366">
      <w:pPr>
        <w:spacing w:line="276" w:lineRule="auto"/>
        <w:jc w:val="both"/>
        <w:rPr>
          <w:rFonts w:ascii="Nutmeg Book" w:hAnsi="Nutmeg Book" w:cs="Tahoma"/>
          <w:i/>
          <w:sz w:val="18"/>
          <w:szCs w:val="18"/>
        </w:rPr>
      </w:pPr>
    </w:p>
    <w:p w:rsidR="001A4366" w:rsidRPr="00512905" w:rsidRDefault="001A4366" w:rsidP="001A436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A4366" w:rsidRPr="00512905" w:rsidRDefault="001A4366" w:rsidP="001A4366">
      <w:pPr>
        <w:pStyle w:val="Textoindependiente"/>
        <w:spacing w:line="276" w:lineRule="auto"/>
        <w:rPr>
          <w:rFonts w:ascii="Nutmeg Book" w:hAnsi="Nutmeg Book"/>
          <w:i/>
          <w:sz w:val="18"/>
          <w:szCs w:val="18"/>
        </w:rPr>
      </w:pPr>
    </w:p>
    <w:p w:rsidR="001A4366" w:rsidRPr="00512905" w:rsidRDefault="001A4366" w:rsidP="001A436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A4366" w:rsidRPr="00512905" w:rsidRDefault="001A4366" w:rsidP="001A4366">
      <w:pPr>
        <w:pStyle w:val="Textoindependiente"/>
        <w:spacing w:line="276" w:lineRule="auto"/>
        <w:rPr>
          <w:rFonts w:ascii="Nutmeg Book" w:hAnsi="Nutmeg Book"/>
          <w:b/>
          <w:bCs/>
          <w:i/>
          <w:sz w:val="18"/>
          <w:szCs w:val="18"/>
        </w:rPr>
      </w:pPr>
    </w:p>
    <w:p w:rsidR="001A4366" w:rsidRPr="00512905" w:rsidRDefault="001A4366" w:rsidP="001A436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A4366" w:rsidRPr="00512905" w:rsidRDefault="001A4366" w:rsidP="001A4366">
      <w:pPr>
        <w:pStyle w:val="Textoindependiente"/>
        <w:spacing w:line="276" w:lineRule="auto"/>
        <w:rPr>
          <w:rFonts w:ascii="Nutmeg Book" w:hAnsi="Nutmeg Book" w:cs="Tahoma"/>
          <w:b/>
          <w:i/>
          <w:sz w:val="18"/>
          <w:szCs w:val="18"/>
          <w:u w:val="single"/>
        </w:rPr>
      </w:pPr>
    </w:p>
    <w:p w:rsidR="001A4366" w:rsidRPr="00512905" w:rsidRDefault="001A4366" w:rsidP="001A436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A4366" w:rsidRPr="00512905" w:rsidRDefault="001A4366" w:rsidP="001A4366">
      <w:pPr>
        <w:spacing w:line="276" w:lineRule="auto"/>
        <w:jc w:val="both"/>
        <w:rPr>
          <w:rFonts w:ascii="Nutmeg Book" w:hAnsi="Nutmeg Book" w:cs="Arial"/>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A4366" w:rsidRPr="00512905" w:rsidRDefault="001A4366" w:rsidP="001A4366">
      <w:pPr>
        <w:tabs>
          <w:tab w:val="right" w:leader="hyphen" w:pos="8307"/>
        </w:tabs>
        <w:spacing w:line="276" w:lineRule="auto"/>
        <w:jc w:val="both"/>
        <w:rPr>
          <w:rFonts w:ascii="Nutmeg Book" w:hAnsi="Nutmeg Book"/>
          <w:b/>
          <w:bCs/>
          <w:i/>
          <w:caps/>
          <w:sz w:val="18"/>
          <w:szCs w:val="18"/>
        </w:rPr>
      </w:pPr>
    </w:p>
    <w:p w:rsidR="001A4366" w:rsidRPr="00512905" w:rsidRDefault="001A4366" w:rsidP="001A436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A4366" w:rsidRPr="00512905" w:rsidRDefault="001A4366" w:rsidP="001A436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A4366" w:rsidRPr="00512905" w:rsidRDefault="001A4366" w:rsidP="001A436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A4366" w:rsidRPr="00512905" w:rsidRDefault="001A4366" w:rsidP="001A43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A4366" w:rsidRPr="00512905" w:rsidRDefault="001A4366" w:rsidP="001A43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A4366" w:rsidRPr="00512905" w:rsidRDefault="001A4366" w:rsidP="001A43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A4366" w:rsidRPr="00512905" w:rsidRDefault="001A4366" w:rsidP="001A43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A4366" w:rsidRPr="00512905" w:rsidRDefault="001A4366" w:rsidP="001A43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A4366" w:rsidRPr="00512905" w:rsidRDefault="001A4366" w:rsidP="001A4366">
      <w:pPr>
        <w:tabs>
          <w:tab w:val="right" w:leader="hyphen" w:pos="8307"/>
        </w:tabs>
        <w:spacing w:line="276" w:lineRule="auto"/>
        <w:jc w:val="both"/>
        <w:rPr>
          <w:rFonts w:ascii="Nutmeg Book" w:hAnsi="Nutmeg Book"/>
          <w:i/>
          <w:sz w:val="18"/>
          <w:szCs w:val="18"/>
          <w:lang w:val="es-MX"/>
        </w:rPr>
      </w:pPr>
    </w:p>
    <w:p w:rsidR="001A4366" w:rsidRPr="00512905" w:rsidRDefault="001A4366" w:rsidP="001A436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A4366" w:rsidRPr="00512905" w:rsidRDefault="001A4366" w:rsidP="001A4366">
      <w:pPr>
        <w:tabs>
          <w:tab w:val="right" w:leader="hyphen" w:pos="8307"/>
        </w:tabs>
        <w:spacing w:line="276" w:lineRule="auto"/>
        <w:jc w:val="both"/>
        <w:rPr>
          <w:rFonts w:ascii="Nutmeg Book" w:hAnsi="Nutmeg Book" w:cs="Arial"/>
          <w:b/>
          <w:bCs/>
          <w:i/>
          <w:sz w:val="18"/>
          <w:szCs w:val="18"/>
          <w:lang w:val="es-ES_tradnl"/>
        </w:rPr>
      </w:pPr>
    </w:p>
    <w:p w:rsidR="001A4366" w:rsidRPr="00512905" w:rsidRDefault="001A4366" w:rsidP="001A436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A4366" w:rsidRPr="00512905" w:rsidRDefault="001A4366" w:rsidP="001A4366">
      <w:pPr>
        <w:tabs>
          <w:tab w:val="right" w:leader="hyphen" w:pos="8307"/>
        </w:tabs>
        <w:spacing w:line="276" w:lineRule="auto"/>
        <w:jc w:val="both"/>
        <w:rPr>
          <w:rFonts w:ascii="Nutmeg Book" w:hAnsi="Nutmeg Book"/>
          <w:b/>
          <w:bCs/>
          <w:i/>
          <w:caps/>
          <w:sz w:val="18"/>
          <w:szCs w:val="18"/>
        </w:rPr>
      </w:pPr>
    </w:p>
    <w:p w:rsidR="001A4366" w:rsidRPr="00512905" w:rsidRDefault="001A4366" w:rsidP="001A436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A4366" w:rsidRPr="00512905" w:rsidRDefault="001A4366" w:rsidP="001A4366">
      <w:pPr>
        <w:tabs>
          <w:tab w:val="right" w:leader="hyphen" w:pos="8307"/>
        </w:tabs>
        <w:spacing w:line="276" w:lineRule="auto"/>
        <w:jc w:val="both"/>
        <w:rPr>
          <w:rFonts w:ascii="Nutmeg Book" w:hAnsi="Nutmeg Book"/>
          <w:b/>
          <w:bCs/>
          <w:i/>
          <w:caps/>
          <w:sz w:val="18"/>
          <w:szCs w:val="18"/>
        </w:rPr>
      </w:pPr>
    </w:p>
    <w:p w:rsidR="001A4366" w:rsidRPr="00512905" w:rsidRDefault="001A4366" w:rsidP="001A436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A4366" w:rsidRPr="00512905" w:rsidRDefault="001A4366" w:rsidP="001A4366">
      <w:pPr>
        <w:spacing w:line="276" w:lineRule="auto"/>
        <w:ind w:right="-1"/>
        <w:jc w:val="both"/>
        <w:rPr>
          <w:rFonts w:ascii="Nutmeg Book" w:hAnsi="Nutmeg Book" w:cs="Arial"/>
          <w:i/>
          <w:sz w:val="18"/>
          <w:szCs w:val="18"/>
        </w:rPr>
      </w:pPr>
    </w:p>
    <w:p w:rsidR="001A4366" w:rsidRPr="00512905" w:rsidRDefault="001A4366" w:rsidP="001A436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A4366" w:rsidRPr="00512905" w:rsidRDefault="001A4366" w:rsidP="001A4366">
      <w:pPr>
        <w:spacing w:line="276" w:lineRule="auto"/>
        <w:ind w:right="-1"/>
        <w:jc w:val="both"/>
        <w:rPr>
          <w:rFonts w:ascii="Nutmeg Book" w:hAnsi="Nutmeg Book" w:cs="Arial"/>
          <w:i/>
          <w:sz w:val="18"/>
          <w:szCs w:val="18"/>
        </w:rPr>
      </w:pPr>
    </w:p>
    <w:p w:rsidR="001A4366" w:rsidRPr="00512905" w:rsidRDefault="001A4366" w:rsidP="001A436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A4366" w:rsidRPr="00512905" w:rsidRDefault="001A4366" w:rsidP="001A4366">
      <w:pPr>
        <w:tabs>
          <w:tab w:val="right" w:leader="hyphen" w:pos="8307"/>
        </w:tabs>
        <w:spacing w:line="276" w:lineRule="auto"/>
        <w:jc w:val="both"/>
        <w:rPr>
          <w:rFonts w:ascii="Nutmeg Book" w:hAnsi="Nutmeg Book"/>
          <w:b/>
          <w:bCs/>
          <w:i/>
          <w:caps/>
          <w:sz w:val="18"/>
          <w:szCs w:val="18"/>
        </w:rPr>
      </w:pPr>
    </w:p>
    <w:p w:rsidR="001A4366" w:rsidRPr="00512905" w:rsidRDefault="001A4366" w:rsidP="001A436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A4366" w:rsidRPr="00512905" w:rsidRDefault="001A4366" w:rsidP="001A4366">
      <w:pPr>
        <w:tabs>
          <w:tab w:val="right" w:leader="hyphen" w:pos="8307"/>
        </w:tabs>
        <w:spacing w:line="276" w:lineRule="auto"/>
        <w:jc w:val="both"/>
        <w:rPr>
          <w:rFonts w:ascii="Nutmeg Book" w:hAnsi="Nutmeg Book"/>
          <w:b/>
          <w:bCs/>
          <w:i/>
          <w:caps/>
          <w:sz w:val="18"/>
          <w:szCs w:val="18"/>
        </w:rPr>
      </w:pPr>
    </w:p>
    <w:p w:rsidR="001A4366" w:rsidRPr="00512905" w:rsidRDefault="001A4366" w:rsidP="001A436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A4366" w:rsidRPr="00512905" w:rsidRDefault="001A4366" w:rsidP="001A4366">
      <w:pPr>
        <w:spacing w:line="276" w:lineRule="auto"/>
        <w:ind w:right="-1"/>
        <w:jc w:val="both"/>
        <w:rPr>
          <w:rFonts w:ascii="Nutmeg Book" w:hAnsi="Nutmeg Book" w:cs="Arial"/>
          <w:i/>
          <w:sz w:val="18"/>
          <w:szCs w:val="18"/>
        </w:rPr>
      </w:pPr>
    </w:p>
    <w:p w:rsidR="001A4366" w:rsidRPr="00512905" w:rsidRDefault="001A4366" w:rsidP="001A436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A4366" w:rsidRPr="00512905" w:rsidRDefault="001A4366" w:rsidP="001A4366">
      <w:pPr>
        <w:tabs>
          <w:tab w:val="right" w:leader="hyphen" w:pos="8307"/>
        </w:tabs>
        <w:spacing w:line="276" w:lineRule="auto"/>
        <w:jc w:val="both"/>
        <w:rPr>
          <w:rFonts w:ascii="Nutmeg Book" w:hAnsi="Nutmeg Book"/>
          <w:i/>
          <w:sz w:val="18"/>
          <w:szCs w:val="18"/>
          <w:lang w:val="es-MX"/>
        </w:rPr>
      </w:pPr>
    </w:p>
    <w:p w:rsidR="001A4366" w:rsidRPr="00512905" w:rsidRDefault="001A4366" w:rsidP="001A436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A4366" w:rsidRPr="00512905" w:rsidRDefault="001A4366" w:rsidP="001A4366">
      <w:pPr>
        <w:tabs>
          <w:tab w:val="right" w:leader="hyphen" w:pos="8307"/>
        </w:tabs>
        <w:spacing w:line="276" w:lineRule="auto"/>
        <w:jc w:val="both"/>
        <w:rPr>
          <w:rFonts w:ascii="Nutmeg Book" w:hAnsi="Nutmeg Book"/>
          <w:b/>
          <w:i/>
          <w:sz w:val="18"/>
          <w:szCs w:val="18"/>
          <w:lang w:val="es-MX"/>
        </w:rPr>
      </w:pPr>
    </w:p>
    <w:p w:rsidR="001A4366" w:rsidRPr="00512905" w:rsidRDefault="001A4366" w:rsidP="001A436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A4366" w:rsidRPr="00512905" w:rsidRDefault="001A4366" w:rsidP="001A4366">
      <w:pPr>
        <w:tabs>
          <w:tab w:val="right" w:leader="hyphen" w:pos="8307"/>
        </w:tabs>
        <w:spacing w:line="276" w:lineRule="auto"/>
        <w:jc w:val="both"/>
        <w:rPr>
          <w:rFonts w:ascii="Nutmeg Book" w:hAnsi="Nutmeg Book" w:cs="Tahoma"/>
          <w:i/>
          <w:iCs/>
          <w:sz w:val="18"/>
          <w:szCs w:val="18"/>
        </w:rPr>
      </w:pPr>
    </w:p>
    <w:p w:rsidR="001A4366" w:rsidRPr="00512905" w:rsidRDefault="001A4366" w:rsidP="001A436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A4366" w:rsidRPr="00512905" w:rsidRDefault="001A4366" w:rsidP="001A436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A4366" w:rsidRPr="00512905" w:rsidTr="00940AA6">
        <w:trPr>
          <w:trHeight w:val="1908"/>
        </w:trPr>
        <w:tc>
          <w:tcPr>
            <w:tcW w:w="4253" w:type="dxa"/>
          </w:tcPr>
          <w:p w:rsidR="001A4366" w:rsidRPr="00512905" w:rsidRDefault="001A4366" w:rsidP="00940AA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A4366" w:rsidRPr="00512905" w:rsidRDefault="001A4366" w:rsidP="00940AA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A4366" w:rsidRPr="00512905" w:rsidTr="00940AA6">
        <w:trPr>
          <w:trHeight w:val="421"/>
        </w:trPr>
        <w:tc>
          <w:tcPr>
            <w:tcW w:w="9073" w:type="dxa"/>
            <w:gridSpan w:val="3"/>
          </w:tcPr>
          <w:p w:rsidR="001A4366" w:rsidRPr="00512905" w:rsidRDefault="001A4366" w:rsidP="00940AA6">
            <w:pPr>
              <w:spacing w:line="276" w:lineRule="auto"/>
              <w:rPr>
                <w:rFonts w:ascii="Nutmeg Book" w:hAnsi="Nutmeg Book"/>
                <w:i/>
                <w:sz w:val="18"/>
                <w:szCs w:val="18"/>
              </w:rPr>
            </w:pPr>
          </w:p>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A4366" w:rsidRPr="00512905" w:rsidRDefault="001A4366" w:rsidP="00940AA6">
            <w:pPr>
              <w:pStyle w:val="Ttulo1"/>
              <w:spacing w:line="276" w:lineRule="auto"/>
              <w:rPr>
                <w:rFonts w:ascii="Nutmeg Book" w:hAnsi="Nutmeg Book" w:cs="Tahoma"/>
                <w:i/>
                <w:sz w:val="18"/>
                <w:szCs w:val="18"/>
              </w:rPr>
            </w:pPr>
          </w:p>
        </w:tc>
      </w:tr>
      <w:tr w:rsidR="001A4366" w:rsidRPr="00512905" w:rsidTr="00940AA6">
        <w:tc>
          <w:tcPr>
            <w:tcW w:w="4395" w:type="dxa"/>
            <w:gridSpan w:val="2"/>
          </w:tcPr>
          <w:p w:rsidR="001A4366" w:rsidRPr="00512905" w:rsidRDefault="001A4366" w:rsidP="00940AA6">
            <w:pPr>
              <w:spacing w:line="276" w:lineRule="auto"/>
              <w:jc w:val="center"/>
              <w:rPr>
                <w:rFonts w:ascii="Nutmeg Book" w:hAnsi="Nutmeg Book" w:cs="Tahoma"/>
                <w:b/>
                <w:i/>
                <w:sz w:val="18"/>
                <w:szCs w:val="18"/>
              </w:rPr>
            </w:pPr>
          </w:p>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“TESTIGO 1”</w:t>
            </w:r>
          </w:p>
          <w:p w:rsidR="001A4366" w:rsidRPr="00512905" w:rsidRDefault="001A4366" w:rsidP="00940AA6">
            <w:pPr>
              <w:spacing w:line="276" w:lineRule="auto"/>
              <w:jc w:val="center"/>
              <w:rPr>
                <w:rFonts w:ascii="Nutmeg Book" w:hAnsi="Nutmeg Book" w:cs="Tahoma"/>
                <w:b/>
                <w:i/>
                <w:sz w:val="18"/>
                <w:szCs w:val="18"/>
              </w:rPr>
            </w:pPr>
          </w:p>
        </w:tc>
        <w:tc>
          <w:tcPr>
            <w:tcW w:w="4678" w:type="dxa"/>
          </w:tcPr>
          <w:p w:rsidR="001A4366" w:rsidRPr="00512905" w:rsidRDefault="001A4366" w:rsidP="00940AA6">
            <w:pPr>
              <w:pStyle w:val="Ttulo1"/>
              <w:spacing w:line="276" w:lineRule="auto"/>
              <w:rPr>
                <w:rFonts w:ascii="Nutmeg Book" w:hAnsi="Nutmeg Book" w:cs="Tahoma"/>
                <w:i/>
                <w:sz w:val="18"/>
                <w:szCs w:val="18"/>
              </w:rPr>
            </w:pPr>
          </w:p>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A4366" w:rsidRPr="00512905" w:rsidRDefault="001A4366" w:rsidP="001A4366">
      <w:pPr>
        <w:spacing w:line="276" w:lineRule="auto"/>
        <w:jc w:val="center"/>
        <w:rPr>
          <w:rFonts w:ascii="Nutmeg Book" w:hAnsi="Nutmeg Book"/>
          <w:b/>
          <w:i/>
          <w:sz w:val="18"/>
          <w:szCs w:val="18"/>
        </w:rPr>
      </w:pPr>
    </w:p>
    <w:p w:rsidR="001A4366" w:rsidRPr="00512905" w:rsidRDefault="001A4366" w:rsidP="001A436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A4366" w:rsidRPr="00512905" w:rsidRDefault="001A4366" w:rsidP="001A4366">
      <w:pPr>
        <w:spacing w:line="276" w:lineRule="auto"/>
        <w:jc w:val="both"/>
        <w:rPr>
          <w:rFonts w:ascii="Nutmeg Book" w:hAnsi="Nutmeg Book"/>
          <w:i/>
          <w:sz w:val="18"/>
          <w:szCs w:val="18"/>
        </w:rPr>
      </w:pPr>
    </w:p>
    <w:p w:rsidR="001A4366" w:rsidRPr="00512905" w:rsidRDefault="001A4366" w:rsidP="001A436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A4366" w:rsidRPr="00512905" w:rsidRDefault="001A4366" w:rsidP="001A436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A4366" w:rsidRPr="00512905" w:rsidRDefault="001A4366" w:rsidP="00940AA6">
            <w:pPr>
              <w:spacing w:line="276" w:lineRule="auto"/>
              <w:jc w:val="both"/>
              <w:rPr>
                <w:rFonts w:ascii="Nutmeg Book" w:hAnsi="Nutmeg Book"/>
                <w:b/>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A4366" w:rsidRPr="00512905" w:rsidRDefault="001A4366" w:rsidP="00940AA6">
            <w:pPr>
              <w:spacing w:line="276" w:lineRule="auto"/>
              <w:jc w:val="both"/>
              <w:rPr>
                <w:rFonts w:ascii="Nutmeg Book" w:hAnsi="Nutmeg Book"/>
                <w:b/>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A4366" w:rsidRPr="00512905" w:rsidRDefault="001A4366" w:rsidP="00940AA6">
            <w:pPr>
              <w:spacing w:line="276" w:lineRule="auto"/>
              <w:jc w:val="both"/>
              <w:rPr>
                <w:rFonts w:ascii="Nutmeg Book" w:hAnsi="Nutmeg Book"/>
                <w:b/>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A4366" w:rsidRPr="00512905" w:rsidRDefault="001A4366" w:rsidP="00940AA6">
            <w:pPr>
              <w:spacing w:line="276" w:lineRule="auto"/>
              <w:jc w:val="both"/>
              <w:rPr>
                <w:rFonts w:ascii="Nutmeg Book" w:hAnsi="Nutmeg Book"/>
                <w:b/>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A4366" w:rsidRPr="00512905" w:rsidRDefault="001A4366" w:rsidP="00940AA6">
            <w:pPr>
              <w:spacing w:line="276" w:lineRule="auto"/>
              <w:jc w:val="both"/>
              <w:rPr>
                <w:rFonts w:ascii="Nutmeg Book" w:hAnsi="Nutmeg Book"/>
                <w:b/>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A4366" w:rsidRPr="00512905" w:rsidRDefault="001A4366" w:rsidP="00940AA6">
            <w:pPr>
              <w:spacing w:line="276" w:lineRule="auto"/>
              <w:rPr>
                <w:rFonts w:ascii="Nutmeg Book" w:hAnsi="Nutmeg Book"/>
                <w:b/>
                <w:i/>
                <w:sz w:val="18"/>
                <w:szCs w:val="18"/>
              </w:rPr>
            </w:pPr>
          </w:p>
        </w:tc>
        <w:tc>
          <w:tcPr>
            <w:tcW w:w="5289" w:type="dxa"/>
            <w:vAlign w:val="center"/>
          </w:tcPr>
          <w:p w:rsidR="001A4366" w:rsidRPr="00512905" w:rsidRDefault="001A4366" w:rsidP="00940AA6">
            <w:pPr>
              <w:spacing w:line="276" w:lineRule="auto"/>
              <w:jc w:val="both"/>
              <w:rPr>
                <w:rFonts w:ascii="Nutmeg Book" w:hAnsi="Nutmeg Book"/>
                <w:b/>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“ANTICIPO”</w:t>
            </w:r>
          </w:p>
          <w:p w:rsidR="001A4366" w:rsidRPr="00512905" w:rsidRDefault="001A4366" w:rsidP="00940AA6">
            <w:pPr>
              <w:spacing w:line="276" w:lineRule="auto"/>
              <w:rPr>
                <w:rFonts w:ascii="Nutmeg Book" w:hAnsi="Nutmeg Book"/>
                <w:b/>
                <w:i/>
                <w:sz w:val="18"/>
                <w:szCs w:val="18"/>
              </w:rPr>
            </w:pP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bookmarkEnd w:id="33"/>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A4366" w:rsidRPr="00512905" w:rsidRDefault="001A4366" w:rsidP="00940AA6">
            <w:pPr>
              <w:spacing w:line="276" w:lineRule="auto"/>
              <w:rPr>
                <w:rFonts w:ascii="Nutmeg Book" w:hAnsi="Nutmeg Book"/>
                <w:b/>
                <w:i/>
                <w:sz w:val="18"/>
                <w:szCs w:val="18"/>
              </w:rPr>
            </w:pPr>
          </w:p>
        </w:tc>
        <w:tc>
          <w:tcPr>
            <w:tcW w:w="5289" w:type="dxa"/>
            <w:vAlign w:val="center"/>
          </w:tcPr>
          <w:p w:rsidR="001A4366" w:rsidRPr="00512905" w:rsidRDefault="001A4366" w:rsidP="00940AA6">
            <w:pPr>
              <w:spacing w:line="276" w:lineRule="auto"/>
              <w:jc w:val="both"/>
              <w:rPr>
                <w:rFonts w:ascii="Nutmeg Book" w:hAnsi="Nutmeg Book" w:cs="Tahoma"/>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A4366" w:rsidRPr="00512905" w:rsidRDefault="001A4366" w:rsidP="00940AA6">
            <w:pPr>
              <w:spacing w:line="276" w:lineRule="auto"/>
              <w:jc w:val="both"/>
              <w:rPr>
                <w:rFonts w:ascii="Nutmeg Book" w:hAnsi="Nutmeg Book" w:cs="Tahoma"/>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p>
        </w:tc>
        <w:tc>
          <w:tcPr>
            <w:tcW w:w="2977" w:type="dxa"/>
            <w:vAlign w:val="center"/>
          </w:tcPr>
          <w:p w:rsidR="001A4366" w:rsidRPr="00512905" w:rsidRDefault="001A4366" w:rsidP="00940AA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“TESTIGO 1”</w:t>
            </w:r>
          </w:p>
          <w:p w:rsidR="001A4366" w:rsidRPr="00512905" w:rsidRDefault="001A4366" w:rsidP="00940AA6">
            <w:pPr>
              <w:spacing w:line="276" w:lineRule="auto"/>
              <w:rPr>
                <w:rFonts w:ascii="Nutmeg Book" w:hAnsi="Nutmeg Book"/>
                <w:b/>
                <w:i/>
                <w:sz w:val="18"/>
                <w:szCs w:val="18"/>
              </w:rPr>
            </w:pP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r w:rsidR="001A4366" w:rsidRPr="00512905" w:rsidTr="00940AA6">
        <w:tc>
          <w:tcPr>
            <w:tcW w:w="562" w:type="dxa"/>
            <w:vAlign w:val="center"/>
          </w:tcPr>
          <w:p w:rsidR="001A4366" w:rsidRPr="00512905" w:rsidRDefault="001A4366" w:rsidP="00940AA6">
            <w:pPr>
              <w:spacing w:line="276" w:lineRule="auto"/>
              <w:jc w:val="center"/>
              <w:rPr>
                <w:rFonts w:ascii="Nutmeg Book" w:hAnsi="Nutmeg Book"/>
                <w:b/>
                <w:i/>
                <w:sz w:val="18"/>
                <w:szCs w:val="18"/>
              </w:rPr>
            </w:pPr>
          </w:p>
        </w:tc>
        <w:tc>
          <w:tcPr>
            <w:tcW w:w="2977" w:type="dxa"/>
            <w:vAlign w:val="center"/>
          </w:tcPr>
          <w:p w:rsidR="001A4366" w:rsidRPr="00512905" w:rsidRDefault="001A4366" w:rsidP="00940AA6">
            <w:pPr>
              <w:spacing w:line="276" w:lineRule="auto"/>
              <w:rPr>
                <w:rFonts w:ascii="Nutmeg Book" w:hAnsi="Nutmeg Book"/>
                <w:b/>
                <w:i/>
                <w:sz w:val="18"/>
                <w:szCs w:val="18"/>
              </w:rPr>
            </w:pPr>
            <w:r w:rsidRPr="00512905">
              <w:rPr>
                <w:rFonts w:ascii="Nutmeg Book" w:hAnsi="Nutmeg Book"/>
                <w:b/>
                <w:i/>
                <w:sz w:val="18"/>
                <w:szCs w:val="18"/>
              </w:rPr>
              <w:t>“TESTIGO 2”</w:t>
            </w:r>
          </w:p>
          <w:p w:rsidR="001A4366" w:rsidRPr="00512905" w:rsidRDefault="001A4366" w:rsidP="00940AA6">
            <w:pPr>
              <w:spacing w:line="276" w:lineRule="auto"/>
              <w:rPr>
                <w:rFonts w:ascii="Nutmeg Book" w:hAnsi="Nutmeg Book"/>
                <w:b/>
                <w:i/>
                <w:sz w:val="18"/>
                <w:szCs w:val="18"/>
              </w:rPr>
            </w:pPr>
          </w:p>
        </w:tc>
        <w:tc>
          <w:tcPr>
            <w:tcW w:w="5289" w:type="dxa"/>
            <w:vAlign w:val="center"/>
          </w:tcPr>
          <w:p w:rsidR="001A4366" w:rsidRPr="00512905" w:rsidRDefault="001A4366" w:rsidP="00940AA6">
            <w:pPr>
              <w:spacing w:line="276" w:lineRule="auto"/>
              <w:jc w:val="both"/>
              <w:rPr>
                <w:rFonts w:ascii="Nutmeg Book" w:hAnsi="Nutmeg Book"/>
                <w:i/>
                <w:sz w:val="18"/>
                <w:szCs w:val="18"/>
              </w:rPr>
            </w:pPr>
          </w:p>
        </w:tc>
      </w:tr>
    </w:tbl>
    <w:p w:rsidR="001A4366" w:rsidRPr="00512905" w:rsidRDefault="001A4366" w:rsidP="001A4366">
      <w:pPr>
        <w:spacing w:line="276" w:lineRule="auto"/>
        <w:rPr>
          <w:rFonts w:ascii="Nutmeg Book" w:hAnsi="Nutmeg Book"/>
          <w:i/>
          <w:sz w:val="18"/>
          <w:szCs w:val="18"/>
        </w:rPr>
      </w:pPr>
    </w:p>
    <w:p w:rsidR="001A4366" w:rsidRPr="00512905" w:rsidRDefault="001A4366" w:rsidP="001A436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A4366" w:rsidRPr="00512905" w:rsidRDefault="001A4366" w:rsidP="001A436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1A4366" w:rsidRPr="00512905" w:rsidTr="00940AA6">
        <w:trPr>
          <w:trHeight w:val="383"/>
        </w:trPr>
        <w:tc>
          <w:tcPr>
            <w:tcW w:w="0" w:type="auto"/>
            <w:tcBorders>
              <w:bottom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A4366" w:rsidRPr="00512905" w:rsidTr="00940AA6">
        <w:trPr>
          <w:trHeight w:val="526"/>
        </w:trPr>
        <w:tc>
          <w:tcPr>
            <w:tcW w:w="0" w:type="auto"/>
            <w:tcBorders>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p>
        </w:tc>
      </w:tr>
      <w:tr w:rsidR="001A4366" w:rsidRPr="00512905" w:rsidTr="00940AA6">
        <w:trPr>
          <w:trHeight w:val="526"/>
        </w:trPr>
        <w:tc>
          <w:tcPr>
            <w:tcW w:w="0" w:type="auto"/>
            <w:tcBorders>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p>
        </w:tc>
      </w:tr>
      <w:tr w:rsidR="001A4366" w:rsidRPr="00512905" w:rsidTr="00940AA6">
        <w:trPr>
          <w:trHeight w:val="548"/>
        </w:trPr>
        <w:tc>
          <w:tcPr>
            <w:tcW w:w="0" w:type="auto"/>
            <w:tcBorders>
              <w:top w:val="single" w:sz="4" w:space="0" w:color="auto"/>
              <w:left w:val="nil"/>
              <w:bottom w:val="nil"/>
              <w:right w:val="nil"/>
            </w:tcBorders>
            <w:vAlign w:val="center"/>
          </w:tcPr>
          <w:p w:rsidR="001A4366" w:rsidRPr="00512905" w:rsidRDefault="001A4366" w:rsidP="00940AA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A4366" w:rsidRPr="00512905" w:rsidRDefault="001A4366" w:rsidP="00940AA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A4366" w:rsidRPr="00512905" w:rsidRDefault="001A4366" w:rsidP="00940AA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A4366" w:rsidRPr="00512905" w:rsidTr="00940AA6">
        <w:trPr>
          <w:trHeight w:val="503"/>
        </w:trPr>
        <w:tc>
          <w:tcPr>
            <w:tcW w:w="0" w:type="auto"/>
            <w:tcBorders>
              <w:top w:val="nil"/>
              <w:left w:val="nil"/>
              <w:bottom w:val="nil"/>
              <w:right w:val="nil"/>
            </w:tcBorders>
            <w:vAlign w:val="center"/>
          </w:tcPr>
          <w:p w:rsidR="001A4366" w:rsidRPr="00512905" w:rsidRDefault="001A4366" w:rsidP="00940AA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A4366" w:rsidRPr="00512905" w:rsidRDefault="001A4366" w:rsidP="00940AA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A4366" w:rsidRPr="00512905" w:rsidRDefault="001A4366" w:rsidP="00940AA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A4366" w:rsidRPr="00512905" w:rsidTr="00940AA6">
        <w:trPr>
          <w:trHeight w:val="468"/>
        </w:trPr>
        <w:tc>
          <w:tcPr>
            <w:tcW w:w="0" w:type="auto"/>
            <w:tcBorders>
              <w:top w:val="nil"/>
              <w:left w:val="nil"/>
              <w:bottom w:val="nil"/>
              <w:right w:val="nil"/>
            </w:tcBorders>
            <w:vAlign w:val="center"/>
          </w:tcPr>
          <w:p w:rsidR="001A4366" w:rsidRPr="00512905" w:rsidRDefault="001A4366" w:rsidP="00940AA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A4366" w:rsidRPr="00512905" w:rsidRDefault="001A4366" w:rsidP="00940AA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A4366" w:rsidRPr="00512905" w:rsidRDefault="001A4366" w:rsidP="00940AA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A4366" w:rsidRDefault="001A4366" w:rsidP="001A4366">
      <w:pPr>
        <w:spacing w:line="276" w:lineRule="auto"/>
        <w:rPr>
          <w:rFonts w:ascii="Nutmeg Book" w:hAnsi="Nutmeg Book"/>
          <w:b/>
          <w:i/>
          <w:sz w:val="18"/>
          <w:szCs w:val="18"/>
        </w:rPr>
      </w:pPr>
    </w:p>
    <w:p w:rsidR="001A4366" w:rsidRPr="00512905" w:rsidRDefault="001A4366" w:rsidP="001A436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A4366" w:rsidRPr="00512905" w:rsidTr="00940AA6">
        <w:trPr>
          <w:trHeight w:val="1908"/>
        </w:trPr>
        <w:tc>
          <w:tcPr>
            <w:tcW w:w="4253" w:type="dxa"/>
          </w:tcPr>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A4366" w:rsidRPr="00512905" w:rsidRDefault="001A4366" w:rsidP="00940AA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A4366" w:rsidRPr="00512905" w:rsidTr="00940AA6">
        <w:trPr>
          <w:trHeight w:val="421"/>
        </w:trPr>
        <w:tc>
          <w:tcPr>
            <w:tcW w:w="9073" w:type="dxa"/>
            <w:gridSpan w:val="3"/>
          </w:tcPr>
          <w:p w:rsidR="001A4366" w:rsidRPr="00512905" w:rsidRDefault="001A4366" w:rsidP="00940AA6">
            <w:pPr>
              <w:spacing w:line="276" w:lineRule="auto"/>
              <w:rPr>
                <w:rFonts w:ascii="Nutmeg Book" w:hAnsi="Nutmeg Book"/>
                <w:i/>
                <w:sz w:val="18"/>
                <w:szCs w:val="18"/>
              </w:rPr>
            </w:pPr>
          </w:p>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A4366" w:rsidRPr="00512905" w:rsidRDefault="001A4366" w:rsidP="00940AA6">
            <w:pPr>
              <w:pStyle w:val="Ttulo1"/>
              <w:spacing w:line="276" w:lineRule="auto"/>
              <w:rPr>
                <w:rFonts w:ascii="Nutmeg Book" w:hAnsi="Nutmeg Book" w:cs="Tahoma"/>
                <w:i/>
                <w:sz w:val="18"/>
                <w:szCs w:val="18"/>
              </w:rPr>
            </w:pPr>
          </w:p>
        </w:tc>
      </w:tr>
      <w:tr w:rsidR="001A4366" w:rsidRPr="00512905" w:rsidTr="00940AA6">
        <w:tc>
          <w:tcPr>
            <w:tcW w:w="4395" w:type="dxa"/>
            <w:gridSpan w:val="2"/>
          </w:tcPr>
          <w:p w:rsidR="001A4366" w:rsidRPr="00512905" w:rsidRDefault="001A4366" w:rsidP="00940AA6">
            <w:pPr>
              <w:spacing w:line="276" w:lineRule="auto"/>
              <w:jc w:val="center"/>
              <w:rPr>
                <w:rFonts w:ascii="Nutmeg Book" w:hAnsi="Nutmeg Book" w:cs="Tahoma"/>
                <w:b/>
                <w:i/>
                <w:sz w:val="18"/>
                <w:szCs w:val="18"/>
              </w:rPr>
            </w:pPr>
          </w:p>
          <w:p w:rsidR="001A4366" w:rsidRPr="00512905" w:rsidRDefault="001A4366" w:rsidP="00940AA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“TESTIGO 1”</w:t>
            </w:r>
          </w:p>
          <w:p w:rsidR="001A4366" w:rsidRPr="00512905" w:rsidRDefault="001A4366" w:rsidP="00940AA6">
            <w:pPr>
              <w:spacing w:line="276" w:lineRule="auto"/>
              <w:jc w:val="center"/>
              <w:rPr>
                <w:rFonts w:ascii="Nutmeg Book" w:hAnsi="Nutmeg Book" w:cs="Tahoma"/>
                <w:b/>
                <w:i/>
                <w:sz w:val="18"/>
                <w:szCs w:val="18"/>
              </w:rPr>
            </w:pPr>
          </w:p>
        </w:tc>
        <w:tc>
          <w:tcPr>
            <w:tcW w:w="4678" w:type="dxa"/>
          </w:tcPr>
          <w:p w:rsidR="001A4366" w:rsidRPr="00512905" w:rsidRDefault="001A4366" w:rsidP="00940AA6">
            <w:pPr>
              <w:pStyle w:val="Ttulo1"/>
              <w:spacing w:line="276" w:lineRule="auto"/>
              <w:rPr>
                <w:rFonts w:ascii="Nutmeg Book" w:hAnsi="Nutmeg Book" w:cs="Tahoma"/>
                <w:i/>
                <w:sz w:val="18"/>
                <w:szCs w:val="18"/>
              </w:rPr>
            </w:pPr>
          </w:p>
          <w:p w:rsidR="001A4366" w:rsidRPr="00512905" w:rsidRDefault="001A4366" w:rsidP="00940AA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A4366" w:rsidRPr="00512905" w:rsidRDefault="001A4366" w:rsidP="00940AA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A4366" w:rsidRPr="00512905" w:rsidRDefault="001A4366" w:rsidP="001A4366">
      <w:pPr>
        <w:spacing w:line="276" w:lineRule="auto"/>
        <w:rPr>
          <w:rFonts w:ascii="Nutmeg Book" w:hAnsi="Nutmeg Book"/>
          <w:i/>
          <w:sz w:val="18"/>
          <w:szCs w:val="18"/>
        </w:rPr>
      </w:pPr>
    </w:p>
    <w:p w:rsidR="001A4366" w:rsidRPr="00512905" w:rsidRDefault="001A4366" w:rsidP="001A4366">
      <w:pPr>
        <w:spacing w:line="276" w:lineRule="auto"/>
        <w:rPr>
          <w:rFonts w:ascii="Nutmeg Book" w:hAnsi="Nutmeg Book"/>
          <w:i/>
          <w:sz w:val="18"/>
          <w:szCs w:val="18"/>
        </w:rPr>
      </w:pPr>
    </w:p>
    <w:p w:rsidR="001A4366" w:rsidRPr="001B30BD" w:rsidRDefault="001A4366" w:rsidP="001A436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“CARTA GARANTÍA”</w:t>
      </w:r>
    </w:p>
    <w:p w:rsidR="001A4366" w:rsidRPr="00512905" w:rsidRDefault="001A4366" w:rsidP="001A4366">
      <w:pPr>
        <w:jc w:val="center"/>
        <w:rPr>
          <w:rFonts w:ascii="Nutmeg Book" w:hAnsi="Nutmeg Book" w:cs="Arial"/>
          <w:b/>
          <w:bCs/>
          <w:caps/>
        </w:rPr>
      </w:pPr>
    </w:p>
    <w:p w:rsidR="001A4366" w:rsidRPr="00512905" w:rsidRDefault="001A4366" w:rsidP="001A436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A4366" w:rsidRPr="00512905" w:rsidRDefault="001A4366" w:rsidP="001A4366">
      <w:pPr>
        <w:jc w:val="both"/>
        <w:rPr>
          <w:rFonts w:ascii="Nutmeg Book" w:hAnsi="Nutmeg Book"/>
          <w:b/>
          <w:sz w:val="20"/>
          <w:szCs w:val="20"/>
        </w:rPr>
      </w:pPr>
      <w:r w:rsidRPr="00512905">
        <w:rPr>
          <w:rFonts w:ascii="Nutmeg Book" w:hAnsi="Nutmeg Book"/>
          <w:b/>
          <w:sz w:val="20"/>
          <w:szCs w:val="20"/>
        </w:rPr>
        <w:t>P R E S E N T E:</w:t>
      </w:r>
    </w:p>
    <w:p w:rsidR="001A4366" w:rsidRPr="00512905" w:rsidRDefault="001A4366" w:rsidP="001A4366">
      <w:pPr>
        <w:jc w:val="both"/>
        <w:rPr>
          <w:rFonts w:ascii="Nutmeg Book" w:eastAsia="SimSun" w:hAnsi="Nutmeg Book" w:cs="Arial"/>
          <w:sz w:val="18"/>
          <w:szCs w:val="18"/>
        </w:rPr>
      </w:pPr>
    </w:p>
    <w:p w:rsidR="001A4366" w:rsidRPr="00512905" w:rsidRDefault="001A4366" w:rsidP="001A4366">
      <w:pPr>
        <w:jc w:val="both"/>
        <w:rPr>
          <w:rFonts w:ascii="Nutmeg Book" w:eastAsia="SimSun" w:hAnsi="Nutmeg Book" w:cs="Arial"/>
          <w:sz w:val="20"/>
          <w:szCs w:val="20"/>
        </w:rPr>
      </w:pPr>
    </w:p>
    <w:p w:rsidR="001A4366" w:rsidRPr="00512905" w:rsidRDefault="001A4366" w:rsidP="001A436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A4366" w:rsidRPr="00512905" w:rsidRDefault="001A4366" w:rsidP="001A4366">
      <w:pPr>
        <w:jc w:val="both"/>
        <w:rPr>
          <w:rFonts w:ascii="Nutmeg Book" w:eastAsia="SimSun" w:hAnsi="Nutmeg Book" w:cs="Arial"/>
          <w:sz w:val="20"/>
          <w:szCs w:val="20"/>
        </w:rPr>
      </w:pPr>
    </w:p>
    <w:p w:rsidR="001A4366" w:rsidRPr="00512905" w:rsidRDefault="001A4366" w:rsidP="001A436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A4366" w:rsidRPr="00512905" w:rsidRDefault="001A4366" w:rsidP="001A4366">
      <w:pPr>
        <w:rPr>
          <w:rFonts w:ascii="Nutmeg Book" w:hAnsi="Nutmeg Book"/>
          <w:sz w:val="20"/>
          <w:szCs w:val="20"/>
        </w:rPr>
      </w:pPr>
    </w:p>
    <w:p w:rsidR="001A4366" w:rsidRPr="00512905" w:rsidRDefault="001A4366" w:rsidP="001A4366">
      <w:pPr>
        <w:jc w:val="center"/>
        <w:rPr>
          <w:rFonts w:ascii="Nutmeg Book" w:hAnsi="Nutmeg Book"/>
          <w:sz w:val="20"/>
          <w:szCs w:val="20"/>
        </w:rPr>
      </w:pP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PROTESTO LO NECESARIO:</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(LUGAR Y FECHA)</w:t>
      </w:r>
    </w:p>
    <w:p w:rsidR="001A4366" w:rsidRPr="00512905" w:rsidRDefault="001A4366" w:rsidP="001A4366">
      <w:pPr>
        <w:jc w:val="center"/>
        <w:rPr>
          <w:rFonts w:ascii="Nutmeg Book" w:hAnsi="Nutmeg Book"/>
          <w:sz w:val="20"/>
          <w:szCs w:val="20"/>
        </w:rPr>
      </w:pPr>
    </w:p>
    <w:p w:rsidR="001A4366" w:rsidRPr="00512905" w:rsidRDefault="001A4366" w:rsidP="001A4366">
      <w:pPr>
        <w:jc w:val="center"/>
        <w:rPr>
          <w:rFonts w:ascii="Nutmeg Book" w:hAnsi="Nutmeg Book"/>
          <w:sz w:val="20"/>
          <w:szCs w:val="20"/>
        </w:rPr>
      </w:pP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_____________________________________</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Nombre y firma del Representante Legal</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t>Razón social de la empresa</w:t>
      </w:r>
    </w:p>
    <w:p w:rsidR="001A4366" w:rsidRPr="00512905" w:rsidRDefault="001A4366" w:rsidP="001A4366">
      <w:pPr>
        <w:jc w:val="center"/>
        <w:rPr>
          <w:rFonts w:ascii="Nutmeg Book" w:hAnsi="Nutmeg Book"/>
          <w:sz w:val="20"/>
          <w:szCs w:val="20"/>
        </w:rPr>
      </w:pPr>
      <w:r w:rsidRPr="00512905">
        <w:rPr>
          <w:rFonts w:ascii="Nutmeg Book" w:hAnsi="Nutmeg Book"/>
          <w:sz w:val="20"/>
          <w:szCs w:val="20"/>
        </w:rPr>
        <w:br w:type="page"/>
      </w:r>
    </w:p>
    <w:p w:rsidR="001A4366" w:rsidRDefault="001A4366" w:rsidP="001A436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A4366" w:rsidRDefault="001A4366" w:rsidP="001A4366">
      <w:pPr>
        <w:jc w:val="both"/>
        <w:rPr>
          <w:rFonts w:ascii="Nutmeg Book" w:hAnsi="Nutmeg Book" w:cs="Arial"/>
          <w:sz w:val="20"/>
          <w:szCs w:val="20"/>
          <w:lang w:val="es-MX"/>
        </w:rPr>
      </w:pPr>
    </w:p>
    <w:p w:rsidR="001A4366" w:rsidRPr="001A0D19" w:rsidRDefault="001A4366" w:rsidP="001A436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A4366" w:rsidRDefault="001A4366" w:rsidP="001A436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A4366" w:rsidRDefault="001A4366" w:rsidP="001A436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A4366" w:rsidRDefault="001A4366" w:rsidP="001A4366">
      <w:pPr>
        <w:jc w:val="both"/>
        <w:rPr>
          <w:rFonts w:ascii="Nutmeg Book" w:hAnsi="Nutmeg Book" w:cs="Arial"/>
          <w:sz w:val="20"/>
          <w:szCs w:val="20"/>
          <w:lang w:val="es-MX"/>
        </w:rPr>
      </w:pPr>
    </w:p>
    <w:p w:rsidR="001A4366" w:rsidRDefault="001A4366" w:rsidP="001A436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A4366" w:rsidRDefault="001A4366" w:rsidP="001A436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A4366" w:rsidRDefault="001A4366" w:rsidP="001A436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A4366" w:rsidRDefault="001A4366" w:rsidP="001A4366">
      <w:pPr>
        <w:jc w:val="both"/>
        <w:rPr>
          <w:rFonts w:ascii="Nutmeg Book" w:hAnsi="Nutmeg Book" w:cs="Arial"/>
          <w:sz w:val="20"/>
          <w:szCs w:val="20"/>
          <w:lang w:val="es-MX"/>
        </w:rPr>
      </w:pPr>
    </w:p>
    <w:p w:rsidR="001A4366" w:rsidRDefault="001A4366" w:rsidP="001A436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A4366" w:rsidRPr="001A0D19" w:rsidRDefault="001A4366" w:rsidP="001A4366">
      <w:pPr>
        <w:jc w:val="both"/>
        <w:rPr>
          <w:rFonts w:ascii="Nutmeg Book" w:hAnsi="Nutmeg Book" w:cs="Arial"/>
          <w:sz w:val="20"/>
          <w:szCs w:val="20"/>
          <w:lang w:val="es-MX"/>
        </w:rPr>
      </w:pPr>
    </w:p>
    <w:p w:rsidR="001A4366" w:rsidRPr="00164521" w:rsidRDefault="001A4366" w:rsidP="001A436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A4366" w:rsidRPr="00164521" w:rsidRDefault="001A4366" w:rsidP="001A4366">
      <w:pPr>
        <w:jc w:val="center"/>
        <w:rPr>
          <w:rFonts w:ascii="Nutmeg Book" w:hAnsi="Nutmeg Book"/>
          <w:b/>
          <w:sz w:val="36"/>
          <w:szCs w:val="36"/>
        </w:rPr>
      </w:pPr>
      <w:r w:rsidRPr="00164521">
        <w:rPr>
          <w:rFonts w:ascii="Nutmeg Book" w:hAnsi="Nutmeg Book"/>
          <w:b/>
          <w:sz w:val="36"/>
          <w:szCs w:val="36"/>
        </w:rPr>
        <w:lastRenderedPageBreak/>
        <w:t>ANEXO ENTREGABLE 4</w:t>
      </w:r>
    </w:p>
    <w:p w:rsidR="001A4366" w:rsidRPr="00164521" w:rsidRDefault="001A4366" w:rsidP="001A4366">
      <w:pPr>
        <w:jc w:val="both"/>
        <w:rPr>
          <w:rFonts w:ascii="Nutmeg Book" w:hAnsi="Nutmeg Book" w:cs="Arial"/>
          <w:sz w:val="20"/>
          <w:szCs w:val="20"/>
          <w:lang w:val="es-MX"/>
        </w:rPr>
      </w:pPr>
    </w:p>
    <w:p w:rsidR="001A4366" w:rsidRPr="00164521" w:rsidRDefault="001A4366" w:rsidP="001A436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4366" w:rsidRPr="00164521" w:rsidRDefault="001A4366" w:rsidP="001A436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A4366" w:rsidRPr="00164521" w:rsidRDefault="001A4366" w:rsidP="001A4366">
      <w:pPr>
        <w:jc w:val="center"/>
        <w:rPr>
          <w:rFonts w:ascii="Nutmeg Book" w:hAnsi="Nutmeg Book"/>
          <w:b/>
          <w:sz w:val="36"/>
          <w:szCs w:val="36"/>
        </w:rPr>
      </w:pPr>
      <w:r w:rsidRPr="00164521">
        <w:rPr>
          <w:rFonts w:ascii="Nutmeg Book" w:hAnsi="Nutmeg Book"/>
          <w:b/>
          <w:sz w:val="36"/>
          <w:szCs w:val="36"/>
        </w:rPr>
        <w:lastRenderedPageBreak/>
        <w:t>ANEXO ENTREGABLE 5</w:t>
      </w:r>
    </w:p>
    <w:p w:rsidR="001A4366" w:rsidRPr="00164521" w:rsidRDefault="001A4366" w:rsidP="001A436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A4366" w:rsidRPr="00164521" w:rsidRDefault="001A4366" w:rsidP="001A4366">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sidRPr="00170B96">
        <w:t xml:space="preserve"> </w:t>
      </w:r>
      <w:r w:rsidR="005846E6" w:rsidRPr="005846E6">
        <w:rPr>
          <w:rFonts w:ascii="Nutmeg Book" w:hAnsi="Nutmeg Book"/>
          <w:noProof/>
          <w:sz w:val="20"/>
          <w:szCs w:val="20"/>
          <w:lang w:val="es-MX" w:eastAsia="es-MX"/>
        </w:rPr>
        <w:t>37/96503/2019</w:t>
      </w:r>
      <w:r w:rsidR="005846E6">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5846E6" w:rsidRPr="005846E6">
        <w:rPr>
          <w:rFonts w:ascii="Nutmeg Book" w:hAnsi="Nutmeg Book"/>
          <w:noProof/>
          <w:sz w:val="20"/>
          <w:szCs w:val="20"/>
          <w:lang w:val="es-MX" w:eastAsia="es-MX"/>
        </w:rPr>
        <w:t>SISTEMA DE VIDEOINSPECCIÓN PARA LINEAS DE ALCANTARILLADO</w:t>
      </w:r>
      <w:r w:rsidR="005846E6">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1A4366" w:rsidRPr="00164521" w:rsidRDefault="001A4366" w:rsidP="001A4366">
      <w:pPr>
        <w:rPr>
          <w:rFonts w:ascii="Nutmeg Book" w:eastAsia="Calibri" w:hAnsi="Nutmeg Book" w:cs="Calibri"/>
          <w:b/>
          <w:smallCaps/>
          <w:sz w:val="18"/>
          <w:szCs w:val="18"/>
        </w:rPr>
      </w:pPr>
    </w:p>
    <w:p w:rsidR="001A4366" w:rsidRPr="00164521" w:rsidRDefault="001A4366" w:rsidP="001A4366">
      <w:pPr>
        <w:rPr>
          <w:rFonts w:ascii="Nutmeg Book" w:eastAsia="Calibri" w:hAnsi="Nutmeg Book" w:cs="Calibri"/>
          <w:b/>
          <w:smallCaps/>
          <w:sz w:val="18"/>
          <w:szCs w:val="18"/>
        </w:rPr>
      </w:pP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P R E S E N T E:</w:t>
      </w:r>
    </w:p>
    <w:p w:rsidR="001A4366" w:rsidRPr="00164521" w:rsidRDefault="001A4366" w:rsidP="001A4366">
      <w:pPr>
        <w:jc w:val="both"/>
        <w:rPr>
          <w:rFonts w:ascii="Nutmeg Book" w:hAnsi="Nutmeg Book"/>
          <w:b/>
          <w:sz w:val="20"/>
          <w:szCs w:val="20"/>
        </w:rPr>
      </w:pPr>
    </w:p>
    <w:p w:rsidR="001A4366" w:rsidRPr="00164521" w:rsidRDefault="001A4366" w:rsidP="001A436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A4366" w:rsidRPr="00164521" w:rsidRDefault="001A4366" w:rsidP="001A436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A4366" w:rsidRPr="00164521" w:rsidTr="00940AA6">
        <w:trPr>
          <w:cantSplit/>
        </w:trPr>
        <w:tc>
          <w:tcPr>
            <w:tcW w:w="5000" w:type="pct"/>
            <w:gridSpan w:val="3"/>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Nombre del Participante:</w:t>
            </w:r>
          </w:p>
        </w:tc>
      </w:tr>
      <w:tr w:rsidR="001A4366" w:rsidRPr="00164521" w:rsidTr="00940AA6">
        <w:trPr>
          <w:cantSplit/>
        </w:trPr>
        <w:tc>
          <w:tcPr>
            <w:tcW w:w="5000" w:type="pct"/>
            <w:gridSpan w:val="3"/>
          </w:tcPr>
          <w:p w:rsidR="001A4366" w:rsidRPr="00164521" w:rsidRDefault="001A4366" w:rsidP="00940AA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A4366" w:rsidRPr="00164521" w:rsidTr="00940AA6">
        <w:trPr>
          <w:cantSplit/>
        </w:trPr>
        <w:tc>
          <w:tcPr>
            <w:tcW w:w="5000" w:type="pct"/>
            <w:gridSpan w:val="3"/>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A4366" w:rsidRPr="00164521" w:rsidTr="00940AA6">
        <w:trPr>
          <w:cantSplit/>
        </w:trPr>
        <w:tc>
          <w:tcPr>
            <w:tcW w:w="5000" w:type="pct"/>
            <w:gridSpan w:val="3"/>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A4366" w:rsidRPr="00164521" w:rsidTr="00940AA6">
        <w:trPr>
          <w:cantSplit/>
        </w:trPr>
        <w:tc>
          <w:tcPr>
            <w:tcW w:w="5000" w:type="pct"/>
            <w:gridSpan w:val="3"/>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A4366" w:rsidRPr="00164521" w:rsidTr="00940AA6">
        <w:tc>
          <w:tcPr>
            <w:tcW w:w="2566" w:type="pct"/>
            <w:gridSpan w:val="2"/>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Entidad Federativa:</w:t>
            </w:r>
          </w:p>
        </w:tc>
      </w:tr>
      <w:tr w:rsidR="001A4366" w:rsidRPr="00164521" w:rsidTr="00940AA6">
        <w:tc>
          <w:tcPr>
            <w:tcW w:w="2566" w:type="pct"/>
            <w:gridSpan w:val="2"/>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Fax:</w:t>
            </w:r>
          </w:p>
        </w:tc>
      </w:tr>
      <w:tr w:rsidR="001A4366" w:rsidRPr="00164521" w:rsidTr="00940AA6">
        <w:trPr>
          <w:cantSplit/>
        </w:trPr>
        <w:tc>
          <w:tcPr>
            <w:tcW w:w="5000" w:type="pct"/>
            <w:gridSpan w:val="3"/>
          </w:tcPr>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Correo Electrónico:</w:t>
            </w:r>
          </w:p>
        </w:tc>
      </w:tr>
      <w:tr w:rsidR="001A4366" w:rsidRPr="00164521" w:rsidTr="00940AA6">
        <w:trPr>
          <w:cantSplit/>
          <w:trHeight w:val="232"/>
        </w:trPr>
        <w:tc>
          <w:tcPr>
            <w:tcW w:w="5000" w:type="pct"/>
            <w:gridSpan w:val="3"/>
            <w:tcBorders>
              <w:left w:val="nil"/>
              <w:right w:val="nil"/>
            </w:tcBorders>
            <w:shd w:val="clear" w:color="auto" w:fill="000000"/>
            <w:vAlign w:val="center"/>
          </w:tcPr>
          <w:p w:rsidR="001A4366" w:rsidRPr="00164521" w:rsidRDefault="001A4366" w:rsidP="00940AA6">
            <w:pPr>
              <w:ind w:left="639"/>
              <w:jc w:val="both"/>
              <w:rPr>
                <w:rFonts w:ascii="Nutmeg Book" w:hAnsi="Nutmeg Book" w:cs="Arial"/>
                <w:i/>
                <w:sz w:val="20"/>
                <w:szCs w:val="20"/>
                <w:u w:val="single"/>
              </w:rPr>
            </w:pPr>
          </w:p>
        </w:tc>
      </w:tr>
      <w:tr w:rsidR="001A4366" w:rsidRPr="00164521" w:rsidTr="00940AA6">
        <w:trPr>
          <w:cantSplit/>
          <w:trHeight w:val="2436"/>
        </w:trPr>
        <w:tc>
          <w:tcPr>
            <w:tcW w:w="5000" w:type="pct"/>
            <w:gridSpan w:val="3"/>
            <w:vAlign w:val="center"/>
          </w:tcPr>
          <w:p w:rsidR="001A4366" w:rsidRPr="00164521" w:rsidRDefault="001A4366" w:rsidP="00940AA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Fecha y lugar de expedición:</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Tomo:</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Libro:</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A4366" w:rsidRPr="00164521" w:rsidRDefault="001A4366" w:rsidP="00940AA6">
            <w:pPr>
              <w:jc w:val="both"/>
              <w:rPr>
                <w:rFonts w:ascii="Nutmeg Book" w:hAnsi="Nutmeg Book" w:cs="Arial"/>
                <w:b/>
                <w:sz w:val="20"/>
                <w:szCs w:val="20"/>
              </w:rPr>
            </w:pPr>
          </w:p>
          <w:p w:rsidR="001A4366" w:rsidRPr="00164521" w:rsidRDefault="001A4366" w:rsidP="00940AA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A4366" w:rsidRPr="00164521" w:rsidRDefault="001A4366" w:rsidP="00940AA6">
            <w:pPr>
              <w:ind w:left="-70"/>
              <w:jc w:val="both"/>
              <w:rPr>
                <w:rFonts w:ascii="Nutmeg Book" w:hAnsi="Nutmeg Book" w:cs="Arial"/>
                <w:sz w:val="20"/>
                <w:szCs w:val="20"/>
              </w:rPr>
            </w:pPr>
          </w:p>
          <w:p w:rsidR="001A4366" w:rsidRPr="00164521" w:rsidRDefault="001A4366" w:rsidP="00940AA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A4366" w:rsidRPr="00164521" w:rsidTr="00940AA6">
        <w:trPr>
          <w:cantSplit/>
          <w:trHeight w:val="332"/>
        </w:trPr>
        <w:tc>
          <w:tcPr>
            <w:tcW w:w="5000" w:type="pct"/>
            <w:gridSpan w:val="3"/>
            <w:tcBorders>
              <w:left w:val="nil"/>
              <w:right w:val="nil"/>
            </w:tcBorders>
            <w:shd w:val="clear" w:color="auto" w:fill="000000"/>
            <w:textDirection w:val="btLr"/>
            <w:vAlign w:val="center"/>
          </w:tcPr>
          <w:p w:rsidR="001A4366" w:rsidRPr="00164521" w:rsidRDefault="001A4366" w:rsidP="00940AA6">
            <w:pPr>
              <w:jc w:val="both"/>
              <w:rPr>
                <w:rFonts w:ascii="Nutmeg Book" w:hAnsi="Nutmeg Book" w:cs="Arial"/>
                <w:sz w:val="20"/>
                <w:szCs w:val="20"/>
              </w:rPr>
            </w:pPr>
          </w:p>
        </w:tc>
      </w:tr>
      <w:tr w:rsidR="001A4366" w:rsidRPr="00164521" w:rsidTr="00940AA6">
        <w:trPr>
          <w:cantSplit/>
          <w:trHeight w:val="1134"/>
        </w:trPr>
        <w:tc>
          <w:tcPr>
            <w:tcW w:w="131" w:type="pct"/>
            <w:shd w:val="clear" w:color="auto" w:fill="000000"/>
            <w:textDirection w:val="btLr"/>
            <w:vAlign w:val="center"/>
          </w:tcPr>
          <w:p w:rsidR="001A4366" w:rsidRPr="00164521" w:rsidRDefault="001A4366" w:rsidP="00940AA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A4366" w:rsidRPr="00164521" w:rsidRDefault="001A4366" w:rsidP="00940AA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A4366" w:rsidRPr="00164521" w:rsidRDefault="001A4366" w:rsidP="00940AA6">
            <w:pPr>
              <w:jc w:val="both"/>
              <w:rPr>
                <w:rFonts w:ascii="Nutmeg Book" w:hAnsi="Nutmeg Book" w:cs="Arial"/>
                <w:b/>
                <w:sz w:val="20"/>
                <w:szCs w:val="20"/>
              </w:rPr>
            </w:pPr>
          </w:p>
          <w:p w:rsidR="001A4366" w:rsidRPr="00164521" w:rsidRDefault="001A4366" w:rsidP="00940AA6">
            <w:pPr>
              <w:jc w:val="both"/>
              <w:rPr>
                <w:rFonts w:ascii="Nutmeg Book" w:hAnsi="Nutmeg Book" w:cs="Arial"/>
                <w:sz w:val="20"/>
                <w:szCs w:val="20"/>
              </w:rPr>
            </w:pPr>
            <w:r w:rsidRPr="00164521">
              <w:rPr>
                <w:rFonts w:ascii="Nutmeg Book" w:hAnsi="Nutmeg Book" w:cs="Arial"/>
                <w:b/>
                <w:sz w:val="20"/>
                <w:szCs w:val="20"/>
              </w:rPr>
              <w:t>Número de Escritura Pública:</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Tipo de poder:</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Tomo:</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 xml:space="preserve">Libro: </w:t>
            </w:r>
          </w:p>
          <w:p w:rsidR="001A4366" w:rsidRPr="00164521" w:rsidRDefault="001A4366" w:rsidP="00940AA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A4366" w:rsidRPr="00164521" w:rsidRDefault="001A4366" w:rsidP="00940AA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A4366" w:rsidRPr="00164521" w:rsidTr="00940AA6">
        <w:trPr>
          <w:cantSplit/>
          <w:trHeight w:val="644"/>
        </w:trPr>
        <w:tc>
          <w:tcPr>
            <w:tcW w:w="131" w:type="pct"/>
            <w:shd w:val="clear" w:color="auto" w:fill="000000"/>
            <w:textDirection w:val="btLr"/>
            <w:vAlign w:val="center"/>
          </w:tcPr>
          <w:p w:rsidR="001A4366" w:rsidRPr="00164521" w:rsidRDefault="001A4366" w:rsidP="00940AA6">
            <w:pPr>
              <w:ind w:left="113" w:right="113"/>
              <w:jc w:val="both"/>
              <w:rPr>
                <w:rFonts w:ascii="Nutmeg Book" w:hAnsi="Nutmeg Book" w:cs="Arial"/>
                <w:b/>
                <w:w w:val="200"/>
                <w:sz w:val="20"/>
                <w:szCs w:val="20"/>
              </w:rPr>
            </w:pPr>
          </w:p>
        </w:tc>
        <w:tc>
          <w:tcPr>
            <w:tcW w:w="4869" w:type="pct"/>
            <w:gridSpan w:val="2"/>
          </w:tcPr>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4EC1072" wp14:editId="0F3FB36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3AED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9D2C6B9" wp14:editId="461E592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04F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5503FD6" wp14:editId="42ADAD7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423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BE474F7" wp14:editId="2667ED3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D93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C0332E2" wp14:editId="21C4104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7A6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B01C5F" wp14:editId="743D606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45BF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1A7F481" wp14:editId="535BF5C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E9C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F0589E" wp14:editId="648454E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EE3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3BA01E7" wp14:editId="51E7C8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D10D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4055D3B" wp14:editId="1CD6670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4F2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83AE256" wp14:editId="3609EDE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A82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4366" w:rsidRPr="00164521" w:rsidRDefault="001A4366" w:rsidP="00940AA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4366" w:rsidRPr="00164521" w:rsidRDefault="001A4366" w:rsidP="00940AA6">
            <w:pPr>
              <w:jc w:val="both"/>
              <w:rPr>
                <w:rFonts w:ascii="Nutmeg Book" w:hAnsi="Nutmeg Book" w:cs="Arial"/>
                <w:i/>
                <w:sz w:val="20"/>
                <w:szCs w:val="20"/>
              </w:rPr>
            </w:pPr>
          </w:p>
        </w:tc>
      </w:tr>
    </w:tbl>
    <w:p w:rsidR="001A4366" w:rsidRPr="00164521" w:rsidRDefault="001A4366" w:rsidP="001A4366">
      <w:pPr>
        <w:jc w:val="both"/>
        <w:rPr>
          <w:rFonts w:ascii="Nutmeg Book" w:hAnsi="Nutmeg Book" w:cs="Arial"/>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PROTESTO LO NECESARIO:</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(LUGAR Y FECHA)</w:t>
      </w: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_____________________________________</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Nombre y firma del Representante Legal</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Razón social de la empresa</w:t>
      </w:r>
    </w:p>
    <w:p w:rsidR="001A4366" w:rsidRPr="00164521" w:rsidRDefault="001A4366" w:rsidP="001A4366">
      <w:pPr>
        <w:pStyle w:val="Ttulo1"/>
        <w:jc w:val="both"/>
        <w:rPr>
          <w:rFonts w:ascii="Nutmeg Book" w:hAnsi="Nutmeg Book" w:cs="Arial"/>
          <w:w w:val="200"/>
          <w:szCs w:val="24"/>
        </w:rPr>
      </w:pPr>
    </w:p>
    <w:p w:rsidR="001A4366" w:rsidRPr="00164521" w:rsidRDefault="001A4366" w:rsidP="001A4366">
      <w:pPr>
        <w:rPr>
          <w:rFonts w:ascii="Nutmeg Book" w:hAnsi="Nutmeg Book"/>
          <w:b/>
          <w:sz w:val="36"/>
          <w:szCs w:val="36"/>
        </w:rPr>
      </w:pPr>
      <w:r w:rsidRPr="00164521">
        <w:rPr>
          <w:rFonts w:ascii="Nutmeg Book" w:hAnsi="Nutmeg Book"/>
          <w:b/>
          <w:sz w:val="36"/>
          <w:szCs w:val="36"/>
        </w:rPr>
        <w:br w:type="page"/>
      </w:r>
    </w:p>
    <w:p w:rsidR="001A4366" w:rsidRPr="00164521" w:rsidRDefault="001A4366" w:rsidP="001A4366">
      <w:pPr>
        <w:jc w:val="center"/>
        <w:rPr>
          <w:rFonts w:ascii="Nutmeg Book" w:hAnsi="Nutmeg Book"/>
          <w:b/>
          <w:sz w:val="36"/>
          <w:szCs w:val="36"/>
        </w:rPr>
      </w:pPr>
      <w:r w:rsidRPr="00164521">
        <w:rPr>
          <w:rFonts w:ascii="Nutmeg Book" w:hAnsi="Nutmeg Book"/>
          <w:b/>
          <w:sz w:val="36"/>
          <w:szCs w:val="36"/>
        </w:rPr>
        <w:lastRenderedPageBreak/>
        <w:t>ANEXO ENTREGABLE 6</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“CARTA DE PROPOSICIÓN”</w:t>
      </w:r>
    </w:p>
    <w:p w:rsidR="001A4366" w:rsidRDefault="005846E6" w:rsidP="005846E6">
      <w:pPr>
        <w:jc w:val="center"/>
        <w:rPr>
          <w:rFonts w:ascii="Nutmeg Book" w:hAnsi="Nutmeg Book"/>
          <w:noProof/>
          <w:sz w:val="20"/>
          <w:szCs w:val="20"/>
          <w:lang w:val="es-MX" w:eastAsia="es-MX"/>
        </w:rPr>
      </w:pPr>
      <w:r w:rsidRPr="005846E6">
        <w:rPr>
          <w:rFonts w:ascii="Nutmeg Book" w:hAnsi="Nutmeg Book"/>
          <w:noProof/>
          <w:sz w:val="20"/>
          <w:szCs w:val="20"/>
          <w:lang w:val="es-MX" w:eastAsia="es-MX"/>
        </w:rPr>
        <w:t>LICITACIÓN PÚBLICA LOCAL CON CONCURRENCIA, SEAPAL Nº 37/96503/2019 PARA LA ADQUISICION DE: SISTEMA DE VIDEOINSPECCIÓN PARA LINEAS DE ALCANTARILLADO DE ACUERDO AL ANEXO 3 DE LAS BASES</w:t>
      </w: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P R E S E N T E:</w:t>
      </w:r>
    </w:p>
    <w:p w:rsidR="001A4366" w:rsidRPr="00164521" w:rsidRDefault="001A4366" w:rsidP="001A436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A4366" w:rsidRPr="00164521" w:rsidRDefault="001A4366" w:rsidP="001A4366">
      <w:pPr>
        <w:jc w:val="both"/>
        <w:rPr>
          <w:rFonts w:ascii="Nutmeg Book" w:hAnsi="Nutmeg Book"/>
          <w:sz w:val="20"/>
          <w:szCs w:val="20"/>
        </w:rPr>
      </w:pPr>
    </w:p>
    <w:p w:rsidR="001A4366" w:rsidRPr="00164521" w:rsidRDefault="001A4366" w:rsidP="001A436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A4366" w:rsidRPr="00164521" w:rsidRDefault="001A4366" w:rsidP="001A4366">
      <w:pPr>
        <w:jc w:val="both"/>
        <w:rPr>
          <w:rFonts w:ascii="Nutmeg Book" w:hAnsi="Nutmeg Book"/>
          <w:sz w:val="20"/>
          <w:szCs w:val="20"/>
        </w:rPr>
      </w:pPr>
    </w:p>
    <w:p w:rsidR="001A4366" w:rsidRPr="00164521" w:rsidRDefault="001A4366" w:rsidP="001A436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A4366" w:rsidRPr="00164521" w:rsidRDefault="001A4366" w:rsidP="001A4366">
      <w:pPr>
        <w:jc w:val="both"/>
        <w:rPr>
          <w:rFonts w:ascii="Nutmeg Book" w:hAnsi="Nutmeg Book"/>
          <w:sz w:val="20"/>
          <w:szCs w:val="20"/>
        </w:rPr>
      </w:pPr>
    </w:p>
    <w:p w:rsidR="001A4366" w:rsidRPr="00164521" w:rsidRDefault="001A4366" w:rsidP="001A436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A4366" w:rsidRPr="00164521" w:rsidRDefault="001A4366" w:rsidP="001A4366">
      <w:pPr>
        <w:jc w:val="both"/>
        <w:rPr>
          <w:rFonts w:ascii="Nutmeg Book" w:hAnsi="Nutmeg Book"/>
          <w:sz w:val="20"/>
          <w:szCs w:val="20"/>
        </w:rPr>
      </w:pPr>
    </w:p>
    <w:p w:rsidR="001A4366" w:rsidRPr="00164521" w:rsidRDefault="001A4366" w:rsidP="001A436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A4366" w:rsidRPr="00164521" w:rsidRDefault="001A4366" w:rsidP="001A4366">
      <w:pPr>
        <w:jc w:val="both"/>
        <w:rPr>
          <w:rFonts w:ascii="Nutmeg Book" w:hAnsi="Nutmeg Book"/>
          <w:sz w:val="20"/>
          <w:szCs w:val="20"/>
        </w:rPr>
      </w:pPr>
    </w:p>
    <w:p w:rsidR="001A4366" w:rsidRPr="00164521" w:rsidRDefault="001A4366" w:rsidP="001A436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A4366" w:rsidRPr="00164521" w:rsidRDefault="001A4366" w:rsidP="001A4366">
      <w:pPr>
        <w:jc w:val="both"/>
        <w:rPr>
          <w:rFonts w:ascii="Nutmeg Book" w:hAnsi="Nutmeg Book"/>
          <w:sz w:val="20"/>
          <w:szCs w:val="20"/>
        </w:rPr>
      </w:pPr>
    </w:p>
    <w:p w:rsidR="001A4366" w:rsidRPr="00164521" w:rsidRDefault="001A4366" w:rsidP="001A436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A4366" w:rsidRPr="00164521" w:rsidRDefault="001A4366" w:rsidP="001A4366">
      <w:pPr>
        <w:pStyle w:val="Prrafodelista"/>
        <w:ind w:left="360"/>
        <w:jc w:val="both"/>
        <w:rPr>
          <w:rFonts w:ascii="Nutmeg Book" w:hAnsi="Nutmeg Book"/>
          <w:sz w:val="20"/>
          <w:szCs w:val="20"/>
        </w:rPr>
      </w:pPr>
    </w:p>
    <w:p w:rsidR="001A4366" w:rsidRPr="00164521" w:rsidRDefault="001A4366" w:rsidP="001A436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PROTESTO LO NECESARIO:</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LUGAR Y FECHA</w:t>
      </w: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_____________________________________</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Nombre y firma del Representante Legal</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Razón social de la empresa</w:t>
      </w:r>
    </w:p>
    <w:p w:rsidR="001A4366" w:rsidRPr="00164521" w:rsidRDefault="001A4366" w:rsidP="001A4366">
      <w:pPr>
        <w:jc w:val="center"/>
        <w:rPr>
          <w:rFonts w:ascii="Nutmeg Book" w:hAnsi="Nutmeg Book"/>
          <w:sz w:val="20"/>
          <w:szCs w:val="20"/>
        </w:rPr>
      </w:pPr>
    </w:p>
    <w:p w:rsidR="001A4366" w:rsidRPr="00164521" w:rsidRDefault="001A4366" w:rsidP="001A4366">
      <w:pPr>
        <w:spacing w:after="160" w:line="259" w:lineRule="auto"/>
        <w:rPr>
          <w:rFonts w:ascii="Nutmeg Book" w:eastAsia="Calibri" w:hAnsi="Nutmeg Book" w:cs="Calibri"/>
          <w:b/>
          <w:smallCaps/>
          <w:sz w:val="18"/>
          <w:szCs w:val="18"/>
        </w:rPr>
      </w:pPr>
    </w:p>
    <w:p w:rsidR="001A4366" w:rsidRPr="00164521" w:rsidRDefault="001A4366" w:rsidP="001A4366">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“DECLARACIÓN DE INTEGRIDAD Y NO COLUSIÓN”</w:t>
      </w:r>
    </w:p>
    <w:p w:rsidR="001A4366" w:rsidRDefault="005846E6" w:rsidP="001A4366">
      <w:pPr>
        <w:jc w:val="center"/>
        <w:rPr>
          <w:rFonts w:ascii="Nutmeg Book" w:hAnsi="Nutmeg Book"/>
          <w:noProof/>
          <w:sz w:val="20"/>
          <w:szCs w:val="20"/>
          <w:lang w:val="es-MX" w:eastAsia="es-MX"/>
        </w:rPr>
      </w:pPr>
      <w:r w:rsidRPr="005846E6">
        <w:rPr>
          <w:rFonts w:ascii="Nutmeg Book" w:hAnsi="Nutmeg Book"/>
          <w:noProof/>
          <w:sz w:val="20"/>
          <w:szCs w:val="20"/>
          <w:lang w:val="es-MX" w:eastAsia="es-MX"/>
        </w:rPr>
        <w:t>LICITACIÓN PÚBLICA LOCAL CON CONCURRENCIA, SEAPAL Nº 37/96503/2019 PARA LA ADQUISICION DE: SISTEMA DE VIDEOINSPECCIÓN PARA LINEAS DE ALCANTARILLADO DE ACUERDO AL ANEXO 3 DE LAS BASES</w:t>
      </w:r>
    </w:p>
    <w:p w:rsidR="001A4366" w:rsidRDefault="001A4366" w:rsidP="001A4366">
      <w:pPr>
        <w:jc w:val="both"/>
        <w:rPr>
          <w:rFonts w:ascii="Nutmeg Book" w:hAnsi="Nutmeg Book"/>
          <w:noProof/>
          <w:sz w:val="20"/>
          <w:szCs w:val="20"/>
          <w:lang w:val="es-MX" w:eastAsia="es-MX"/>
        </w:rPr>
      </w:pP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P R E S E N T E:</w:t>
      </w:r>
    </w:p>
    <w:p w:rsidR="001A4366" w:rsidRPr="00164521" w:rsidRDefault="001A4366" w:rsidP="001A4366">
      <w:pPr>
        <w:jc w:val="both"/>
        <w:rPr>
          <w:rFonts w:ascii="Nutmeg Book" w:eastAsia="SimSun" w:hAnsi="Nutmeg Book" w:cs="Arial"/>
          <w:sz w:val="18"/>
          <w:szCs w:val="18"/>
        </w:rPr>
      </w:pPr>
    </w:p>
    <w:p w:rsidR="001A4366" w:rsidRPr="00164521" w:rsidRDefault="001A4366" w:rsidP="001A4366">
      <w:pPr>
        <w:jc w:val="both"/>
        <w:rPr>
          <w:rFonts w:ascii="Nutmeg Book" w:eastAsia="SimSun" w:hAnsi="Nutmeg Book" w:cs="Arial"/>
          <w:sz w:val="20"/>
          <w:szCs w:val="20"/>
        </w:rPr>
      </w:pPr>
    </w:p>
    <w:p w:rsidR="001A4366" w:rsidRPr="00164521" w:rsidRDefault="001A4366" w:rsidP="001A436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A4366" w:rsidRPr="00164521" w:rsidRDefault="001A4366" w:rsidP="001A4366">
      <w:pPr>
        <w:jc w:val="both"/>
        <w:rPr>
          <w:rFonts w:ascii="Nutmeg Book" w:eastAsia="SimSun" w:hAnsi="Nutmeg Book" w:cs="Arial"/>
          <w:sz w:val="20"/>
          <w:szCs w:val="20"/>
        </w:rPr>
      </w:pPr>
    </w:p>
    <w:p w:rsidR="001A4366" w:rsidRPr="00164521" w:rsidRDefault="001A4366" w:rsidP="001A436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4366" w:rsidRPr="00164521" w:rsidRDefault="001A4366" w:rsidP="001A4366">
      <w:pPr>
        <w:jc w:val="both"/>
        <w:outlineLvl w:val="0"/>
        <w:rPr>
          <w:rFonts w:ascii="Nutmeg Book" w:eastAsia="SimSun" w:hAnsi="Nutmeg Book" w:cs="Arial"/>
          <w:sz w:val="20"/>
          <w:szCs w:val="20"/>
        </w:rPr>
      </w:pPr>
    </w:p>
    <w:p w:rsidR="001A4366" w:rsidRPr="00164521" w:rsidRDefault="001A4366" w:rsidP="001A4366">
      <w:pPr>
        <w:rPr>
          <w:rFonts w:ascii="Nutmeg Book" w:hAnsi="Nutmeg Book"/>
          <w:sz w:val="20"/>
          <w:szCs w:val="20"/>
        </w:rPr>
      </w:pPr>
    </w:p>
    <w:p w:rsidR="001A4366" w:rsidRPr="00164521" w:rsidRDefault="001A4366" w:rsidP="001A4366">
      <w:pPr>
        <w:rPr>
          <w:rFonts w:ascii="Nutmeg Book" w:hAnsi="Nutmeg Book"/>
          <w:sz w:val="20"/>
          <w:szCs w:val="20"/>
        </w:rPr>
      </w:pP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PROTESTO LO NECESARIO:</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(LUGAR Y FECHA)</w:t>
      </w: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_____________________________________</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Nombre y firma del Representante Legal</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Razón social de la empresa</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br w:type="page"/>
      </w:r>
    </w:p>
    <w:p w:rsidR="001A4366" w:rsidRPr="00164521" w:rsidRDefault="001A4366" w:rsidP="001A4366">
      <w:pPr>
        <w:rPr>
          <w:rFonts w:ascii="Nutmeg Book" w:hAnsi="Nutmeg Book"/>
          <w:sz w:val="20"/>
          <w:szCs w:val="20"/>
        </w:rPr>
      </w:pPr>
    </w:p>
    <w:p w:rsidR="001A4366" w:rsidRPr="00164521" w:rsidRDefault="001A4366" w:rsidP="001A4366">
      <w:pPr>
        <w:jc w:val="center"/>
        <w:rPr>
          <w:rFonts w:ascii="Nutmeg Book" w:hAnsi="Nutmeg Book"/>
          <w:b/>
          <w:sz w:val="36"/>
          <w:szCs w:val="36"/>
        </w:rPr>
      </w:pPr>
      <w:r w:rsidRPr="00164521">
        <w:rPr>
          <w:rFonts w:ascii="Nutmeg Book" w:hAnsi="Nutmeg Book"/>
          <w:b/>
          <w:sz w:val="36"/>
          <w:szCs w:val="36"/>
        </w:rPr>
        <w:t>ANEXO ENTREGABLE 8</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“PROPUESTA TÉCNICA”</w:t>
      </w:r>
    </w:p>
    <w:p w:rsidR="001A4366" w:rsidRDefault="005846E6" w:rsidP="001A4366">
      <w:pPr>
        <w:jc w:val="center"/>
        <w:rPr>
          <w:rFonts w:ascii="Nutmeg Book" w:hAnsi="Nutmeg Book"/>
          <w:noProof/>
          <w:sz w:val="20"/>
          <w:szCs w:val="20"/>
          <w:lang w:val="es-MX" w:eastAsia="es-MX"/>
        </w:rPr>
      </w:pPr>
      <w:r w:rsidRPr="005846E6">
        <w:rPr>
          <w:rFonts w:ascii="Nutmeg Book" w:hAnsi="Nutmeg Book"/>
          <w:noProof/>
          <w:sz w:val="20"/>
          <w:szCs w:val="20"/>
          <w:lang w:val="es-MX" w:eastAsia="es-MX"/>
        </w:rPr>
        <w:t>LICITACIÓN PÚBLICA LOCAL CON CONCURRENCIA, SEAPAL Nº 37/96503/2019 PARA LA ADQUISICION DE: SISTEMA DE VIDEOINSPECCIÓN PARA LINEAS DE ALCANTARILLADO DE ACUERDO AL ANEXO 3 DE LAS BASES</w:t>
      </w:r>
    </w:p>
    <w:p w:rsidR="001A4366" w:rsidRPr="00164521" w:rsidRDefault="001A4366" w:rsidP="001A4366">
      <w:pPr>
        <w:jc w:val="center"/>
        <w:rPr>
          <w:rFonts w:ascii="Nutmeg Book" w:hAnsi="Nutmeg Book" w:cs="Arial"/>
          <w:b/>
        </w:rPr>
      </w:pPr>
      <w:r w:rsidRPr="00170B96">
        <w:rPr>
          <w:rFonts w:ascii="Nutmeg Book" w:hAnsi="Nutmeg Book"/>
          <w:noProof/>
          <w:sz w:val="20"/>
          <w:szCs w:val="20"/>
          <w:lang w:val="es-MX" w:eastAsia="es-MX"/>
        </w:rPr>
        <w:t xml:space="preserve">  </w:t>
      </w: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P R E S E N T E:</w:t>
      </w:r>
    </w:p>
    <w:p w:rsidR="001A4366" w:rsidRPr="00164521" w:rsidRDefault="001A4366" w:rsidP="001A436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A4366" w:rsidRPr="00164521" w:rsidTr="00940AA6">
        <w:trPr>
          <w:trHeight w:val="567"/>
          <w:jc w:val="center"/>
        </w:trPr>
        <w:tc>
          <w:tcPr>
            <w:tcW w:w="0" w:type="auto"/>
            <w:shd w:val="pct35" w:color="auto" w:fill="FFFFFF"/>
            <w:vAlign w:val="center"/>
          </w:tcPr>
          <w:p w:rsidR="001A4366" w:rsidRPr="00164521" w:rsidRDefault="001A4366"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A4366" w:rsidRPr="00164521" w:rsidRDefault="001A4366"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A4366" w:rsidRPr="00164521" w:rsidRDefault="001A4366" w:rsidP="00940AA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A4366" w:rsidRPr="00164521" w:rsidRDefault="001A4366" w:rsidP="00940AA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A4366" w:rsidRPr="00164521" w:rsidRDefault="001A4366" w:rsidP="00940AA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A4366" w:rsidRPr="00164521" w:rsidRDefault="001A4366" w:rsidP="00940AA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A4366" w:rsidRPr="00164521" w:rsidTr="00940AA6">
        <w:trPr>
          <w:jc w:val="center"/>
        </w:trPr>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r>
      <w:tr w:rsidR="001A4366" w:rsidRPr="00164521" w:rsidTr="00940AA6">
        <w:trPr>
          <w:jc w:val="center"/>
        </w:trPr>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r>
      <w:tr w:rsidR="001A4366" w:rsidRPr="00164521" w:rsidTr="00940AA6">
        <w:trPr>
          <w:jc w:val="center"/>
        </w:trPr>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r>
      <w:tr w:rsidR="001A4366" w:rsidRPr="00164521" w:rsidTr="00940AA6">
        <w:trPr>
          <w:jc w:val="center"/>
        </w:trPr>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r>
      <w:tr w:rsidR="001A4366" w:rsidRPr="00164521" w:rsidTr="00940AA6">
        <w:trPr>
          <w:jc w:val="center"/>
        </w:trPr>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c>
          <w:tcPr>
            <w:tcW w:w="0" w:type="auto"/>
            <w:vAlign w:val="center"/>
          </w:tcPr>
          <w:p w:rsidR="001A4366" w:rsidRPr="00164521" w:rsidRDefault="001A4366" w:rsidP="00940AA6">
            <w:pPr>
              <w:jc w:val="center"/>
              <w:rPr>
                <w:rFonts w:ascii="Nutmeg Book" w:hAnsi="Nutmeg Book" w:cs="Arial"/>
                <w:b/>
                <w:sz w:val="20"/>
                <w:szCs w:val="20"/>
              </w:rPr>
            </w:pPr>
          </w:p>
        </w:tc>
      </w:tr>
    </w:tbl>
    <w:p w:rsidR="001A4366" w:rsidRPr="00164521" w:rsidRDefault="001A4366" w:rsidP="001A4366">
      <w:pPr>
        <w:jc w:val="both"/>
        <w:rPr>
          <w:rFonts w:ascii="Nutmeg Book" w:hAnsi="Nutmeg Book" w:cs="Arial"/>
          <w:b/>
          <w:i/>
        </w:rPr>
      </w:pPr>
    </w:p>
    <w:p w:rsidR="001A4366" w:rsidRPr="00164521" w:rsidRDefault="001A4366" w:rsidP="001A436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A4366" w:rsidRPr="00164521" w:rsidRDefault="001A4366" w:rsidP="001A4366">
      <w:pPr>
        <w:jc w:val="both"/>
        <w:rPr>
          <w:rFonts w:ascii="Nutmeg Book" w:hAnsi="Nutmeg Book" w:cs="Arial"/>
          <w:b/>
          <w:sz w:val="20"/>
          <w:szCs w:val="20"/>
        </w:rPr>
      </w:pPr>
    </w:p>
    <w:p w:rsidR="001A4366" w:rsidRPr="00164521" w:rsidRDefault="001A4366" w:rsidP="001A4366">
      <w:pPr>
        <w:jc w:val="both"/>
        <w:rPr>
          <w:rFonts w:ascii="Nutmeg Book" w:hAnsi="Nutmeg Book" w:cs="Arial"/>
          <w:b/>
          <w:sz w:val="20"/>
          <w:szCs w:val="20"/>
        </w:rPr>
      </w:pPr>
    </w:p>
    <w:p w:rsidR="001A4366" w:rsidRPr="00164521" w:rsidRDefault="001A4366" w:rsidP="001A4366">
      <w:pPr>
        <w:jc w:val="both"/>
        <w:rPr>
          <w:rFonts w:ascii="Nutmeg Book" w:hAnsi="Nutmeg Book" w:cs="Arial"/>
          <w:b/>
          <w:sz w:val="20"/>
          <w:szCs w:val="20"/>
        </w:rPr>
      </w:pPr>
    </w:p>
    <w:p w:rsidR="001A4366" w:rsidRPr="00164521" w:rsidRDefault="001A4366" w:rsidP="001A4366">
      <w:pPr>
        <w:jc w:val="both"/>
        <w:rPr>
          <w:rFonts w:ascii="Nutmeg Book" w:hAnsi="Nutmeg Book" w:cs="Arial"/>
          <w:b/>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A4366" w:rsidRPr="00164521" w:rsidRDefault="001A4366" w:rsidP="001A4366">
      <w:pPr>
        <w:jc w:val="both"/>
        <w:rPr>
          <w:rFonts w:ascii="Nutmeg Book" w:hAnsi="Nutmeg Book" w:cs="Arial"/>
          <w:sz w:val="20"/>
          <w:szCs w:val="20"/>
        </w:rPr>
      </w:pPr>
    </w:p>
    <w:p w:rsidR="001A4366" w:rsidRPr="00164521" w:rsidRDefault="001A4366" w:rsidP="001A436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A4366" w:rsidRPr="00164521" w:rsidRDefault="001A4366" w:rsidP="001A4366">
      <w:pPr>
        <w:pStyle w:val="Textoindependiente"/>
        <w:rPr>
          <w:rFonts w:ascii="Nutmeg Book" w:hAnsi="Nutmeg Book" w:cs="Arial"/>
          <w:sz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A4366" w:rsidRPr="00164521" w:rsidRDefault="001A4366" w:rsidP="001A4366">
      <w:pPr>
        <w:ind w:firstLine="708"/>
        <w:jc w:val="both"/>
        <w:rPr>
          <w:rFonts w:ascii="Nutmeg Book" w:hAnsi="Nutmeg Book" w:cs="Arial"/>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A4366" w:rsidRPr="00164521" w:rsidRDefault="001A4366" w:rsidP="001A4366">
      <w:pPr>
        <w:ind w:firstLine="708"/>
        <w:jc w:val="both"/>
        <w:rPr>
          <w:rFonts w:ascii="Nutmeg Book" w:hAnsi="Nutmeg Book" w:cs="Arial"/>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A4366" w:rsidRPr="00164521" w:rsidRDefault="001A4366" w:rsidP="001A4366">
      <w:pPr>
        <w:rPr>
          <w:rFonts w:ascii="Nutmeg Book" w:hAnsi="Nutmeg Book" w:cs="Arial"/>
          <w:sz w:val="20"/>
          <w:szCs w:val="20"/>
        </w:rPr>
      </w:pPr>
    </w:p>
    <w:p w:rsidR="001A4366" w:rsidRPr="00164521" w:rsidRDefault="001A4366" w:rsidP="001A436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A4366" w:rsidRPr="00164521" w:rsidRDefault="001A4366" w:rsidP="001A4366">
      <w:pPr>
        <w:jc w:val="center"/>
        <w:rPr>
          <w:rFonts w:ascii="Nutmeg Book" w:hAnsi="Nutmeg Book" w:cs="Arial"/>
          <w:sz w:val="20"/>
          <w:szCs w:val="20"/>
        </w:rPr>
      </w:pPr>
    </w:p>
    <w:p w:rsidR="001A4366" w:rsidRPr="00164521" w:rsidRDefault="001A4366" w:rsidP="001A4366">
      <w:pPr>
        <w:jc w:val="center"/>
        <w:rPr>
          <w:rFonts w:ascii="Nutmeg Book" w:hAnsi="Nutmeg Book" w:cs="Arial"/>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PROTESTO LO NECESARIO:</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(LUGAR Y FECHA)</w:t>
      </w: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_____________________________________</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Nombre y firma del Representante Legal</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Razón social de la empresa</w:t>
      </w:r>
    </w:p>
    <w:p w:rsidR="001A4366" w:rsidRPr="00164521" w:rsidRDefault="001A4366" w:rsidP="001A4366">
      <w:pPr>
        <w:pStyle w:val="Textoindependiente"/>
        <w:rPr>
          <w:rFonts w:ascii="Nutmeg Book" w:hAnsi="Nutmeg Book" w:cs="Arial"/>
          <w:sz w:val="20"/>
        </w:rPr>
      </w:pPr>
    </w:p>
    <w:p w:rsidR="001A4366" w:rsidRPr="00164521" w:rsidRDefault="001A4366" w:rsidP="001A436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“PROPUESTA ECONÓMICA”</w:t>
      </w:r>
    </w:p>
    <w:p w:rsidR="001A4366" w:rsidRDefault="005846E6" w:rsidP="001A4366">
      <w:pPr>
        <w:jc w:val="center"/>
        <w:rPr>
          <w:rFonts w:ascii="Nutmeg Book" w:hAnsi="Nutmeg Book"/>
          <w:noProof/>
          <w:sz w:val="20"/>
          <w:szCs w:val="20"/>
          <w:lang w:val="es-MX" w:eastAsia="es-MX"/>
        </w:rPr>
      </w:pPr>
      <w:r w:rsidRPr="005846E6">
        <w:rPr>
          <w:rFonts w:ascii="Nutmeg Book" w:hAnsi="Nutmeg Book"/>
          <w:noProof/>
          <w:sz w:val="20"/>
          <w:szCs w:val="20"/>
          <w:lang w:val="es-MX" w:eastAsia="es-MX"/>
        </w:rPr>
        <w:t>LICITACIÓN PÚBLICA LOCAL CON CONCURRENCIA, SEAPAL Nº 37/96503/2019 PARA LA ADQUISICION DE: SISTEMA DE VIDEOINSPECCIÓN PARA LINEAS DE ALCANTARILLADO DE ACUERDO AL ANEXO 3 DE LAS BASES</w:t>
      </w:r>
      <w:r w:rsidR="001A4366" w:rsidRPr="00170B96">
        <w:rPr>
          <w:rFonts w:ascii="Nutmeg Book" w:hAnsi="Nutmeg Book"/>
          <w:noProof/>
          <w:sz w:val="20"/>
          <w:szCs w:val="20"/>
          <w:lang w:val="es-MX" w:eastAsia="es-MX"/>
        </w:rPr>
        <w:t xml:space="preserve">  </w:t>
      </w:r>
    </w:p>
    <w:p w:rsidR="001A4366" w:rsidRDefault="001A4366" w:rsidP="001A4366">
      <w:pPr>
        <w:jc w:val="center"/>
        <w:rPr>
          <w:rFonts w:ascii="Nutmeg Book" w:hAnsi="Nutmeg Book"/>
          <w:noProof/>
          <w:sz w:val="20"/>
          <w:szCs w:val="20"/>
          <w:lang w:val="es-MX" w:eastAsia="es-MX"/>
        </w:rPr>
      </w:pP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4366" w:rsidRPr="00164521" w:rsidRDefault="001A4366" w:rsidP="001A4366">
      <w:pPr>
        <w:jc w:val="both"/>
        <w:rPr>
          <w:rFonts w:ascii="Nutmeg Book" w:hAnsi="Nutmeg Book"/>
          <w:b/>
          <w:sz w:val="20"/>
          <w:szCs w:val="20"/>
        </w:rPr>
      </w:pPr>
      <w:r w:rsidRPr="00164521">
        <w:rPr>
          <w:rFonts w:ascii="Nutmeg Book" w:hAnsi="Nutmeg Book"/>
          <w:b/>
          <w:sz w:val="20"/>
          <w:szCs w:val="20"/>
        </w:rPr>
        <w:t>P R E S E N T E:</w:t>
      </w:r>
    </w:p>
    <w:p w:rsidR="001A4366" w:rsidRPr="00164521" w:rsidRDefault="001A4366" w:rsidP="001A4366">
      <w:pPr>
        <w:jc w:val="both"/>
        <w:rPr>
          <w:rFonts w:ascii="Nutmeg Book" w:hAnsi="Nutmeg Book" w:cs="Arial"/>
          <w:b/>
          <w:caps/>
        </w:rPr>
      </w:pPr>
    </w:p>
    <w:p w:rsidR="001A4366" w:rsidRPr="00164521" w:rsidRDefault="001A4366" w:rsidP="001A436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A436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366" w:rsidRPr="00164521" w:rsidRDefault="001A4366"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A4366" w:rsidRPr="00164521" w:rsidRDefault="001A4366"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A4366" w:rsidRPr="00164521" w:rsidRDefault="001A4366" w:rsidP="00940AA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A4366" w:rsidRPr="00164521" w:rsidRDefault="001A4366" w:rsidP="00940AA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A4366" w:rsidRPr="00164521" w:rsidRDefault="001A4366" w:rsidP="00940AA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A4366" w:rsidRPr="00164521" w:rsidRDefault="001A4366" w:rsidP="00940AA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A4366" w:rsidRPr="00164521" w:rsidRDefault="001A4366" w:rsidP="00940AA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A436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A4366" w:rsidRPr="00164521" w:rsidRDefault="001A436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tc>
      </w:tr>
      <w:tr w:rsidR="001A436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A4366" w:rsidRPr="00164521" w:rsidRDefault="001A436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tc>
      </w:tr>
      <w:tr w:rsidR="001A436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A4366" w:rsidRPr="00164521" w:rsidRDefault="001A436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tc>
      </w:tr>
      <w:tr w:rsidR="001A436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A4366" w:rsidRPr="00164521" w:rsidRDefault="001A436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tc>
      </w:tr>
      <w:tr w:rsidR="001A4366" w:rsidRPr="00164521" w:rsidTr="00940AA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A4366" w:rsidRPr="00164521" w:rsidRDefault="001A4366" w:rsidP="00940AA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A4366" w:rsidRPr="00164521" w:rsidRDefault="001A4366" w:rsidP="00940AA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tc>
      </w:tr>
      <w:tr w:rsidR="001A4366" w:rsidRPr="00164521" w:rsidTr="00940AA6">
        <w:trPr>
          <w:cantSplit/>
          <w:jc w:val="center"/>
        </w:trPr>
        <w:tc>
          <w:tcPr>
            <w:tcW w:w="4261" w:type="pct"/>
            <w:gridSpan w:val="6"/>
            <w:tcBorders>
              <w:top w:val="single" w:sz="4" w:space="0" w:color="auto"/>
              <w:right w:val="single" w:sz="4" w:space="0" w:color="auto"/>
            </w:tcBorders>
            <w:vAlign w:val="center"/>
          </w:tcPr>
          <w:p w:rsidR="001A4366" w:rsidRPr="00164521" w:rsidRDefault="001A4366" w:rsidP="00940AA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p w:rsidR="001A4366" w:rsidRPr="00164521" w:rsidRDefault="001A4366" w:rsidP="00940AA6">
            <w:pPr>
              <w:jc w:val="both"/>
              <w:rPr>
                <w:rFonts w:ascii="Nutmeg Book" w:hAnsi="Nutmeg Book" w:cs="Arial"/>
                <w:sz w:val="18"/>
                <w:szCs w:val="18"/>
              </w:rPr>
            </w:pPr>
          </w:p>
        </w:tc>
      </w:tr>
      <w:tr w:rsidR="001A4366" w:rsidRPr="00164521" w:rsidTr="00940AA6">
        <w:trPr>
          <w:cantSplit/>
          <w:jc w:val="center"/>
        </w:trPr>
        <w:tc>
          <w:tcPr>
            <w:tcW w:w="4261" w:type="pct"/>
            <w:gridSpan w:val="6"/>
            <w:tcBorders>
              <w:right w:val="single" w:sz="4" w:space="0" w:color="auto"/>
            </w:tcBorders>
            <w:vAlign w:val="center"/>
          </w:tcPr>
          <w:p w:rsidR="001A4366" w:rsidRPr="00164521" w:rsidRDefault="001A4366" w:rsidP="00940AA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p w:rsidR="001A4366" w:rsidRPr="00164521" w:rsidRDefault="001A4366" w:rsidP="00940AA6">
            <w:pPr>
              <w:jc w:val="both"/>
              <w:rPr>
                <w:rFonts w:ascii="Nutmeg Book" w:hAnsi="Nutmeg Book" w:cs="Arial"/>
                <w:sz w:val="18"/>
                <w:szCs w:val="18"/>
              </w:rPr>
            </w:pPr>
          </w:p>
        </w:tc>
      </w:tr>
      <w:tr w:rsidR="001A4366" w:rsidRPr="00164521" w:rsidTr="00940AA6">
        <w:trPr>
          <w:cantSplit/>
          <w:jc w:val="center"/>
        </w:trPr>
        <w:tc>
          <w:tcPr>
            <w:tcW w:w="4261" w:type="pct"/>
            <w:gridSpan w:val="6"/>
            <w:tcBorders>
              <w:right w:val="single" w:sz="4" w:space="0" w:color="auto"/>
            </w:tcBorders>
            <w:vAlign w:val="center"/>
          </w:tcPr>
          <w:p w:rsidR="001A4366" w:rsidRPr="00164521" w:rsidRDefault="001A4366" w:rsidP="00940AA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A4366" w:rsidRPr="00164521" w:rsidRDefault="001A4366" w:rsidP="00940AA6">
            <w:pPr>
              <w:pStyle w:val="Ttulo8"/>
              <w:jc w:val="both"/>
              <w:rPr>
                <w:rFonts w:ascii="Nutmeg Book" w:hAnsi="Nutmeg Book" w:cs="Arial"/>
                <w:b w:val="0"/>
                <w:caps/>
                <w:sz w:val="18"/>
                <w:szCs w:val="18"/>
              </w:rPr>
            </w:pPr>
          </w:p>
          <w:p w:rsidR="001A4366" w:rsidRPr="00164521" w:rsidRDefault="001A4366" w:rsidP="00940AA6">
            <w:pPr>
              <w:jc w:val="both"/>
              <w:rPr>
                <w:rFonts w:ascii="Nutmeg Book" w:hAnsi="Nutmeg Book" w:cs="Arial"/>
                <w:sz w:val="18"/>
                <w:szCs w:val="18"/>
              </w:rPr>
            </w:pPr>
          </w:p>
        </w:tc>
      </w:tr>
    </w:tbl>
    <w:p w:rsidR="001A4366" w:rsidRPr="00164521" w:rsidRDefault="001A4366" w:rsidP="001A4366">
      <w:pPr>
        <w:jc w:val="both"/>
        <w:rPr>
          <w:rFonts w:ascii="Nutmeg Book" w:hAnsi="Nutmeg Book" w:cs="Arial"/>
          <w:sz w:val="20"/>
          <w:szCs w:val="20"/>
        </w:rPr>
      </w:pPr>
    </w:p>
    <w:p w:rsidR="001A4366" w:rsidRPr="00164521" w:rsidRDefault="001A4366" w:rsidP="001A436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A4366" w:rsidRPr="00164521" w:rsidRDefault="001A4366" w:rsidP="001A4366">
      <w:pPr>
        <w:jc w:val="both"/>
        <w:rPr>
          <w:rFonts w:ascii="Nutmeg Book" w:hAnsi="Nutmeg Book" w:cs="Arial"/>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A4366" w:rsidRPr="00164521" w:rsidRDefault="001A4366" w:rsidP="001A4366">
      <w:pPr>
        <w:jc w:val="both"/>
        <w:rPr>
          <w:rFonts w:ascii="Nutmeg Book" w:hAnsi="Nutmeg Book" w:cs="Arial"/>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A4366" w:rsidRPr="00164521" w:rsidRDefault="001A4366" w:rsidP="001A4366">
      <w:pPr>
        <w:jc w:val="both"/>
        <w:rPr>
          <w:rFonts w:ascii="Nutmeg Book" w:hAnsi="Nutmeg Book" w:cs="Arial"/>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A4366" w:rsidRPr="00164521" w:rsidRDefault="001A4366" w:rsidP="001A4366">
      <w:pPr>
        <w:jc w:val="both"/>
        <w:rPr>
          <w:rFonts w:ascii="Nutmeg Book" w:hAnsi="Nutmeg Book" w:cs="Arial"/>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A4366" w:rsidRPr="00164521" w:rsidRDefault="001A4366" w:rsidP="001A4366">
      <w:pPr>
        <w:jc w:val="both"/>
        <w:rPr>
          <w:rFonts w:ascii="Nutmeg Book" w:hAnsi="Nutmeg Book" w:cs="Arial"/>
          <w:sz w:val="20"/>
          <w:szCs w:val="20"/>
        </w:rPr>
      </w:pPr>
    </w:p>
    <w:p w:rsidR="001A4366" w:rsidRPr="00164521" w:rsidRDefault="001A4366" w:rsidP="001A436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A4366" w:rsidRPr="00164521" w:rsidRDefault="001A4366" w:rsidP="001A4366">
      <w:pPr>
        <w:jc w:val="both"/>
        <w:rPr>
          <w:rFonts w:ascii="Nutmeg Book" w:hAnsi="Nutmeg Book" w:cs="Arial"/>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PROTESTO LO NECESARIO:</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(LUGAR Y FECHA)</w:t>
      </w: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_____________________________________</w:t>
      </w:r>
    </w:p>
    <w:p w:rsidR="001A4366" w:rsidRPr="00164521" w:rsidRDefault="001A4366" w:rsidP="001A4366">
      <w:pPr>
        <w:jc w:val="center"/>
        <w:rPr>
          <w:rFonts w:ascii="Nutmeg Book" w:hAnsi="Nutmeg Book"/>
          <w:sz w:val="20"/>
          <w:szCs w:val="20"/>
        </w:rPr>
      </w:pPr>
      <w:r w:rsidRPr="00164521">
        <w:rPr>
          <w:rFonts w:ascii="Nutmeg Book" w:hAnsi="Nutmeg Book"/>
          <w:sz w:val="20"/>
          <w:szCs w:val="20"/>
        </w:rPr>
        <w:t>Nombre y firma del Representante Legal</w:t>
      </w:r>
    </w:p>
    <w:p w:rsidR="001A4366" w:rsidRPr="00732ABF" w:rsidRDefault="001A4366" w:rsidP="001A4366">
      <w:pPr>
        <w:jc w:val="center"/>
        <w:rPr>
          <w:rFonts w:ascii="Nutmeg Book" w:eastAsia="SimSun" w:hAnsi="Nutmeg Book" w:cs="Arial"/>
          <w:sz w:val="18"/>
          <w:szCs w:val="18"/>
        </w:rPr>
      </w:pPr>
      <w:r w:rsidRPr="00164521">
        <w:rPr>
          <w:rFonts w:ascii="Nutmeg Book" w:hAnsi="Nutmeg Book"/>
          <w:sz w:val="20"/>
          <w:szCs w:val="20"/>
        </w:rPr>
        <w:t>Razón social de la empresa</w:t>
      </w:r>
    </w:p>
    <w:p w:rsidR="001A4366" w:rsidRPr="00732ABF" w:rsidRDefault="001A4366" w:rsidP="001A4366">
      <w:pPr>
        <w:tabs>
          <w:tab w:val="left" w:pos="2625"/>
        </w:tabs>
        <w:rPr>
          <w:rFonts w:ascii="Nutmeg Book" w:eastAsia="SimSun" w:hAnsi="Nutmeg Book" w:cs="Arial"/>
          <w:sz w:val="18"/>
          <w:szCs w:val="18"/>
        </w:rPr>
      </w:pPr>
    </w:p>
    <w:p w:rsidR="004E1559" w:rsidRDefault="004E1559"/>
    <w:sectPr w:rsidR="004E155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D3" w:rsidRDefault="008152D3">
      <w:r>
        <w:separator/>
      </w:r>
    </w:p>
  </w:endnote>
  <w:endnote w:type="continuationSeparator" w:id="0">
    <w:p w:rsidR="008152D3" w:rsidRDefault="0081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5150" w:rsidRDefault="005846E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D517F">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C85150" w:rsidRDefault="008152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D3" w:rsidRDefault="008152D3">
      <w:r>
        <w:separator/>
      </w:r>
    </w:p>
  </w:footnote>
  <w:footnote w:type="continuationSeparator" w:id="0">
    <w:p w:rsidR="008152D3" w:rsidRDefault="0081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50" w:rsidRDefault="005846E6" w:rsidP="0035359E">
    <w:pPr>
      <w:pStyle w:val="Encabezado"/>
    </w:pPr>
    <w:r>
      <w:rPr>
        <w:noProof/>
        <w:lang w:val="es-MX" w:eastAsia="es-MX"/>
      </w:rPr>
      <w:drawing>
        <wp:inline distT="0" distB="0" distL="0" distR="0" wp14:anchorId="0F2C087C" wp14:editId="274E328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7DF5F2DB" wp14:editId="5F72BF2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EFB60A9"/>
    <w:multiLevelType w:val="hybridMultilevel"/>
    <w:tmpl w:val="0F988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B9316A"/>
    <w:multiLevelType w:val="hybridMultilevel"/>
    <w:tmpl w:val="C70A8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EDE4F3A"/>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45544"/>
    <w:multiLevelType w:val="hybridMultilevel"/>
    <w:tmpl w:val="8FEE3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7"/>
  </w:num>
  <w:num w:numId="4">
    <w:abstractNumId w:val="28"/>
  </w:num>
  <w:num w:numId="5">
    <w:abstractNumId w:val="38"/>
    <w:lvlOverride w:ilvl="0">
      <w:startOverride w:val="1"/>
    </w:lvlOverride>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4"/>
  </w:num>
  <w:num w:numId="13">
    <w:abstractNumId w:val="19"/>
  </w:num>
  <w:num w:numId="14">
    <w:abstractNumId w:val="24"/>
  </w:num>
  <w:num w:numId="15">
    <w:abstractNumId w:val="5"/>
  </w:num>
  <w:num w:numId="16">
    <w:abstractNumId w:val="37"/>
  </w:num>
  <w:num w:numId="17">
    <w:abstractNumId w:val="25"/>
  </w:num>
  <w:num w:numId="18">
    <w:abstractNumId w:val="3"/>
  </w:num>
  <w:num w:numId="19">
    <w:abstractNumId w:val="1"/>
  </w:num>
  <w:num w:numId="20">
    <w:abstractNumId w:val="9"/>
  </w:num>
  <w:num w:numId="21">
    <w:abstractNumId w:val="18"/>
  </w:num>
  <w:num w:numId="22">
    <w:abstractNumId w:val="35"/>
  </w:num>
  <w:num w:numId="23">
    <w:abstractNumId w:val="20"/>
  </w:num>
  <w:num w:numId="24">
    <w:abstractNumId w:val="10"/>
  </w:num>
  <w:num w:numId="25">
    <w:abstractNumId w:val="23"/>
  </w:num>
  <w:num w:numId="26">
    <w:abstractNumId w:val="29"/>
  </w:num>
  <w:num w:numId="27">
    <w:abstractNumId w:val="33"/>
  </w:num>
  <w:num w:numId="28">
    <w:abstractNumId w:val="16"/>
  </w:num>
  <w:num w:numId="29">
    <w:abstractNumId w:val="30"/>
  </w:num>
  <w:num w:numId="30">
    <w:abstractNumId w:val="12"/>
  </w:num>
  <w:num w:numId="31">
    <w:abstractNumId w:val="17"/>
  </w:num>
  <w:num w:numId="32">
    <w:abstractNumId w:val="2"/>
  </w:num>
  <w:num w:numId="33">
    <w:abstractNumId w:val="26"/>
  </w:num>
  <w:num w:numId="34">
    <w:abstractNumId w:val="32"/>
  </w:num>
  <w:num w:numId="35">
    <w:abstractNumId w:val="8"/>
  </w:num>
  <w:num w:numId="36">
    <w:abstractNumId w:val="4"/>
  </w:num>
  <w:num w:numId="37">
    <w:abstractNumId w:val="31"/>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66"/>
    <w:rsid w:val="001A4366"/>
    <w:rsid w:val="004E1559"/>
    <w:rsid w:val="005846E6"/>
    <w:rsid w:val="008152D3"/>
    <w:rsid w:val="00B45CF6"/>
    <w:rsid w:val="00FD5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DF3B0-241B-4734-866D-5FED2B4C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4366"/>
    <w:pPr>
      <w:keepNext/>
      <w:jc w:val="center"/>
      <w:outlineLvl w:val="0"/>
    </w:pPr>
    <w:rPr>
      <w:b/>
      <w:szCs w:val="20"/>
      <w:lang w:val="es-MX"/>
    </w:rPr>
  </w:style>
  <w:style w:type="paragraph" w:styleId="Ttulo2">
    <w:name w:val="heading 2"/>
    <w:basedOn w:val="Normal"/>
    <w:next w:val="Normal"/>
    <w:link w:val="Ttulo2Car"/>
    <w:qFormat/>
    <w:rsid w:val="001A4366"/>
    <w:pPr>
      <w:keepNext/>
      <w:jc w:val="center"/>
      <w:outlineLvl w:val="1"/>
    </w:pPr>
    <w:rPr>
      <w:b/>
      <w:sz w:val="22"/>
      <w:szCs w:val="20"/>
      <w:lang w:val="es-MX"/>
    </w:rPr>
  </w:style>
  <w:style w:type="paragraph" w:styleId="Ttulo3">
    <w:name w:val="heading 3"/>
    <w:basedOn w:val="Normal"/>
    <w:next w:val="Normal"/>
    <w:link w:val="Ttulo3Car"/>
    <w:semiHidden/>
    <w:unhideWhenUsed/>
    <w:qFormat/>
    <w:rsid w:val="001A436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A4366"/>
    <w:pPr>
      <w:keepNext/>
      <w:jc w:val="center"/>
      <w:outlineLvl w:val="3"/>
    </w:pPr>
    <w:rPr>
      <w:b/>
      <w:sz w:val="28"/>
      <w:szCs w:val="20"/>
    </w:rPr>
  </w:style>
  <w:style w:type="paragraph" w:styleId="Ttulo5">
    <w:name w:val="heading 5"/>
    <w:basedOn w:val="Normal"/>
    <w:next w:val="Normal"/>
    <w:link w:val="Ttulo5Car"/>
    <w:qFormat/>
    <w:rsid w:val="001A436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A436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A436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A4366"/>
    <w:pPr>
      <w:keepNext/>
      <w:jc w:val="center"/>
      <w:outlineLvl w:val="7"/>
    </w:pPr>
    <w:rPr>
      <w:rFonts w:ascii="Arial" w:hAnsi="Arial"/>
      <w:b/>
      <w:sz w:val="28"/>
      <w:szCs w:val="20"/>
    </w:rPr>
  </w:style>
  <w:style w:type="paragraph" w:styleId="Ttulo9">
    <w:name w:val="heading 9"/>
    <w:basedOn w:val="Normal"/>
    <w:next w:val="Normal"/>
    <w:link w:val="Ttulo9Car"/>
    <w:qFormat/>
    <w:rsid w:val="001A436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436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A436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A436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A43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A43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A436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A436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A43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A436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A4366"/>
    <w:pPr>
      <w:tabs>
        <w:tab w:val="center" w:pos="4419"/>
        <w:tab w:val="right" w:pos="8838"/>
      </w:tabs>
    </w:pPr>
  </w:style>
  <w:style w:type="character" w:customStyle="1" w:styleId="EncabezadoCar">
    <w:name w:val="Encabezado Car"/>
    <w:basedOn w:val="Fuentedeprrafopredeter"/>
    <w:link w:val="Encabezado"/>
    <w:uiPriority w:val="99"/>
    <w:rsid w:val="001A436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A4366"/>
    <w:pPr>
      <w:tabs>
        <w:tab w:val="center" w:pos="4419"/>
        <w:tab w:val="right" w:pos="8838"/>
      </w:tabs>
    </w:pPr>
  </w:style>
  <w:style w:type="character" w:customStyle="1" w:styleId="PiedepginaCar">
    <w:name w:val="Pie de página Car"/>
    <w:basedOn w:val="Fuentedeprrafopredeter"/>
    <w:link w:val="Piedepgina"/>
    <w:rsid w:val="001A436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A4366"/>
    <w:pPr>
      <w:numPr>
        <w:numId w:val="1"/>
      </w:numPr>
      <w:jc w:val="both"/>
    </w:pPr>
    <w:rPr>
      <w:rFonts w:ascii="Arial" w:hAnsi="Arial"/>
      <w:sz w:val="22"/>
      <w:szCs w:val="20"/>
    </w:rPr>
  </w:style>
  <w:style w:type="paragraph" w:styleId="Listaconvietas4">
    <w:name w:val="List Bullet 4"/>
    <w:basedOn w:val="Normal"/>
    <w:autoRedefine/>
    <w:rsid w:val="001A436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A4366"/>
    <w:pPr>
      <w:jc w:val="both"/>
    </w:pPr>
    <w:rPr>
      <w:sz w:val="22"/>
      <w:szCs w:val="20"/>
      <w:lang w:val="es-MX"/>
    </w:rPr>
  </w:style>
  <w:style w:type="character" w:customStyle="1" w:styleId="TextoindependienteCar">
    <w:name w:val="Texto independiente Car"/>
    <w:basedOn w:val="Fuentedeprrafopredeter"/>
    <w:link w:val="Textoindependiente"/>
    <w:rsid w:val="001A4366"/>
    <w:rPr>
      <w:rFonts w:ascii="Times New Roman" w:eastAsia="Times New Roman" w:hAnsi="Times New Roman" w:cs="Times New Roman"/>
      <w:szCs w:val="20"/>
      <w:lang w:eastAsia="es-ES"/>
    </w:rPr>
  </w:style>
  <w:style w:type="paragraph" w:styleId="TDC1">
    <w:name w:val="toc 1"/>
    <w:basedOn w:val="Normal"/>
    <w:next w:val="Normal"/>
    <w:autoRedefine/>
    <w:semiHidden/>
    <w:rsid w:val="001A436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1A4366"/>
    <w:pPr>
      <w:jc w:val="both"/>
    </w:pPr>
    <w:rPr>
      <w:b/>
      <w:sz w:val="22"/>
      <w:szCs w:val="20"/>
      <w:lang w:val="es-MX"/>
    </w:rPr>
  </w:style>
  <w:style w:type="character" w:customStyle="1" w:styleId="Textoindependiente3Car">
    <w:name w:val="Texto independiente 3 Car"/>
    <w:basedOn w:val="Fuentedeprrafopredeter"/>
    <w:link w:val="Textoindependiente3"/>
    <w:rsid w:val="001A4366"/>
    <w:rPr>
      <w:rFonts w:ascii="Times New Roman" w:eastAsia="Times New Roman" w:hAnsi="Times New Roman" w:cs="Times New Roman"/>
      <w:b/>
      <w:szCs w:val="20"/>
      <w:lang w:eastAsia="es-ES"/>
    </w:rPr>
  </w:style>
  <w:style w:type="character" w:styleId="Hipervnculo">
    <w:name w:val="Hyperlink"/>
    <w:basedOn w:val="Fuentedeprrafopredeter"/>
    <w:rsid w:val="001A4366"/>
    <w:rPr>
      <w:color w:val="0000FF"/>
      <w:u w:val="single"/>
    </w:rPr>
  </w:style>
  <w:style w:type="paragraph" w:styleId="Lista5">
    <w:name w:val="List 5"/>
    <w:basedOn w:val="Normal"/>
    <w:rsid w:val="001A4366"/>
    <w:pPr>
      <w:ind w:left="1415" w:hanging="283"/>
    </w:pPr>
    <w:rPr>
      <w:sz w:val="20"/>
      <w:szCs w:val="20"/>
    </w:rPr>
  </w:style>
  <w:style w:type="paragraph" w:styleId="Lista3">
    <w:name w:val="List 3"/>
    <w:basedOn w:val="Normal"/>
    <w:rsid w:val="001A4366"/>
    <w:pPr>
      <w:ind w:left="849" w:hanging="283"/>
    </w:pPr>
    <w:rPr>
      <w:sz w:val="20"/>
      <w:szCs w:val="20"/>
    </w:rPr>
  </w:style>
  <w:style w:type="paragraph" w:styleId="Continuarlista4">
    <w:name w:val="List Continue 4"/>
    <w:basedOn w:val="Normal"/>
    <w:rsid w:val="001A4366"/>
    <w:pPr>
      <w:spacing w:after="120"/>
      <w:ind w:left="1132"/>
    </w:pPr>
    <w:rPr>
      <w:sz w:val="20"/>
      <w:szCs w:val="20"/>
    </w:rPr>
  </w:style>
  <w:style w:type="paragraph" w:styleId="Lista">
    <w:name w:val="List"/>
    <w:basedOn w:val="Normal"/>
    <w:rsid w:val="001A4366"/>
    <w:pPr>
      <w:ind w:left="283" w:hanging="283"/>
    </w:pPr>
    <w:rPr>
      <w:sz w:val="20"/>
      <w:szCs w:val="20"/>
    </w:rPr>
  </w:style>
  <w:style w:type="character" w:styleId="Nmerodepgina">
    <w:name w:val="page number"/>
    <w:basedOn w:val="Fuentedeprrafopredeter"/>
    <w:rsid w:val="001A4366"/>
  </w:style>
  <w:style w:type="paragraph" w:styleId="Puesto">
    <w:name w:val="Title"/>
    <w:basedOn w:val="Normal"/>
    <w:link w:val="PuestoCar"/>
    <w:qFormat/>
    <w:rsid w:val="001A4366"/>
    <w:pPr>
      <w:jc w:val="center"/>
    </w:pPr>
    <w:rPr>
      <w:rFonts w:ascii="Arial" w:hAnsi="Arial"/>
      <w:b/>
      <w:sz w:val="48"/>
      <w:szCs w:val="20"/>
    </w:rPr>
  </w:style>
  <w:style w:type="character" w:customStyle="1" w:styleId="PuestoCar">
    <w:name w:val="Puesto Car"/>
    <w:basedOn w:val="Fuentedeprrafopredeter"/>
    <w:link w:val="Puesto"/>
    <w:rsid w:val="001A43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A436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A436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A43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A4366"/>
    <w:rPr>
      <w:rFonts w:ascii="Arial" w:eastAsia="Times New Roman" w:hAnsi="Arial" w:cs="Times New Roman"/>
      <w:sz w:val="40"/>
      <w:szCs w:val="20"/>
      <w:lang w:val="es-ES" w:eastAsia="es-ES"/>
    </w:rPr>
  </w:style>
  <w:style w:type="character" w:styleId="Hipervnculovisitado">
    <w:name w:val="FollowedHyperlink"/>
    <w:basedOn w:val="Fuentedeprrafopredeter"/>
    <w:rsid w:val="001A4366"/>
    <w:rPr>
      <w:color w:val="800080"/>
      <w:u w:val="single"/>
    </w:rPr>
  </w:style>
  <w:style w:type="paragraph" w:styleId="Sangradetextonormal">
    <w:name w:val="Body Text Indent"/>
    <w:basedOn w:val="Normal"/>
    <w:link w:val="SangradetextonormalCar"/>
    <w:rsid w:val="001A4366"/>
    <w:pPr>
      <w:spacing w:after="120"/>
      <w:ind w:left="283"/>
    </w:pPr>
  </w:style>
  <w:style w:type="character" w:customStyle="1" w:styleId="SangradetextonormalCar">
    <w:name w:val="Sangría de texto normal Car"/>
    <w:basedOn w:val="Fuentedeprrafopredeter"/>
    <w:link w:val="Sangradetextonormal"/>
    <w:rsid w:val="001A436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A4366"/>
    <w:pPr>
      <w:ind w:left="708"/>
    </w:pPr>
  </w:style>
  <w:style w:type="table" w:styleId="Tablaconcuadrcula">
    <w:name w:val="Table Grid"/>
    <w:basedOn w:val="Tablanormal"/>
    <w:uiPriority w:val="59"/>
    <w:rsid w:val="001A436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1A436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A4366"/>
    <w:rPr>
      <w:rFonts w:ascii="Arial" w:hAnsi="Arial"/>
      <w:sz w:val="24"/>
    </w:rPr>
  </w:style>
  <w:style w:type="paragraph" w:styleId="Sinespaciado">
    <w:name w:val="No Spacing"/>
    <w:uiPriority w:val="1"/>
    <w:qFormat/>
    <w:rsid w:val="001A436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1A436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A43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A436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1A4366"/>
    <w:rPr>
      <w:sz w:val="20"/>
      <w:szCs w:val="20"/>
      <w:lang w:val="es-ES_tradnl" w:eastAsia="x-none"/>
    </w:rPr>
  </w:style>
  <w:style w:type="character" w:customStyle="1" w:styleId="TextonotapieCar">
    <w:name w:val="Texto nota pie Car"/>
    <w:basedOn w:val="Fuentedeprrafopredeter"/>
    <w:link w:val="Textonotapie"/>
    <w:semiHidden/>
    <w:rsid w:val="001A4366"/>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1A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56</Pages>
  <Words>18429</Words>
  <Characters>101365</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2019-07-09T14:19:00Z</dcterms:created>
  <dcterms:modified xsi:type="dcterms:W3CDTF">2019-07-09T16:20:00Z</dcterms:modified>
</cp:coreProperties>
</file>