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73" w:rsidRPr="00A41673" w:rsidRDefault="00A41673" w:rsidP="00A41673">
      <w:pPr>
        <w:jc w:val="center"/>
        <w:rPr>
          <w:rFonts w:ascii="Avenir LT Std 55 Roman" w:hAnsi="Avenir LT Std 55 Roman"/>
          <w:b/>
          <w:sz w:val="28"/>
          <w:szCs w:val="28"/>
        </w:rPr>
      </w:pPr>
      <w:r w:rsidRPr="00A41673">
        <w:rPr>
          <w:rFonts w:ascii="Avenir LT Std 55 Roman" w:hAnsi="Avenir LT Std 55 Roman"/>
          <w:b/>
          <w:sz w:val="28"/>
          <w:szCs w:val="28"/>
        </w:rPr>
        <w:t>CALENDARIO DE SESIONES</w:t>
      </w:r>
    </w:p>
    <w:p w:rsidR="00A41673" w:rsidRDefault="00A41673">
      <w:pPr>
        <w:rPr>
          <w:rFonts w:ascii="Avenir LT Std 55 Roman" w:eastAsia="Times New Roman" w:hAnsi="Avenir LT Std 55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1527"/>
        <w:gridCol w:w="2722"/>
        <w:gridCol w:w="6608"/>
        <w:gridCol w:w="2029"/>
        <w:gridCol w:w="2938"/>
      </w:tblGrid>
      <w:tr w:rsidR="00DB0BA6" w:rsidRPr="00D12FDF" w:rsidTr="005A6A18">
        <w:trPr>
          <w:trHeight w:val="37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REUNIONES DEL CO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MISIÓN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TARIFARIA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DEL AÑO 201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B0BA6" w:rsidRPr="00D12FDF" w:rsidTr="005A6A18">
        <w:trPr>
          <w:trHeight w:val="240"/>
          <w:tblHeader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DIA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ORDEN DEL DIA Y ASUNTOS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TIPO DE SESION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NATURALEZA DE LA SESIÓN</w:t>
            </w:r>
          </w:p>
        </w:tc>
      </w:tr>
      <w:tr w:rsidR="00DB0BA6" w:rsidRPr="00D12FDF" w:rsidTr="005A6A18">
        <w:trPr>
          <w:trHeight w:val="24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D12FDF" w:rsidRDefault="00DB0BA6" w:rsidP="00DB0BA6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03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diciembre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de 201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10:0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0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horas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Sala de juntas del SEAPAL, en Av. Francisco Villa s/n, esquina Manuel Ávila Camacho, col. Lázaro Cárdenas, Puerto Vallarta, Jalisco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0330B3" w:rsidRDefault="00DB0BA6" w:rsidP="005A6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0330B3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Lista de asistencia y d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eclaración de quórum legal, en su caso.</w:t>
            </w:r>
          </w:p>
          <w:p w:rsidR="00DB0BA6" w:rsidRDefault="00DB0BA6" w:rsidP="005A6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Lectura y aprobación, en su caso, del Orden del Día.</w:t>
            </w:r>
          </w:p>
          <w:p w:rsidR="00DB0BA6" w:rsidRPr="003C6146" w:rsidRDefault="00DB0BA6" w:rsidP="005A6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Presentación </w:t>
            </w: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y aprobación, 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en su caso, de la propuesta de C</w:t>
            </w: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uotas y 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T</w:t>
            </w: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arifas para el ejercicio fiscal 201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8</w:t>
            </w: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.</w:t>
            </w:r>
          </w:p>
          <w:p w:rsidR="00DB0BA6" w:rsidRPr="00D12FDF" w:rsidRDefault="00DB0BA6" w:rsidP="005A6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Asuntos Generales.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Ordinaria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BA6" w:rsidRPr="00D12FDF" w:rsidRDefault="00DB0BA6" w:rsidP="005A6A18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Restringida</w:t>
            </w:r>
          </w:p>
        </w:tc>
      </w:tr>
    </w:tbl>
    <w:p w:rsidR="00DB0BA6" w:rsidRDefault="00DB0BA6">
      <w:pPr>
        <w:rPr>
          <w:rFonts w:ascii="Avenir LT Std 55 Roman" w:eastAsia="Times New Roman" w:hAnsi="Avenir LT Std 55 Roman" w:cs="Times New Roman"/>
          <w:bCs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1527"/>
        <w:gridCol w:w="2722"/>
        <w:gridCol w:w="6608"/>
        <w:gridCol w:w="2029"/>
        <w:gridCol w:w="2938"/>
      </w:tblGrid>
      <w:tr w:rsidR="006206A4" w:rsidRPr="00D12FDF" w:rsidTr="001D7EEB">
        <w:trPr>
          <w:trHeight w:val="37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REUNIONES DEL CO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MISIÓN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TARIFARIA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DEL AÑO 201</w:t>
            </w:r>
            <w:r w:rsidR="00DB0BA6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206A4" w:rsidRPr="00D12FDF" w:rsidTr="001D7EEB">
        <w:trPr>
          <w:trHeight w:val="240"/>
          <w:tblHeader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DIA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ORDEN DEL DIA Y ASUNTOS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TIPO DE SESION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NATURALEZA DE LA SESIÓN</w:t>
            </w:r>
          </w:p>
        </w:tc>
      </w:tr>
      <w:tr w:rsidR="006206A4" w:rsidRPr="00D12FDF" w:rsidTr="001D7EEB">
        <w:trPr>
          <w:trHeight w:val="24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D12FDF" w:rsidRDefault="006206A4" w:rsidP="006206A4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23 de noviembre 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de 201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17:30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horas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Sala de juntas del SEAPAL, en Av. Francisco Villa s/n, esquina Manuel Ávila Camacho, col. Lázaro Cárdenas, Puerto Vallarta, Jalisco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0330B3" w:rsidRDefault="006206A4" w:rsidP="001D7E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0330B3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Lista de asistencia y d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eclaración de quórum legal, en su caso.</w:t>
            </w:r>
          </w:p>
          <w:p w:rsidR="006206A4" w:rsidRDefault="006206A4" w:rsidP="001D7E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Lectura y aprobación, en su caso, del Orden del Día.</w:t>
            </w:r>
          </w:p>
          <w:p w:rsidR="006206A4" w:rsidRPr="003C6146" w:rsidRDefault="006206A4" w:rsidP="001D7E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Presentación </w:t>
            </w: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y aprobación, 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en su caso, de la propuesta de C</w:t>
            </w: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uotas y 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T</w:t>
            </w: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arifas para el ejercicio fiscal 201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8</w:t>
            </w: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.</w:t>
            </w:r>
          </w:p>
          <w:p w:rsidR="006206A4" w:rsidRPr="00D12FDF" w:rsidRDefault="006206A4" w:rsidP="001D7E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Asuntos Generales.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Ordinaria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A4" w:rsidRPr="00D12FDF" w:rsidRDefault="006206A4" w:rsidP="001D7EEB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Restringida</w:t>
            </w:r>
          </w:p>
        </w:tc>
      </w:tr>
    </w:tbl>
    <w:p w:rsidR="006206A4" w:rsidRPr="00A41673" w:rsidRDefault="006206A4">
      <w:pPr>
        <w:rPr>
          <w:rFonts w:ascii="Avenir LT Std 55 Roman" w:hAnsi="Avenir LT Std 55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1527"/>
        <w:gridCol w:w="2722"/>
        <w:gridCol w:w="6608"/>
        <w:gridCol w:w="2029"/>
        <w:gridCol w:w="2938"/>
      </w:tblGrid>
      <w:tr w:rsidR="00645308" w:rsidRPr="00D12FDF" w:rsidTr="000330B3">
        <w:trPr>
          <w:trHeight w:val="37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REUNIONES DEL CO</w:t>
            </w:r>
            <w:r w:rsidR="00AD2D9C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MISIÓN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95097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TARIFARI</w:t>
            </w:r>
            <w:r w:rsidR="00AD2D9C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A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DEL AÑO 201</w:t>
            </w:r>
            <w:r w:rsidR="000330B3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45308" w:rsidRPr="00D12FDF" w:rsidTr="000330B3">
        <w:trPr>
          <w:trHeight w:val="240"/>
          <w:tblHeader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DIA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ORDEN DEL DIA Y ASUNTOS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TIPO DE SESION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NATURALEZA DE LA SESIÓN</w:t>
            </w:r>
          </w:p>
        </w:tc>
      </w:tr>
      <w:tr w:rsidR="00645308" w:rsidRPr="00D12FDF" w:rsidTr="000330B3">
        <w:trPr>
          <w:trHeight w:val="24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08" w:rsidRPr="00D12FDF" w:rsidRDefault="000330B3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09</w:t>
            </w:r>
            <w:r w:rsidR="00531110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diciembre</w:t>
            </w:r>
            <w:r w:rsidR="00531110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</w:t>
            </w:r>
            <w:r w:rsidR="00645308"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de 201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1</w:t>
            </w:r>
            <w:r w:rsidR="000330B3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2</w:t>
            </w:r>
            <w:r w:rsidR="00531110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:</w:t>
            </w:r>
            <w:r w:rsidR="000330B3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0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horas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Sala de juntas del SEAPAL, en Av. Francisco Villa s/n, esquina Manuel Ávila Camacho, col. Lázaro Cárdenas, Puerto Vallarta, Jalisco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46" w:rsidRPr="000330B3" w:rsidRDefault="000330B3" w:rsidP="000330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0330B3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Lista de asistencia y d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eclaración de quórum legal, en su caso.</w:t>
            </w:r>
          </w:p>
          <w:p w:rsidR="000330B3" w:rsidRDefault="000330B3" w:rsidP="000330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Lectura y aprobación, en su caso, del Orden del Día.</w:t>
            </w:r>
          </w:p>
          <w:p w:rsidR="003C6146" w:rsidRPr="003C6146" w:rsidRDefault="000330B3" w:rsidP="000330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Presentación </w:t>
            </w:r>
            <w:r w:rsidR="003C6146"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y aprobación, 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en su caso, de la propuesta de C</w:t>
            </w:r>
            <w:r w:rsidR="003C6146"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uotas y 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T</w:t>
            </w:r>
            <w:r w:rsidR="003C6146"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arifas para el ejercicio fiscal 201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7</w:t>
            </w:r>
            <w:r w:rsidR="003C6146"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.</w:t>
            </w:r>
          </w:p>
          <w:p w:rsidR="00645308" w:rsidRPr="00D12FDF" w:rsidRDefault="000330B3" w:rsidP="000330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Asuntos Generales.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Ordinaria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08" w:rsidRPr="00D12FDF" w:rsidRDefault="00645308" w:rsidP="000330B3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Restringida</w:t>
            </w:r>
          </w:p>
        </w:tc>
      </w:tr>
    </w:tbl>
    <w:p w:rsidR="008B59CE" w:rsidRDefault="00DB0BA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1527"/>
        <w:gridCol w:w="2722"/>
        <w:gridCol w:w="6608"/>
        <w:gridCol w:w="2029"/>
        <w:gridCol w:w="2938"/>
      </w:tblGrid>
      <w:tr w:rsidR="00A41673" w:rsidRPr="00D12FDF" w:rsidTr="009B18C0">
        <w:trPr>
          <w:trHeight w:val="37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REUNIONES DEL CO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MISIÓN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TARIFARIA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DEL AÑO 201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41673" w:rsidRPr="00D12FDF" w:rsidTr="009B18C0">
        <w:trPr>
          <w:trHeight w:val="240"/>
          <w:tblHeader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DIA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ORDEN DEL DIA Y ASUNTOS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TIPO DE SESION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NATURALEZA DE LA SESIÓN</w:t>
            </w:r>
          </w:p>
        </w:tc>
      </w:tr>
      <w:tr w:rsidR="00A41673" w:rsidRPr="00D12FDF" w:rsidTr="009B18C0">
        <w:trPr>
          <w:trHeight w:val="24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30 de octubre 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de 201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11:00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horas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hAnsi="Avenir LT Std 55 Roman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Sala de juntas del SEAPAL, en Av. Francisco Villa s/n, esquina Manuel Ávila Camacho, col. Lázaro Cárdenas, Puerto Vallarta, Jalisco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3C6146" w:rsidRDefault="00A41673" w:rsidP="00A416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Lista de asistencia.</w:t>
            </w:r>
          </w:p>
          <w:p w:rsidR="00A41673" w:rsidRPr="003C6146" w:rsidRDefault="00A41673" w:rsidP="00A416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Declaración de quórum.</w:t>
            </w:r>
          </w:p>
          <w:p w:rsidR="00A41673" w:rsidRPr="003C6146" w:rsidRDefault="00A41673" w:rsidP="00A416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Presentación, discusión y aprobación, en su caso, de la propuesta de cuotas y tarifas para el ejercicio fiscal 201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6</w:t>
            </w: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.</w:t>
            </w:r>
          </w:p>
          <w:p w:rsidR="00A41673" w:rsidRPr="00D12FDF" w:rsidRDefault="00A41673" w:rsidP="00A416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Puntos de acuerdo.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Ordinaria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Restringida</w:t>
            </w:r>
          </w:p>
        </w:tc>
      </w:tr>
    </w:tbl>
    <w:p w:rsidR="00027743" w:rsidRDefault="0002774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1527"/>
        <w:gridCol w:w="2722"/>
        <w:gridCol w:w="6608"/>
        <w:gridCol w:w="2029"/>
        <w:gridCol w:w="2938"/>
      </w:tblGrid>
      <w:tr w:rsidR="00A41673" w:rsidRPr="00D12FDF" w:rsidTr="009B18C0">
        <w:trPr>
          <w:trHeight w:val="37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REUNIONES DEL CO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MISIÓN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TARIFARIA</w:t>
            </w: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 xml:space="preserve"> DEL AÑO 201</w:t>
            </w: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41673" w:rsidRPr="00D12FDF" w:rsidTr="009B18C0">
        <w:trPr>
          <w:trHeight w:val="240"/>
          <w:tblHeader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DIA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ORDEN DEL DIA Y ASUNTOS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TIPO DE SESION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73" w:rsidRPr="00D12FDF" w:rsidRDefault="00A41673" w:rsidP="009B18C0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b/>
                <w:bCs/>
                <w:color w:val="000000"/>
                <w:sz w:val="16"/>
                <w:szCs w:val="16"/>
              </w:rPr>
              <w:t>NATURALEZA DE LA SESIÓN</w:t>
            </w:r>
          </w:p>
        </w:tc>
      </w:tr>
      <w:tr w:rsidR="00A41673" w:rsidRPr="00D12FDF" w:rsidTr="009B18C0">
        <w:trPr>
          <w:trHeight w:val="24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16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noviembre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de 201</w:t>
            </w: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11:30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 horas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hAnsi="Avenir LT Std 55 Roman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 xml:space="preserve">Sala de juntas del SEAPAL, en Av. </w:t>
            </w: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lastRenderedPageBreak/>
              <w:t>Francisco Villa s/n, esquina Manuel Ávila Camacho, col. Lázaro Cárdenas, Puerto Vallarta, Jalisco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3C6146" w:rsidRDefault="00A41673" w:rsidP="00A4167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lastRenderedPageBreak/>
              <w:t>Lista de asistencia.</w:t>
            </w:r>
          </w:p>
          <w:p w:rsidR="00A41673" w:rsidRPr="003C6146" w:rsidRDefault="00A41673" w:rsidP="00A4167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lastRenderedPageBreak/>
              <w:t>Declaración de quórum.</w:t>
            </w:r>
          </w:p>
          <w:p w:rsidR="00A41673" w:rsidRPr="003C6146" w:rsidRDefault="00A41673" w:rsidP="00A4167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Presentación, discusión y aprobación, en su caso, de la propuesta de cuotas y tarifas para el ejercicio fiscal 2015.</w:t>
            </w:r>
          </w:p>
          <w:p w:rsidR="00A41673" w:rsidRPr="00D12FDF" w:rsidRDefault="00A41673" w:rsidP="00A4167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3C6146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Puntos de acuerdo.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 w:rsidRPr="00D12FDF"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lastRenderedPageBreak/>
              <w:t>Ordinaria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73" w:rsidRPr="00D12FDF" w:rsidRDefault="00A41673" w:rsidP="009B18C0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</w:pPr>
            <w:r>
              <w:rPr>
                <w:rFonts w:ascii="Avenir LT Std 55 Roman" w:eastAsia="Times New Roman" w:hAnsi="Avenir LT Std 55 Roman" w:cs="Times New Roman"/>
                <w:color w:val="000000"/>
                <w:sz w:val="16"/>
                <w:szCs w:val="16"/>
              </w:rPr>
              <w:t>Restringida</w:t>
            </w:r>
          </w:p>
        </w:tc>
      </w:tr>
    </w:tbl>
    <w:p w:rsidR="00A41673" w:rsidRDefault="00A41673" w:rsidP="006206A4"/>
    <w:sectPr w:rsidR="00A41673" w:rsidSect="006206A4">
      <w:pgSz w:w="20160" w:h="12240" w:orient="landscape" w:code="5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0EA3"/>
    <w:multiLevelType w:val="hybridMultilevel"/>
    <w:tmpl w:val="5C00C6B8"/>
    <w:lvl w:ilvl="0" w:tplc="5BC40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0CA"/>
    <w:multiLevelType w:val="hybridMultilevel"/>
    <w:tmpl w:val="848A37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6454"/>
    <w:multiLevelType w:val="hybridMultilevel"/>
    <w:tmpl w:val="32EE210C"/>
    <w:lvl w:ilvl="0" w:tplc="133A1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418A"/>
    <w:multiLevelType w:val="hybridMultilevel"/>
    <w:tmpl w:val="18443436"/>
    <w:lvl w:ilvl="0" w:tplc="277E5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0687"/>
    <w:multiLevelType w:val="hybridMultilevel"/>
    <w:tmpl w:val="18443436"/>
    <w:lvl w:ilvl="0" w:tplc="277E5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A92"/>
    <w:multiLevelType w:val="hybridMultilevel"/>
    <w:tmpl w:val="0FC6863A"/>
    <w:lvl w:ilvl="0" w:tplc="C090F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75AF9"/>
    <w:multiLevelType w:val="hybridMultilevel"/>
    <w:tmpl w:val="8F320ECC"/>
    <w:lvl w:ilvl="0" w:tplc="67B8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E65D3"/>
    <w:multiLevelType w:val="hybridMultilevel"/>
    <w:tmpl w:val="5C00C6B8"/>
    <w:lvl w:ilvl="0" w:tplc="5BC40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6F6C"/>
    <w:multiLevelType w:val="hybridMultilevel"/>
    <w:tmpl w:val="848A37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1A67"/>
    <w:multiLevelType w:val="hybridMultilevel"/>
    <w:tmpl w:val="5C00C6B8"/>
    <w:lvl w:ilvl="0" w:tplc="5BC40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57F9C"/>
    <w:multiLevelType w:val="hybridMultilevel"/>
    <w:tmpl w:val="848A37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B546D"/>
    <w:multiLevelType w:val="hybridMultilevel"/>
    <w:tmpl w:val="32EE210C"/>
    <w:lvl w:ilvl="0" w:tplc="133A1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82870"/>
    <w:multiLevelType w:val="hybridMultilevel"/>
    <w:tmpl w:val="1DC0AE88"/>
    <w:lvl w:ilvl="0" w:tplc="5BC40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91B78"/>
    <w:multiLevelType w:val="hybridMultilevel"/>
    <w:tmpl w:val="EE9692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7E65E1"/>
    <w:multiLevelType w:val="hybridMultilevel"/>
    <w:tmpl w:val="8F320ECC"/>
    <w:lvl w:ilvl="0" w:tplc="67B8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63FB2"/>
    <w:multiLevelType w:val="hybridMultilevel"/>
    <w:tmpl w:val="935476FC"/>
    <w:lvl w:ilvl="0" w:tplc="5BC40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15"/>
  </w:num>
  <w:num w:numId="7">
    <w:abstractNumId w:val="12"/>
  </w:num>
  <w:num w:numId="8">
    <w:abstractNumId w:val="7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7C51B2"/>
    <w:rsid w:val="00027743"/>
    <w:rsid w:val="000330B3"/>
    <w:rsid w:val="000A0784"/>
    <w:rsid w:val="00111CC1"/>
    <w:rsid w:val="00272D9F"/>
    <w:rsid w:val="002E3EE9"/>
    <w:rsid w:val="003B0F40"/>
    <w:rsid w:val="003C6146"/>
    <w:rsid w:val="00531110"/>
    <w:rsid w:val="006206A4"/>
    <w:rsid w:val="00623D71"/>
    <w:rsid w:val="00645308"/>
    <w:rsid w:val="006733A9"/>
    <w:rsid w:val="006A298E"/>
    <w:rsid w:val="00795097"/>
    <w:rsid w:val="007C51B2"/>
    <w:rsid w:val="00923691"/>
    <w:rsid w:val="00982C37"/>
    <w:rsid w:val="009D206E"/>
    <w:rsid w:val="00A41673"/>
    <w:rsid w:val="00A663F3"/>
    <w:rsid w:val="00AD2D9C"/>
    <w:rsid w:val="00AF05DA"/>
    <w:rsid w:val="00B512FD"/>
    <w:rsid w:val="00B763C4"/>
    <w:rsid w:val="00B80AA5"/>
    <w:rsid w:val="00BF234B"/>
    <w:rsid w:val="00C762F8"/>
    <w:rsid w:val="00D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6E5B0-FF27-4905-9626-69245D82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Seapal Vallarta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2015-12-16T15:04:00Z</dcterms:created>
  <dcterms:modified xsi:type="dcterms:W3CDTF">2019-01-30T16:33:00Z</dcterms:modified>
</cp:coreProperties>
</file>