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F3"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p>
    <w:p w:rsidR="002777F3" w:rsidRPr="00883E13"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777F3" w:rsidRPr="00432980" w:rsidRDefault="002777F3" w:rsidP="002777F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777F3" w:rsidRPr="00432980" w:rsidRDefault="002777F3" w:rsidP="002777F3">
      <w:pPr>
        <w:pStyle w:val="Textoindependiente"/>
        <w:rPr>
          <w:rFonts w:ascii="Helvetica" w:hAnsi="Helvetica" w:cs="Helvetica"/>
          <w:noProof/>
          <w:sz w:val="32"/>
          <w:szCs w:val="32"/>
          <w:lang w:eastAsia="es-MX"/>
        </w:rPr>
      </w:pPr>
    </w:p>
    <w:p w:rsidR="002777F3" w:rsidRPr="00432980" w:rsidRDefault="002777F3" w:rsidP="002777F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777F3" w:rsidRPr="00432980" w:rsidRDefault="002777F3" w:rsidP="002777F3">
      <w:pPr>
        <w:pStyle w:val="Textoindependiente"/>
        <w:rPr>
          <w:rFonts w:ascii="Helvetica" w:hAnsi="Helvetica" w:cs="Helvetica"/>
          <w:b/>
          <w:noProof/>
          <w:sz w:val="32"/>
          <w:szCs w:val="32"/>
          <w:lang w:eastAsia="es-MX"/>
        </w:rPr>
      </w:pPr>
    </w:p>
    <w:p w:rsidR="002777F3" w:rsidRPr="00432980" w:rsidRDefault="002777F3" w:rsidP="002777F3">
      <w:pPr>
        <w:pStyle w:val="Textoindependiente"/>
        <w:rPr>
          <w:rFonts w:ascii="Helvetica" w:hAnsi="Helvetica" w:cs="Helvetica"/>
          <w:b/>
          <w:noProof/>
          <w:sz w:val="32"/>
          <w:szCs w:val="32"/>
          <w:lang w:eastAsia="es-MX"/>
        </w:rPr>
      </w:pPr>
    </w:p>
    <w:p w:rsidR="002777F3" w:rsidRPr="00432980" w:rsidRDefault="002777F3" w:rsidP="002777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777F3" w:rsidRPr="00432980" w:rsidRDefault="002777F3" w:rsidP="002777F3">
      <w:pPr>
        <w:pStyle w:val="Textoindependiente"/>
        <w:jc w:val="center"/>
        <w:rPr>
          <w:rFonts w:ascii="Helvetica" w:hAnsi="Helvetica" w:cs="Helvetica"/>
          <w:b/>
          <w:noProof/>
          <w:sz w:val="32"/>
          <w:szCs w:val="32"/>
          <w:lang w:eastAsia="es-MX"/>
        </w:rPr>
      </w:pPr>
    </w:p>
    <w:p w:rsidR="002777F3" w:rsidRPr="00432980" w:rsidRDefault="002777F3" w:rsidP="002777F3">
      <w:pPr>
        <w:pStyle w:val="Textoindependiente"/>
        <w:jc w:val="center"/>
        <w:rPr>
          <w:rFonts w:ascii="Helvetica" w:hAnsi="Helvetica" w:cs="Helvetica"/>
          <w:b/>
          <w:noProof/>
          <w:sz w:val="32"/>
          <w:szCs w:val="32"/>
          <w:lang w:eastAsia="es-MX"/>
        </w:rPr>
      </w:pPr>
    </w:p>
    <w:p w:rsidR="002777F3" w:rsidRPr="00432980" w:rsidRDefault="002777F3" w:rsidP="002777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2777F3" w:rsidRDefault="002777F3" w:rsidP="002777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2777F3">
        <w:rPr>
          <w:rFonts w:ascii="Helvetica" w:hAnsi="Helvetica" w:cs="Helvetica"/>
          <w:b/>
          <w:noProof/>
          <w:sz w:val="32"/>
          <w:szCs w:val="32"/>
          <w:lang w:eastAsia="es-MX"/>
        </w:rPr>
        <w:t>LPLSC/05/111252/2021</w:t>
      </w:r>
    </w:p>
    <w:p w:rsidR="002777F3" w:rsidRPr="00432980" w:rsidRDefault="002777F3" w:rsidP="002777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2777F3">
        <w:rPr>
          <w:rFonts w:ascii="Helvetica" w:hAnsi="Helvetica" w:cs="Helvetica"/>
          <w:b/>
          <w:noProof/>
          <w:sz w:val="32"/>
          <w:szCs w:val="32"/>
          <w:lang w:eastAsia="es-MX"/>
        </w:rPr>
        <w:t>HIPOCLORITO DE SODIO</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2777F3" w:rsidRPr="00432980" w:rsidRDefault="002777F3" w:rsidP="002777F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777F3"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777F3" w:rsidRPr="00432980" w:rsidRDefault="002777F3" w:rsidP="002777F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777F3" w:rsidRPr="00432980" w:rsidRDefault="002777F3" w:rsidP="002777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777F3" w:rsidRPr="00432980"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777F3" w:rsidRPr="00432980"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777F3" w:rsidRPr="00432980"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2777F3" w:rsidRPr="00432980"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777F3"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777F3" w:rsidRPr="00432980" w:rsidRDefault="002777F3" w:rsidP="002777F3">
      <w:pPr>
        <w:pStyle w:val="Textoindependiente"/>
        <w:ind w:left="720"/>
        <w:rPr>
          <w:rFonts w:ascii="Helvetica" w:hAnsi="Helvetica" w:cs="Helvetica"/>
          <w:noProof/>
          <w:szCs w:val="22"/>
          <w:lang w:eastAsia="es-MX"/>
        </w:rPr>
      </w:pPr>
    </w:p>
    <w:p w:rsidR="002777F3" w:rsidRPr="00432980"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777F3" w:rsidRPr="00432980" w:rsidRDefault="002777F3" w:rsidP="002777F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777F3" w:rsidRPr="00432980" w:rsidRDefault="002777F3" w:rsidP="002777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777F3" w:rsidRPr="00432980"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777F3" w:rsidRPr="00432980" w:rsidRDefault="002777F3" w:rsidP="002777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777F3" w:rsidRPr="00432980" w:rsidRDefault="002777F3" w:rsidP="002777F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777F3" w:rsidRPr="00432980" w:rsidRDefault="002777F3" w:rsidP="002777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777F3" w:rsidRPr="00432980"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777F3" w:rsidRPr="00432980"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2777F3" w:rsidRPr="00432980" w:rsidRDefault="002777F3" w:rsidP="002777F3">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2777F3" w:rsidRPr="00432980"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777F3" w:rsidRPr="00432980" w:rsidRDefault="002777F3" w:rsidP="002777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777F3" w:rsidRPr="00432980" w:rsidRDefault="002777F3" w:rsidP="002777F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777F3" w:rsidRPr="00432980" w:rsidRDefault="002777F3" w:rsidP="002777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777F3" w:rsidRPr="00432980" w:rsidRDefault="002777F3" w:rsidP="002777F3">
      <w:pPr>
        <w:pStyle w:val="Textoindependiente"/>
        <w:rPr>
          <w:rFonts w:ascii="Helvetica" w:hAnsi="Helvetica" w:cs="Helvetica"/>
          <w:szCs w:val="22"/>
        </w:rPr>
      </w:pPr>
    </w:p>
    <w:bookmarkEnd w:id="0"/>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777F3" w:rsidRPr="00432980" w:rsidRDefault="002777F3" w:rsidP="002777F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777F3" w:rsidRPr="00432980" w:rsidRDefault="002777F3" w:rsidP="002777F3">
      <w:pPr>
        <w:pStyle w:val="Textoindependiente"/>
        <w:rPr>
          <w:rFonts w:ascii="Helvetica" w:hAnsi="Helvetica" w:cs="Helvetica"/>
          <w:szCs w:val="22"/>
        </w:rPr>
      </w:pPr>
    </w:p>
    <w:p w:rsidR="002777F3" w:rsidRPr="00432980" w:rsidRDefault="002777F3" w:rsidP="002777F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777F3" w:rsidRPr="00432980" w:rsidRDefault="002777F3" w:rsidP="002777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777F3" w:rsidRPr="00432980" w:rsidRDefault="002777F3" w:rsidP="002777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777F3" w:rsidRPr="00432980" w:rsidRDefault="002777F3" w:rsidP="002777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777F3" w:rsidRDefault="002777F3" w:rsidP="002777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777F3" w:rsidRPr="00432980" w:rsidRDefault="002777F3" w:rsidP="002777F3">
      <w:pPr>
        <w:pStyle w:val="Textoindependiente"/>
        <w:ind w:left="426"/>
        <w:rPr>
          <w:rFonts w:ascii="Helvetica" w:hAnsi="Helvetica" w:cs="Helvetica"/>
          <w:noProof/>
          <w:szCs w:val="22"/>
          <w:lang w:eastAsia="es-MX"/>
        </w:rPr>
      </w:pPr>
    </w:p>
    <w:p w:rsidR="002777F3" w:rsidRPr="00432980" w:rsidRDefault="002777F3" w:rsidP="002777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2777F3" w:rsidRPr="00432980" w:rsidRDefault="002777F3" w:rsidP="002777F3">
      <w:pPr>
        <w:jc w:val="both"/>
        <w:rPr>
          <w:rFonts w:ascii="Helvetica" w:hAnsi="Helvetica" w:cs="Helvetica"/>
          <w:noProof/>
          <w:sz w:val="22"/>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2777F3" w:rsidRPr="00432980" w:rsidRDefault="002777F3" w:rsidP="002777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777F3" w:rsidRPr="00432980" w:rsidRDefault="002777F3" w:rsidP="002777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2777F3" w:rsidRPr="00432980" w:rsidRDefault="002777F3" w:rsidP="002777F3">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777F3" w:rsidRPr="00432980" w:rsidRDefault="002777F3" w:rsidP="002777F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2777F3" w:rsidRPr="00432980" w:rsidRDefault="002777F3" w:rsidP="002777F3">
      <w:pPr>
        <w:jc w:val="both"/>
        <w:rPr>
          <w:rFonts w:ascii="Helvetica" w:hAnsi="Helvetica" w:cs="Helvetica"/>
          <w:sz w:val="22"/>
          <w:szCs w:val="22"/>
        </w:rPr>
      </w:pPr>
    </w:p>
    <w:p w:rsidR="002777F3" w:rsidRPr="00432980" w:rsidRDefault="002777F3" w:rsidP="002777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777F3" w:rsidRDefault="002777F3" w:rsidP="002777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2777F3" w:rsidRPr="00432980" w:rsidRDefault="002777F3" w:rsidP="002777F3">
      <w:pPr>
        <w:pStyle w:val="Prrafodelista"/>
        <w:ind w:left="360"/>
        <w:contextualSpacing w:val="0"/>
        <w:jc w:val="both"/>
        <w:rPr>
          <w:rFonts w:ascii="Helvetica" w:hAnsi="Helvetica" w:cs="Helvetica"/>
          <w:sz w:val="22"/>
          <w:szCs w:val="22"/>
        </w:rPr>
      </w:pPr>
    </w:p>
    <w:p w:rsidR="002777F3" w:rsidRPr="00432980" w:rsidRDefault="002777F3" w:rsidP="002777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777F3" w:rsidRPr="00432980" w:rsidRDefault="002777F3" w:rsidP="002777F3">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2777F3" w:rsidRPr="00432980" w:rsidRDefault="002777F3" w:rsidP="002777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2777F3" w:rsidRPr="00432980" w:rsidRDefault="002777F3" w:rsidP="002777F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2777F3" w:rsidRPr="00432980" w:rsidRDefault="002777F3" w:rsidP="002777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2777F3" w:rsidRPr="00432980" w:rsidRDefault="002777F3" w:rsidP="002777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2777F3" w:rsidRPr="00432980" w:rsidRDefault="002777F3" w:rsidP="002777F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2777F3" w:rsidRPr="00432980" w:rsidRDefault="002777F3" w:rsidP="002777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2777F3" w:rsidRPr="00432980" w:rsidRDefault="002777F3" w:rsidP="002777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2777F3" w:rsidRPr="00432980" w:rsidRDefault="002777F3" w:rsidP="002777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2777F3" w:rsidRPr="00432980" w:rsidRDefault="002777F3" w:rsidP="002777F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2777F3" w:rsidRPr="00432980" w:rsidRDefault="002777F3" w:rsidP="002777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2777F3" w:rsidRPr="00432980" w:rsidRDefault="002777F3" w:rsidP="002777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2777F3" w:rsidRDefault="002777F3" w:rsidP="002777F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2777F3" w:rsidRDefault="002777F3" w:rsidP="002777F3">
      <w:pPr>
        <w:pStyle w:val="Textoindependiente"/>
        <w:ind w:left="360"/>
        <w:rPr>
          <w:rFonts w:ascii="Helvetica" w:hAnsi="Helvetica" w:cs="Helvetica"/>
          <w:noProof/>
          <w:szCs w:val="22"/>
          <w:lang w:eastAsia="es-MX"/>
        </w:rPr>
      </w:pPr>
    </w:p>
    <w:p w:rsidR="002777F3" w:rsidRPr="00432980" w:rsidRDefault="002777F3" w:rsidP="002777F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2777F3" w:rsidRPr="00432980" w:rsidRDefault="002777F3" w:rsidP="002777F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2777F3" w:rsidRPr="00432980" w:rsidRDefault="002777F3" w:rsidP="002777F3">
      <w:pPr>
        <w:pStyle w:val="Sangra2detindependiente"/>
        <w:spacing w:after="0" w:line="240" w:lineRule="auto"/>
        <w:rPr>
          <w:rFonts w:ascii="Helvetica" w:hAnsi="Helvetica" w:cs="Helvetica"/>
          <w:sz w:val="22"/>
          <w:szCs w:val="22"/>
        </w:rPr>
      </w:pPr>
    </w:p>
    <w:p w:rsidR="002777F3" w:rsidRPr="00432980" w:rsidRDefault="002777F3" w:rsidP="002777F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777F3" w:rsidRPr="00432980" w:rsidRDefault="002777F3" w:rsidP="002777F3">
      <w:pPr>
        <w:pStyle w:val="Textoindependiente"/>
        <w:jc w:val="center"/>
        <w:rPr>
          <w:rFonts w:ascii="Helvetica" w:hAnsi="Helvetica" w:cs="Helvetica"/>
          <w:b/>
          <w:szCs w:val="22"/>
        </w:rPr>
      </w:pPr>
      <w:r w:rsidRPr="00432980">
        <w:rPr>
          <w:rFonts w:ascii="Helvetica" w:hAnsi="Helvetica" w:cs="Helvetica"/>
          <w:b/>
          <w:szCs w:val="22"/>
        </w:rPr>
        <w:t>LA PROPUESTA.</w:t>
      </w:r>
    </w:p>
    <w:p w:rsidR="002777F3" w:rsidRPr="00432980" w:rsidRDefault="002777F3" w:rsidP="002777F3">
      <w:pPr>
        <w:pStyle w:val="Textoindependiente"/>
        <w:rPr>
          <w:rFonts w:ascii="Helvetica" w:hAnsi="Helvetica" w:cs="Helvetica"/>
          <w:b/>
          <w:szCs w:val="22"/>
        </w:rPr>
      </w:pPr>
    </w:p>
    <w:p w:rsidR="002777F3" w:rsidRPr="00432980" w:rsidRDefault="002777F3" w:rsidP="002777F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777F3" w:rsidRPr="00432980" w:rsidRDefault="002777F3" w:rsidP="002777F3">
      <w:pPr>
        <w:pStyle w:val="Prrafodelista"/>
        <w:ind w:left="360"/>
        <w:jc w:val="both"/>
        <w:rPr>
          <w:rFonts w:ascii="Helvetica" w:hAnsi="Helvetica" w:cs="Helvetica"/>
          <w:sz w:val="22"/>
          <w:szCs w:val="22"/>
        </w:rPr>
      </w:pPr>
    </w:p>
    <w:p w:rsidR="002777F3" w:rsidRPr="00432980" w:rsidRDefault="002777F3" w:rsidP="002777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777F3" w:rsidRDefault="002777F3" w:rsidP="002777F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777F3" w:rsidRPr="009E2BB0" w:rsidRDefault="002777F3" w:rsidP="002777F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777F3" w:rsidRPr="00432980" w:rsidRDefault="002777F3" w:rsidP="002777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777F3" w:rsidRPr="00432980" w:rsidRDefault="002777F3" w:rsidP="002777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777F3" w:rsidRPr="00432980" w:rsidRDefault="002777F3" w:rsidP="002777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777F3" w:rsidRPr="00432980" w:rsidRDefault="002777F3" w:rsidP="002777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2777F3" w:rsidRPr="00432980" w:rsidRDefault="002777F3" w:rsidP="002777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2777F3" w:rsidRPr="00432980" w:rsidRDefault="002777F3" w:rsidP="002777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2777F3" w:rsidRPr="00486200" w:rsidRDefault="002777F3" w:rsidP="002777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2777F3" w:rsidRPr="00A8675C" w:rsidRDefault="002777F3" w:rsidP="002777F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2777F3" w:rsidRDefault="002777F3" w:rsidP="002777F3">
      <w:pPr>
        <w:jc w:val="both"/>
        <w:rPr>
          <w:rFonts w:ascii="Helvetica" w:hAnsi="Helvetica" w:cs="Helvetica"/>
          <w:sz w:val="22"/>
          <w:szCs w:val="22"/>
        </w:rPr>
      </w:pPr>
    </w:p>
    <w:p w:rsidR="002777F3" w:rsidRDefault="002777F3" w:rsidP="002777F3">
      <w:pPr>
        <w:jc w:val="both"/>
        <w:rPr>
          <w:rFonts w:ascii="Helvetica" w:hAnsi="Helvetica" w:cs="Helvetica"/>
          <w:sz w:val="22"/>
          <w:szCs w:val="22"/>
        </w:rPr>
      </w:pPr>
    </w:p>
    <w:bookmarkEnd w:id="3"/>
    <w:p w:rsidR="002777F3" w:rsidRPr="00432980" w:rsidRDefault="002777F3" w:rsidP="002777F3">
      <w:pPr>
        <w:rPr>
          <w:rFonts w:ascii="Helvetica" w:hAnsi="Helvetica" w:cs="Helvetica"/>
          <w:b/>
          <w:noProof/>
          <w:sz w:val="22"/>
          <w:szCs w:val="22"/>
          <w:u w:val="single"/>
          <w:lang w:eastAsia="es-MX"/>
        </w:rPr>
      </w:pPr>
    </w:p>
    <w:p w:rsidR="002777F3" w:rsidRPr="00432980" w:rsidRDefault="002777F3" w:rsidP="002777F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2777F3" w:rsidRPr="00432980" w:rsidRDefault="002777F3" w:rsidP="002777F3">
      <w:pPr>
        <w:jc w:val="both"/>
        <w:rPr>
          <w:rFonts w:ascii="Helvetica" w:eastAsia="Calibri" w:hAnsi="Helvetica" w:cs="Helvetica"/>
          <w:bCs/>
          <w:sz w:val="22"/>
          <w:szCs w:val="22"/>
          <w:lang w:eastAsia="es-MX"/>
        </w:rPr>
      </w:pPr>
    </w:p>
    <w:p w:rsidR="002777F3" w:rsidRPr="00432980" w:rsidRDefault="002777F3" w:rsidP="002777F3">
      <w:pPr>
        <w:rPr>
          <w:rFonts w:ascii="Helvetica" w:hAnsi="Helvetica" w:cs="Helvetica"/>
          <w:b/>
          <w:noProof/>
          <w:sz w:val="22"/>
          <w:szCs w:val="22"/>
          <w:u w:val="single"/>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2777F3" w:rsidRPr="00432980" w:rsidRDefault="002777F3" w:rsidP="002777F3">
      <w:pPr>
        <w:pStyle w:val="Textoindependiente"/>
        <w:rPr>
          <w:rFonts w:ascii="Helvetica" w:hAnsi="Helvetica" w:cs="Helvetica"/>
          <w:b/>
          <w:noProof/>
          <w:szCs w:val="22"/>
          <w:u w:val="single"/>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777F3" w:rsidRPr="00432980" w:rsidRDefault="002777F3" w:rsidP="002777F3">
      <w:pPr>
        <w:pStyle w:val="Textoindependiente"/>
        <w:rPr>
          <w:rFonts w:ascii="Helvetica" w:hAnsi="Helvetica" w:cs="Helvetica"/>
          <w:noProof/>
          <w:szCs w:val="22"/>
          <w:u w:val="single"/>
          <w:lang w:eastAsia="es-MX"/>
        </w:rPr>
      </w:pPr>
    </w:p>
    <w:p w:rsidR="002777F3" w:rsidRPr="00432980" w:rsidRDefault="002777F3" w:rsidP="002777F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777F3" w:rsidRPr="00432980" w:rsidRDefault="002777F3" w:rsidP="002777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777F3" w:rsidRPr="00432980" w:rsidRDefault="002777F3" w:rsidP="002777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777F3" w:rsidRPr="00432980" w:rsidRDefault="002777F3" w:rsidP="002777F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2777F3" w:rsidRPr="00432980" w:rsidRDefault="002777F3" w:rsidP="002777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2777F3" w:rsidRPr="00432980" w:rsidRDefault="002777F3" w:rsidP="002777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777F3" w:rsidRPr="00432980" w:rsidRDefault="002777F3" w:rsidP="002777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2777F3" w:rsidRPr="00432980" w:rsidRDefault="002777F3" w:rsidP="002777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777F3" w:rsidRPr="00432980" w:rsidRDefault="002777F3" w:rsidP="002777F3">
      <w:pPr>
        <w:pStyle w:val="Textoindependiente"/>
        <w:rPr>
          <w:rFonts w:ascii="Helvetica" w:hAnsi="Helvetica" w:cs="Helvetica"/>
          <w:b/>
          <w:noProof/>
          <w:szCs w:val="22"/>
          <w:u w:val="single"/>
          <w:lang w:eastAsia="es-MX"/>
        </w:rPr>
      </w:pPr>
    </w:p>
    <w:p w:rsidR="002777F3" w:rsidRPr="00432980" w:rsidRDefault="002777F3" w:rsidP="002777F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2777F3" w:rsidRPr="00432980" w:rsidRDefault="002777F3" w:rsidP="002777F3">
      <w:pPr>
        <w:pStyle w:val="Textoindependiente"/>
        <w:rPr>
          <w:rFonts w:ascii="Helvetica" w:hAnsi="Helvetica" w:cs="Helvetica"/>
          <w:b/>
          <w:noProof/>
          <w:szCs w:val="22"/>
          <w:u w:val="single"/>
          <w:lang w:eastAsia="es-MX"/>
        </w:rPr>
      </w:pPr>
    </w:p>
    <w:p w:rsidR="002777F3" w:rsidRPr="00432980" w:rsidRDefault="002777F3" w:rsidP="002777F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2777F3" w:rsidRPr="00432980" w:rsidRDefault="002777F3" w:rsidP="002777F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2777F3" w:rsidRPr="00432980" w:rsidRDefault="002777F3" w:rsidP="002777F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2777F3" w:rsidRPr="00432980" w:rsidRDefault="002777F3" w:rsidP="002777F3">
      <w:pPr>
        <w:jc w:val="both"/>
        <w:rPr>
          <w:rFonts w:ascii="Helvetica" w:hAnsi="Helvetica" w:cs="Helvetica"/>
          <w:noProof/>
          <w:sz w:val="22"/>
          <w:szCs w:val="22"/>
          <w:lang w:eastAsia="es-MX"/>
        </w:rPr>
      </w:pPr>
    </w:p>
    <w:p w:rsidR="002777F3" w:rsidRPr="00432980" w:rsidRDefault="002777F3" w:rsidP="002777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777F3" w:rsidRPr="00432980" w:rsidRDefault="002777F3" w:rsidP="002777F3">
      <w:pPr>
        <w:rPr>
          <w:rFonts w:ascii="Helvetica" w:hAnsi="Helvetica" w:cs="Helvetica"/>
          <w:noProof/>
          <w:sz w:val="22"/>
          <w:szCs w:val="22"/>
          <w:lang w:eastAsia="es-MX"/>
        </w:rPr>
      </w:pPr>
    </w:p>
    <w:p w:rsidR="002777F3" w:rsidRDefault="002777F3" w:rsidP="002777F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2777F3" w:rsidRPr="00432980" w:rsidRDefault="002777F3" w:rsidP="002777F3">
      <w:pPr>
        <w:jc w:val="both"/>
        <w:rPr>
          <w:rFonts w:ascii="Helvetica" w:eastAsia="Calibri" w:hAnsi="Helvetica" w:cs="Helvetica"/>
          <w:sz w:val="22"/>
          <w:szCs w:val="22"/>
          <w:lang w:eastAsia="es-MX"/>
        </w:rPr>
      </w:pPr>
    </w:p>
    <w:p w:rsidR="002777F3" w:rsidRPr="00432980" w:rsidRDefault="002777F3" w:rsidP="002777F3">
      <w:pPr>
        <w:jc w:val="both"/>
        <w:rPr>
          <w:rFonts w:ascii="Helvetica" w:eastAsia="Calibri" w:hAnsi="Helvetica" w:cs="Helvetica"/>
          <w:sz w:val="22"/>
          <w:szCs w:val="22"/>
        </w:rPr>
      </w:pPr>
    </w:p>
    <w:p w:rsidR="002777F3" w:rsidRPr="00432980" w:rsidRDefault="002777F3" w:rsidP="002777F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2777F3" w:rsidRPr="00432980" w:rsidRDefault="002777F3" w:rsidP="002777F3">
      <w:pPr>
        <w:rPr>
          <w:rFonts w:ascii="Helvetica" w:hAnsi="Helvetica" w:cs="Helvetica"/>
          <w:b/>
          <w:noProof/>
          <w:sz w:val="22"/>
          <w:szCs w:val="22"/>
          <w:u w:val="single"/>
          <w:lang w:eastAsia="es-MX"/>
        </w:rPr>
      </w:pPr>
    </w:p>
    <w:p w:rsidR="002777F3" w:rsidRPr="00432980" w:rsidRDefault="002777F3" w:rsidP="002777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2777F3" w:rsidRPr="00432980" w:rsidRDefault="002777F3" w:rsidP="002777F3">
      <w:pPr>
        <w:jc w:val="center"/>
        <w:rPr>
          <w:rFonts w:ascii="Helvetica" w:hAnsi="Helvetica" w:cs="Helvetica"/>
          <w:b/>
          <w:noProof/>
          <w:sz w:val="22"/>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777F3" w:rsidRPr="00432980" w:rsidRDefault="002777F3" w:rsidP="002777F3">
      <w:pPr>
        <w:pStyle w:val="Textoindependiente"/>
        <w:rPr>
          <w:rFonts w:ascii="Helvetica" w:hAnsi="Helvetica" w:cs="Helvetica"/>
          <w:b/>
          <w:noProof/>
          <w:szCs w:val="22"/>
          <w:u w:val="single"/>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2777F3" w:rsidRPr="00432980" w:rsidRDefault="002777F3" w:rsidP="002777F3">
      <w:pPr>
        <w:pStyle w:val="Textoindependiente"/>
        <w:jc w:val="center"/>
        <w:rPr>
          <w:rFonts w:ascii="Helvetica" w:hAnsi="Helvetica" w:cs="Helvetica"/>
          <w:noProof/>
          <w:szCs w:val="22"/>
          <w:lang w:eastAsia="es-MX"/>
        </w:rPr>
      </w:pPr>
    </w:p>
    <w:p w:rsidR="002777F3" w:rsidRPr="00432980" w:rsidRDefault="002777F3" w:rsidP="002777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777F3" w:rsidRPr="00432980" w:rsidRDefault="002777F3" w:rsidP="002777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777F3" w:rsidRPr="00432980" w:rsidRDefault="002777F3" w:rsidP="002777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777F3" w:rsidRPr="00432980" w:rsidRDefault="002777F3" w:rsidP="002777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2777F3" w:rsidRPr="00432980" w:rsidRDefault="002777F3" w:rsidP="002777F3">
      <w:pPr>
        <w:rPr>
          <w:rFonts w:ascii="Helvetica" w:hAnsi="Helvetica" w:cs="Helvetica"/>
          <w:b/>
          <w:noProof/>
          <w:sz w:val="22"/>
          <w:szCs w:val="22"/>
          <w:u w:val="single"/>
          <w:lang w:eastAsia="es-MX"/>
        </w:rPr>
      </w:pPr>
    </w:p>
    <w:p w:rsidR="002777F3" w:rsidRPr="00432980" w:rsidRDefault="002777F3" w:rsidP="002777F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777F3" w:rsidRPr="00432980" w:rsidRDefault="002777F3" w:rsidP="002777F3">
      <w:pPr>
        <w:pStyle w:val="Textoindependiente"/>
        <w:rPr>
          <w:rFonts w:ascii="Helvetica" w:hAnsi="Helvetica" w:cs="Helvetica"/>
          <w:noProof/>
          <w:szCs w:val="22"/>
          <w:lang w:val="es-ES" w:eastAsia="es-MX"/>
        </w:rPr>
      </w:pPr>
    </w:p>
    <w:p w:rsidR="002777F3" w:rsidRPr="00432980" w:rsidRDefault="002777F3" w:rsidP="002777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777F3" w:rsidRPr="00432980"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777F3" w:rsidRPr="00432980" w:rsidRDefault="002777F3" w:rsidP="002777F3">
      <w:pPr>
        <w:pStyle w:val="Textoindependiente"/>
        <w:rPr>
          <w:rFonts w:ascii="Helvetica" w:hAnsi="Helvetica" w:cs="Helvetica"/>
          <w:noProof/>
          <w:szCs w:val="22"/>
          <w:lang w:val="es-ES" w:eastAsia="es-MX"/>
        </w:rPr>
      </w:pPr>
    </w:p>
    <w:p w:rsidR="002777F3" w:rsidRPr="00432980" w:rsidRDefault="002777F3" w:rsidP="002777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777F3" w:rsidRPr="00432980" w:rsidRDefault="002777F3" w:rsidP="002777F3">
      <w:pPr>
        <w:pStyle w:val="Textoindependiente"/>
        <w:rPr>
          <w:rFonts w:ascii="Helvetica" w:hAnsi="Helvetica" w:cs="Helvetica"/>
          <w:noProof/>
          <w:szCs w:val="22"/>
          <w:lang w:val="es-ES" w:eastAsia="es-MX"/>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DE PROPOSICIONES</w:t>
      </w:r>
    </w:p>
    <w:p w:rsidR="002777F3" w:rsidRPr="00432980" w:rsidRDefault="002777F3" w:rsidP="002777F3">
      <w:pPr>
        <w:ind w:left="360"/>
        <w:jc w:val="both"/>
        <w:rPr>
          <w:rFonts w:ascii="Helvetica" w:hAnsi="Helvetica" w:cs="Helvetica"/>
          <w:b/>
          <w:sz w:val="22"/>
          <w:szCs w:val="22"/>
        </w:rPr>
      </w:pPr>
      <w:r w:rsidRPr="00432980">
        <w:rPr>
          <w:rFonts w:ascii="Helvetica" w:hAnsi="Helvetica" w:cs="Helvetica"/>
          <w:b/>
          <w:sz w:val="22"/>
          <w:szCs w:val="22"/>
        </w:rPr>
        <w:tab/>
      </w: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PROCEDIMIENTO:</w:t>
      </w:r>
    </w:p>
    <w:p w:rsidR="002777F3" w:rsidRPr="00432980" w:rsidRDefault="002777F3" w:rsidP="002777F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777F3" w:rsidRPr="00432980" w:rsidRDefault="002777F3" w:rsidP="002777F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777F3" w:rsidRPr="00432980" w:rsidRDefault="002777F3" w:rsidP="002777F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777F3" w:rsidRPr="00432980" w:rsidRDefault="002777F3" w:rsidP="002777F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2777F3" w:rsidRPr="00432980" w:rsidRDefault="002777F3" w:rsidP="002777F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2777F3" w:rsidRDefault="002777F3" w:rsidP="002777F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2777F3" w:rsidRDefault="002777F3" w:rsidP="002777F3">
      <w:pPr>
        <w:pStyle w:val="Textoindependiente"/>
        <w:ind w:left="360"/>
        <w:rPr>
          <w:rFonts w:ascii="Helvetica" w:hAnsi="Helvetica" w:cs="Helvetica"/>
          <w:noProof/>
          <w:szCs w:val="22"/>
          <w:lang w:eastAsia="es-MX"/>
        </w:rPr>
      </w:pPr>
    </w:p>
    <w:p w:rsidR="002777F3" w:rsidRPr="00432980" w:rsidRDefault="002777F3" w:rsidP="002777F3">
      <w:pPr>
        <w:pStyle w:val="Textoindependiente"/>
        <w:ind w:left="360"/>
        <w:rPr>
          <w:rFonts w:ascii="Helvetica" w:hAnsi="Helvetica" w:cs="Helvetica"/>
          <w:noProof/>
          <w:szCs w:val="22"/>
          <w:lang w:eastAsia="es-MX"/>
        </w:rPr>
      </w:pPr>
    </w:p>
    <w:p w:rsidR="002777F3" w:rsidRPr="00432980" w:rsidRDefault="002777F3" w:rsidP="002777F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2777F3" w:rsidRPr="00432980" w:rsidRDefault="002777F3" w:rsidP="002777F3">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2777F3" w:rsidRPr="00432980" w:rsidRDefault="002777F3" w:rsidP="002777F3">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2777F3" w:rsidRPr="00432980" w:rsidRDefault="002777F3" w:rsidP="002777F3">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2777F3" w:rsidRPr="00432980" w:rsidRDefault="002777F3" w:rsidP="002777F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2777F3" w:rsidRPr="00432980" w:rsidRDefault="002777F3" w:rsidP="002777F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777F3" w:rsidRPr="00432980" w:rsidRDefault="002777F3" w:rsidP="002777F3">
      <w:pPr>
        <w:ind w:left="360"/>
        <w:jc w:val="both"/>
        <w:rPr>
          <w:rFonts w:ascii="Helvetica" w:hAnsi="Helvetica" w:cs="Helvetica"/>
          <w:b/>
          <w:sz w:val="22"/>
          <w:szCs w:val="22"/>
          <w:u w:val="single"/>
        </w:rPr>
      </w:pPr>
    </w:p>
    <w:p w:rsidR="002777F3" w:rsidRPr="00432980" w:rsidRDefault="002777F3" w:rsidP="002777F3">
      <w:pPr>
        <w:jc w:val="center"/>
        <w:rPr>
          <w:rFonts w:ascii="Helvetica" w:hAnsi="Helvetica" w:cs="Helvetica"/>
          <w:sz w:val="22"/>
          <w:szCs w:val="22"/>
        </w:rPr>
      </w:pPr>
      <w:r w:rsidRPr="00432980">
        <w:rPr>
          <w:rFonts w:ascii="Helvetica" w:hAnsi="Helvetica" w:cs="Helvetica"/>
          <w:b/>
          <w:sz w:val="22"/>
          <w:szCs w:val="22"/>
        </w:rPr>
        <w:t>14. ACTO DE FALLO.</w:t>
      </w:r>
    </w:p>
    <w:p w:rsidR="002777F3" w:rsidRPr="00432980" w:rsidRDefault="002777F3" w:rsidP="002777F3">
      <w:pPr>
        <w:ind w:left="360"/>
        <w:jc w:val="both"/>
        <w:rPr>
          <w:rFonts w:ascii="Helvetica" w:hAnsi="Helvetica" w:cs="Helvetica"/>
          <w:sz w:val="22"/>
          <w:szCs w:val="22"/>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777F3" w:rsidRPr="00432980" w:rsidRDefault="002777F3" w:rsidP="002777F3">
      <w:pPr>
        <w:pStyle w:val="Textoindependiente"/>
        <w:rPr>
          <w:rFonts w:ascii="Helvetica" w:hAnsi="Helvetica" w:cs="Helvetica"/>
          <w:szCs w:val="22"/>
        </w:rPr>
      </w:pPr>
    </w:p>
    <w:p w:rsidR="002777F3" w:rsidRDefault="002777F3" w:rsidP="002777F3">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2777F3" w:rsidRDefault="002777F3" w:rsidP="002777F3">
      <w:pPr>
        <w:pStyle w:val="Textoindependiente"/>
        <w:rPr>
          <w:rFonts w:ascii="Helvetica" w:hAnsi="Helvetica" w:cs="Helvetica"/>
          <w:szCs w:val="22"/>
        </w:rPr>
      </w:pPr>
    </w:p>
    <w:p w:rsidR="002777F3" w:rsidRDefault="002777F3" w:rsidP="002777F3">
      <w:pPr>
        <w:pStyle w:val="Textoindependiente"/>
        <w:rPr>
          <w:rFonts w:ascii="Helvetica" w:hAnsi="Helvetica" w:cs="Helvetica"/>
          <w:szCs w:val="22"/>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2777F3" w:rsidRPr="00432980" w:rsidRDefault="002777F3" w:rsidP="002777F3">
      <w:pPr>
        <w:pStyle w:val="Textoindependiente"/>
        <w:rPr>
          <w:rFonts w:ascii="Helvetica" w:hAnsi="Helvetica" w:cs="Helvetica"/>
          <w:szCs w:val="22"/>
        </w:rPr>
      </w:pPr>
    </w:p>
    <w:p w:rsidR="002777F3" w:rsidRPr="00432980" w:rsidRDefault="002777F3" w:rsidP="002777F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777F3" w:rsidRPr="00432980" w:rsidRDefault="002777F3" w:rsidP="002777F3">
      <w:pPr>
        <w:pStyle w:val="Estilo"/>
        <w:rPr>
          <w:rFonts w:ascii="Helvetica" w:hAnsi="Helvetica" w:cs="Helvetica"/>
          <w:sz w:val="22"/>
        </w:rPr>
      </w:pPr>
    </w:p>
    <w:p w:rsidR="002777F3" w:rsidRPr="00432980" w:rsidRDefault="002777F3" w:rsidP="002777F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777F3" w:rsidRPr="00432980" w:rsidRDefault="002777F3" w:rsidP="002777F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2777F3" w:rsidRPr="00432980" w:rsidRDefault="002777F3" w:rsidP="002777F3">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777F3" w:rsidRPr="00432980" w:rsidRDefault="002777F3" w:rsidP="002777F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777F3" w:rsidRPr="00432980" w:rsidRDefault="002777F3" w:rsidP="002777F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2777F3" w:rsidRPr="00432980" w:rsidRDefault="002777F3" w:rsidP="002777F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777F3" w:rsidRPr="00432980" w:rsidRDefault="002777F3" w:rsidP="002777F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777F3" w:rsidRPr="00432980" w:rsidRDefault="002777F3" w:rsidP="002777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2777F3" w:rsidRPr="00432980" w:rsidRDefault="002777F3" w:rsidP="002777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2777F3" w:rsidRPr="00432980" w:rsidRDefault="002777F3" w:rsidP="002777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2777F3" w:rsidRPr="00432980" w:rsidRDefault="002777F3" w:rsidP="002777F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777F3" w:rsidRPr="00432980" w:rsidRDefault="002777F3" w:rsidP="002777F3">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2777F3" w:rsidRPr="00432980" w:rsidRDefault="002777F3" w:rsidP="002777F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2777F3" w:rsidRPr="00432980" w:rsidRDefault="002777F3" w:rsidP="002777F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2777F3" w:rsidRDefault="002777F3" w:rsidP="002777F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2777F3" w:rsidRPr="00432980" w:rsidRDefault="002777F3" w:rsidP="002777F3">
      <w:pPr>
        <w:pStyle w:val="Estilo"/>
        <w:rPr>
          <w:rFonts w:ascii="Helvetica" w:hAnsi="Helvetica" w:cs="Helvetica"/>
          <w:sz w:val="22"/>
        </w:rPr>
      </w:pPr>
    </w:p>
    <w:p w:rsidR="002777F3" w:rsidRPr="00A7025E" w:rsidRDefault="002777F3" w:rsidP="002777F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2777F3" w:rsidRPr="00432980" w:rsidRDefault="002777F3" w:rsidP="002777F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777F3" w:rsidRPr="00432980" w:rsidRDefault="002777F3" w:rsidP="002777F3">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777F3" w:rsidRPr="00432980" w:rsidRDefault="002777F3" w:rsidP="002777F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777F3" w:rsidRPr="00432980" w:rsidRDefault="002777F3" w:rsidP="002777F3">
      <w:pPr>
        <w:pStyle w:val="Estilo"/>
        <w:tabs>
          <w:tab w:val="left" w:pos="65"/>
        </w:tabs>
        <w:rPr>
          <w:rFonts w:ascii="Helvetica" w:hAnsi="Helvetica" w:cs="Helvetica"/>
          <w:noProof/>
          <w:sz w:val="22"/>
          <w:lang w:eastAsia="es-MX"/>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16. TRABAJOS DE SUPERVISIÓN.</w:t>
      </w:r>
    </w:p>
    <w:p w:rsidR="002777F3" w:rsidRPr="00432980" w:rsidRDefault="002777F3" w:rsidP="002777F3">
      <w:pPr>
        <w:jc w:val="both"/>
        <w:rPr>
          <w:rFonts w:ascii="Helvetica" w:hAnsi="Helvetica" w:cs="Helvetica"/>
          <w:b/>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2777F3" w:rsidRPr="00432980" w:rsidRDefault="002777F3" w:rsidP="002777F3">
      <w:pPr>
        <w:ind w:left="360"/>
        <w:jc w:val="both"/>
        <w:rPr>
          <w:rFonts w:ascii="Helvetica" w:hAnsi="Helvetica" w:cs="Helvetica"/>
          <w:b/>
          <w:sz w:val="22"/>
          <w:szCs w:val="22"/>
        </w:rPr>
      </w:pPr>
    </w:p>
    <w:p w:rsidR="002777F3" w:rsidRDefault="002777F3" w:rsidP="002777F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2777F3" w:rsidRDefault="002777F3" w:rsidP="002777F3">
      <w:pPr>
        <w:jc w:val="center"/>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p>
    <w:p w:rsidR="002777F3" w:rsidRPr="00432980" w:rsidRDefault="002777F3" w:rsidP="002777F3">
      <w:pPr>
        <w:jc w:val="both"/>
        <w:rPr>
          <w:rFonts w:ascii="Helvetica" w:hAnsi="Helvetica" w:cs="Helvetica"/>
          <w:b/>
          <w:sz w:val="22"/>
          <w:szCs w:val="22"/>
        </w:rPr>
      </w:pPr>
    </w:p>
    <w:p w:rsidR="002777F3" w:rsidRDefault="002777F3" w:rsidP="002777F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2777F3"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2777F3" w:rsidRPr="00432980" w:rsidRDefault="002777F3" w:rsidP="002777F3">
      <w:pPr>
        <w:jc w:val="both"/>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2777F3" w:rsidRPr="00432980" w:rsidRDefault="002777F3" w:rsidP="002777F3">
      <w:pPr>
        <w:pStyle w:val="Ttulo2"/>
        <w:ind w:firstLine="360"/>
        <w:rPr>
          <w:rFonts w:ascii="Helvetica" w:hAnsi="Helvetica" w:cs="Helvetica"/>
          <w:b w:val="0"/>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777F3" w:rsidRPr="00432980" w:rsidRDefault="002777F3" w:rsidP="002777F3">
      <w:pPr>
        <w:jc w:val="both"/>
        <w:rPr>
          <w:rFonts w:ascii="Helvetica" w:hAnsi="Helvetica" w:cs="Helvetica"/>
          <w:sz w:val="22"/>
          <w:szCs w:val="22"/>
          <w:u w:val="single"/>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2777F3" w:rsidRPr="00432980" w:rsidRDefault="002777F3" w:rsidP="002777F3">
      <w:pPr>
        <w:jc w:val="both"/>
        <w:rPr>
          <w:rFonts w:ascii="Helvetica" w:hAnsi="Helvetica" w:cs="Helvetica"/>
          <w:b/>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777F3" w:rsidRPr="00432980" w:rsidRDefault="002777F3" w:rsidP="002777F3">
      <w:pPr>
        <w:jc w:val="both"/>
        <w:rPr>
          <w:rFonts w:ascii="Helvetica" w:hAnsi="Helvetica" w:cs="Helvetica"/>
          <w:b/>
          <w:sz w:val="22"/>
          <w:szCs w:val="22"/>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2777F3" w:rsidRPr="00432980" w:rsidRDefault="002777F3" w:rsidP="002777F3">
      <w:pPr>
        <w:jc w:val="both"/>
        <w:rPr>
          <w:rFonts w:ascii="Helvetica" w:hAnsi="Helvetica" w:cs="Helvetica"/>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777F3" w:rsidRPr="00432980" w:rsidRDefault="002777F3" w:rsidP="002777F3">
      <w:pPr>
        <w:jc w:val="both"/>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2777F3" w:rsidRPr="00432980" w:rsidRDefault="002777F3" w:rsidP="002777F3">
      <w:pPr>
        <w:ind w:left="360"/>
        <w:jc w:val="both"/>
        <w:rPr>
          <w:rFonts w:ascii="Helvetica" w:hAnsi="Helvetica" w:cs="Helvetica"/>
          <w:b/>
          <w:sz w:val="22"/>
          <w:szCs w:val="22"/>
        </w:rPr>
      </w:pPr>
    </w:p>
    <w:p w:rsidR="002777F3" w:rsidRPr="00432980" w:rsidRDefault="002777F3" w:rsidP="002777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777F3" w:rsidRPr="00432980" w:rsidRDefault="002777F3" w:rsidP="002777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777F3" w:rsidRPr="00432980" w:rsidRDefault="002777F3" w:rsidP="002777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777F3" w:rsidRPr="00432980" w:rsidRDefault="002777F3" w:rsidP="002777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777F3" w:rsidRPr="00432980" w:rsidRDefault="002777F3" w:rsidP="002777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777F3" w:rsidRPr="00432980" w:rsidRDefault="002777F3" w:rsidP="002777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777F3" w:rsidRPr="00432980" w:rsidRDefault="002777F3" w:rsidP="002777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777F3" w:rsidRPr="00432980" w:rsidRDefault="002777F3" w:rsidP="002777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777F3" w:rsidRPr="00432980" w:rsidRDefault="002777F3" w:rsidP="002777F3">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2777F3" w:rsidRPr="00432980" w:rsidRDefault="002777F3" w:rsidP="002777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777F3" w:rsidRPr="00432980" w:rsidRDefault="002777F3" w:rsidP="002777F3">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2777F3" w:rsidRPr="00432980" w:rsidRDefault="002777F3" w:rsidP="002777F3">
      <w:pPr>
        <w:jc w:val="both"/>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2777F3" w:rsidRPr="00432980" w:rsidRDefault="002777F3" w:rsidP="002777F3">
      <w:pPr>
        <w:ind w:left="350"/>
        <w:jc w:val="both"/>
        <w:rPr>
          <w:rFonts w:ascii="Helvetica" w:hAnsi="Helvetica" w:cs="Helvetica"/>
          <w:sz w:val="22"/>
          <w:szCs w:val="22"/>
        </w:rPr>
      </w:pP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777F3"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777F3"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p>
    <w:p w:rsidR="002777F3"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777F3"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777F3" w:rsidRPr="00432980" w:rsidRDefault="002777F3" w:rsidP="002777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2777F3" w:rsidRPr="00432980" w:rsidRDefault="002777F3" w:rsidP="002777F3">
      <w:pPr>
        <w:ind w:left="720"/>
        <w:jc w:val="both"/>
        <w:rPr>
          <w:rFonts w:ascii="Helvetica" w:hAnsi="Helvetica" w:cs="Helvetica"/>
          <w:sz w:val="22"/>
          <w:szCs w:val="22"/>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777F3" w:rsidRPr="00432980" w:rsidRDefault="002777F3" w:rsidP="002777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777F3" w:rsidRPr="00432980" w:rsidRDefault="002777F3" w:rsidP="002777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777F3" w:rsidRPr="00432980" w:rsidRDefault="002777F3" w:rsidP="002777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2777F3" w:rsidRPr="00432980" w:rsidRDefault="002777F3" w:rsidP="002777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2777F3" w:rsidRDefault="002777F3" w:rsidP="002777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2777F3"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777F3" w:rsidRPr="00432980" w:rsidRDefault="002777F3" w:rsidP="002777F3">
      <w:pPr>
        <w:rPr>
          <w:rFonts w:ascii="Helvetica" w:hAnsi="Helvetica" w:cs="Helvetica"/>
          <w:b/>
          <w:sz w:val="22"/>
          <w:szCs w:val="22"/>
        </w:rPr>
      </w:pPr>
    </w:p>
    <w:p w:rsidR="002777F3"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2777F3" w:rsidRDefault="002777F3" w:rsidP="002777F3">
      <w:pPr>
        <w:pStyle w:val="Textoindependiente"/>
        <w:jc w:val="center"/>
        <w:rPr>
          <w:rFonts w:ascii="Helvetica" w:hAnsi="Helvetica" w:cs="Helvetica"/>
          <w:b/>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777F3" w:rsidRPr="00432980" w:rsidRDefault="002777F3" w:rsidP="002777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777F3" w:rsidRPr="00432980" w:rsidRDefault="002777F3" w:rsidP="002777F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777F3" w:rsidRPr="00432980" w:rsidRDefault="002777F3" w:rsidP="002777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2777F3" w:rsidRDefault="002777F3" w:rsidP="002777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2777F3" w:rsidRPr="00432980" w:rsidRDefault="002777F3" w:rsidP="002777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777F3" w:rsidRPr="00432980" w:rsidRDefault="002777F3" w:rsidP="002777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777F3" w:rsidRPr="00432980" w:rsidRDefault="002777F3" w:rsidP="002777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2777F3" w:rsidRPr="00432980" w:rsidRDefault="002777F3" w:rsidP="002777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777F3" w:rsidRPr="00432980" w:rsidRDefault="002777F3" w:rsidP="002777F3">
      <w:pPr>
        <w:rPr>
          <w:rFonts w:ascii="Helvetica" w:hAnsi="Helvetica" w:cs="Helvetica"/>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28. IMPUESTOS Y DERECHOS.</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2777F3" w:rsidRPr="00432980" w:rsidRDefault="002777F3" w:rsidP="002777F3">
      <w:pPr>
        <w:jc w:val="both"/>
        <w:rPr>
          <w:rFonts w:ascii="Helvetica" w:hAnsi="Helvetica" w:cs="Helvetica"/>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29. ANTICIPOS.</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2777F3" w:rsidRPr="00432980" w:rsidRDefault="002777F3" w:rsidP="002777F3">
      <w:pPr>
        <w:jc w:val="both"/>
        <w:rPr>
          <w:rFonts w:ascii="Helvetica" w:hAnsi="Helvetica" w:cs="Helvetica"/>
          <w:bCs/>
          <w:noProof/>
          <w:sz w:val="22"/>
          <w:szCs w:val="22"/>
          <w:lang w:eastAsia="es-MX"/>
        </w:rPr>
      </w:pPr>
    </w:p>
    <w:p w:rsidR="002777F3" w:rsidRPr="00432980" w:rsidRDefault="002777F3" w:rsidP="002777F3">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2777F3" w:rsidRPr="00432980" w:rsidRDefault="002777F3" w:rsidP="002777F3">
      <w:pPr>
        <w:jc w:val="both"/>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30. SITUACIONES NO PREVISTAS.</w:t>
      </w:r>
    </w:p>
    <w:p w:rsidR="002777F3" w:rsidRPr="00432980" w:rsidRDefault="002777F3" w:rsidP="002777F3">
      <w:pPr>
        <w:pStyle w:val="Sangra2detindependiente"/>
        <w:spacing w:after="0" w:line="240" w:lineRule="auto"/>
        <w:rPr>
          <w:rFonts w:ascii="Helvetica" w:hAnsi="Helvetica" w:cs="Helvetica"/>
          <w:b/>
          <w:sz w:val="22"/>
          <w:szCs w:val="22"/>
        </w:rPr>
      </w:pPr>
    </w:p>
    <w:p w:rsidR="002777F3" w:rsidRPr="00432980" w:rsidRDefault="002777F3" w:rsidP="002777F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777F3" w:rsidRPr="00432980" w:rsidRDefault="002777F3" w:rsidP="002777F3">
      <w:pPr>
        <w:rPr>
          <w:rFonts w:ascii="Helvetica" w:hAnsi="Helvetica" w:cs="Helvetica"/>
          <w:b/>
          <w:sz w:val="22"/>
          <w:szCs w:val="22"/>
        </w:rPr>
      </w:pPr>
    </w:p>
    <w:p w:rsidR="002777F3" w:rsidRPr="00432980" w:rsidRDefault="002777F3" w:rsidP="002777F3">
      <w:pPr>
        <w:pStyle w:val="Estilo"/>
        <w:jc w:val="center"/>
        <w:rPr>
          <w:rFonts w:ascii="Helvetica" w:hAnsi="Helvetica" w:cs="Helvetica"/>
          <w:b/>
          <w:sz w:val="22"/>
        </w:rPr>
      </w:pPr>
      <w:r w:rsidRPr="00432980">
        <w:rPr>
          <w:rFonts w:ascii="Helvetica" w:hAnsi="Helvetica" w:cs="Helvetica"/>
          <w:b/>
          <w:sz w:val="22"/>
        </w:rPr>
        <w:t>31. INCONFORMIDADES Y CONCILIACIÓN.</w:t>
      </w:r>
    </w:p>
    <w:p w:rsidR="002777F3" w:rsidRPr="00432980" w:rsidRDefault="002777F3" w:rsidP="002777F3">
      <w:pPr>
        <w:jc w:val="both"/>
        <w:rPr>
          <w:rFonts w:ascii="Helvetica" w:hAnsi="Helvetica" w:cs="Helvetica"/>
          <w:b/>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777F3" w:rsidRPr="00432980" w:rsidRDefault="002777F3" w:rsidP="002777F3">
      <w:pPr>
        <w:jc w:val="both"/>
        <w:rPr>
          <w:rFonts w:ascii="Helvetica" w:hAnsi="Helvetica" w:cs="Helvetica"/>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32. SANCIONES.</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777F3" w:rsidRPr="00432980" w:rsidRDefault="002777F3" w:rsidP="002777F3">
      <w:pPr>
        <w:jc w:val="both"/>
        <w:rPr>
          <w:rFonts w:ascii="Helvetica" w:hAnsi="Helvetica" w:cs="Helvetica"/>
          <w:sz w:val="22"/>
          <w:szCs w:val="22"/>
          <w:u w:val="single"/>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777F3" w:rsidRPr="00432980" w:rsidRDefault="002777F3" w:rsidP="002777F3">
      <w:pPr>
        <w:jc w:val="both"/>
        <w:rPr>
          <w:rFonts w:ascii="Helvetica" w:hAnsi="Helvetica" w:cs="Helvetica"/>
          <w:noProof/>
          <w:sz w:val="22"/>
          <w:szCs w:val="22"/>
          <w:lang w:eastAsia="es-MX"/>
        </w:rPr>
      </w:pPr>
    </w:p>
    <w:p w:rsidR="002777F3" w:rsidRPr="00432980" w:rsidRDefault="002777F3" w:rsidP="002777F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777F3" w:rsidRPr="00432980" w:rsidRDefault="002777F3" w:rsidP="002777F3">
      <w:pPr>
        <w:pStyle w:val="Textoindependiente"/>
        <w:rPr>
          <w:rFonts w:ascii="Helvetica" w:hAnsi="Helvetica" w:cs="Helvetica"/>
          <w:noProof/>
          <w:szCs w:val="22"/>
          <w:lang w:val="es-ES"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2777F3" w:rsidRPr="00432980" w:rsidRDefault="002777F3" w:rsidP="002777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2777F3" w:rsidRDefault="002777F3" w:rsidP="002777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2777F3" w:rsidRDefault="002777F3" w:rsidP="002777F3">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2777F3" w:rsidRPr="00A7025E" w:rsidRDefault="002777F3" w:rsidP="002777F3">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2777F3" w:rsidRPr="00432980" w:rsidRDefault="002777F3" w:rsidP="002777F3">
      <w:pPr>
        <w:pStyle w:val="Textoindependiente"/>
        <w:ind w:left="360"/>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777F3" w:rsidRPr="00432980" w:rsidRDefault="002777F3" w:rsidP="002777F3">
      <w:pPr>
        <w:jc w:val="both"/>
        <w:rPr>
          <w:rFonts w:ascii="Helvetica" w:hAnsi="Helvetica" w:cs="Helvetica"/>
          <w:b/>
          <w:sz w:val="22"/>
          <w:szCs w:val="22"/>
        </w:rPr>
      </w:pPr>
    </w:p>
    <w:p w:rsidR="002777F3" w:rsidRPr="00432980" w:rsidRDefault="002777F3" w:rsidP="002777F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777F3" w:rsidRPr="00432980" w:rsidRDefault="002777F3" w:rsidP="002777F3">
      <w:pPr>
        <w:pStyle w:val="Estilo"/>
        <w:rPr>
          <w:rFonts w:ascii="Helvetica" w:hAnsi="Helvetica" w:cs="Helvetica"/>
          <w:sz w:val="22"/>
        </w:rPr>
      </w:pPr>
    </w:p>
    <w:p w:rsidR="002777F3" w:rsidRPr="00432980" w:rsidRDefault="002777F3" w:rsidP="002777F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2777F3" w:rsidRPr="00432980" w:rsidRDefault="002777F3" w:rsidP="002777F3">
      <w:pPr>
        <w:pStyle w:val="Estilo"/>
        <w:rPr>
          <w:rFonts w:ascii="Helvetica" w:hAnsi="Helvetica" w:cs="Helvetica"/>
          <w:sz w:val="22"/>
        </w:rPr>
      </w:pPr>
    </w:p>
    <w:p w:rsidR="002777F3" w:rsidRPr="00432980" w:rsidRDefault="002777F3" w:rsidP="002777F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2777F3" w:rsidRPr="00432980" w:rsidRDefault="002777F3" w:rsidP="002777F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2777F3" w:rsidRPr="00432980" w:rsidRDefault="002777F3" w:rsidP="002777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777F3" w:rsidRPr="00432980" w:rsidRDefault="002777F3" w:rsidP="002777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777F3" w:rsidRPr="00432980" w:rsidRDefault="002777F3" w:rsidP="002777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2777F3" w:rsidRPr="00432980" w:rsidRDefault="002777F3" w:rsidP="002777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2777F3" w:rsidRPr="00432980" w:rsidRDefault="002777F3" w:rsidP="002777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2777F3" w:rsidRPr="00432980" w:rsidRDefault="002777F3" w:rsidP="002777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2777F3" w:rsidRPr="00432980" w:rsidRDefault="002777F3" w:rsidP="002777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2777F3" w:rsidRPr="00432980" w:rsidRDefault="002777F3" w:rsidP="002777F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2777F3" w:rsidRPr="00432980" w:rsidRDefault="002777F3" w:rsidP="002777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777F3" w:rsidRPr="00432980" w:rsidRDefault="002777F3" w:rsidP="002777F3">
      <w:pPr>
        <w:pStyle w:val="Estilo"/>
        <w:rPr>
          <w:rFonts w:ascii="Helvetica" w:hAnsi="Helvetica" w:cs="Helvetica"/>
          <w:sz w:val="22"/>
        </w:rPr>
      </w:pPr>
    </w:p>
    <w:p w:rsidR="002777F3" w:rsidRPr="00432980" w:rsidRDefault="002777F3" w:rsidP="002777F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2777F3" w:rsidRPr="00432980" w:rsidRDefault="002777F3" w:rsidP="002777F3">
      <w:pPr>
        <w:pStyle w:val="Estilo"/>
        <w:rPr>
          <w:rFonts w:ascii="Helvetica" w:hAnsi="Helvetica" w:cs="Helvetica"/>
          <w:sz w:val="22"/>
        </w:rPr>
      </w:pPr>
    </w:p>
    <w:p w:rsidR="002777F3" w:rsidRDefault="002777F3" w:rsidP="002777F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2777F3" w:rsidRDefault="002777F3" w:rsidP="002777F3">
      <w:pPr>
        <w:pStyle w:val="Estilo"/>
        <w:rPr>
          <w:rFonts w:ascii="Helvetica" w:hAnsi="Helvetica" w:cs="Helvetica"/>
          <w:sz w:val="22"/>
        </w:rPr>
      </w:pPr>
    </w:p>
    <w:p w:rsidR="002777F3" w:rsidRPr="00432980" w:rsidRDefault="002777F3" w:rsidP="002777F3">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777F3" w:rsidRPr="00432980"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2777F3" w:rsidRPr="00432980" w:rsidRDefault="002777F3" w:rsidP="002777F3">
      <w:pPr>
        <w:jc w:val="both"/>
        <w:rPr>
          <w:rFonts w:ascii="Helvetica" w:hAnsi="Helvetica" w:cs="Helvetica"/>
          <w:b/>
          <w:sz w:val="22"/>
          <w:szCs w:val="22"/>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2777F3" w:rsidRPr="00432980"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2777F3"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2777F3" w:rsidRPr="00432980"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777F3" w:rsidRPr="00432980" w:rsidRDefault="002777F3" w:rsidP="002777F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2777F3" w:rsidRPr="00432980" w:rsidRDefault="002777F3" w:rsidP="002777F3">
      <w:pPr>
        <w:pStyle w:val="Estilo"/>
        <w:rPr>
          <w:rFonts w:ascii="Helvetica" w:hAnsi="Helvetica" w:cs="Helvetica"/>
          <w:sz w:val="22"/>
        </w:rPr>
      </w:pPr>
    </w:p>
    <w:p w:rsidR="002777F3" w:rsidRPr="00432980" w:rsidRDefault="002777F3" w:rsidP="002777F3">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2777F3" w:rsidRPr="00432980" w:rsidRDefault="002777F3" w:rsidP="002777F3">
      <w:pPr>
        <w:pStyle w:val="Estilo"/>
        <w:rPr>
          <w:rFonts w:ascii="Helvetica" w:hAnsi="Helvetica" w:cs="Helvetica"/>
          <w:sz w:val="22"/>
        </w:rPr>
      </w:pPr>
    </w:p>
    <w:p w:rsidR="002777F3" w:rsidRPr="00432980" w:rsidRDefault="002777F3" w:rsidP="002777F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2777F3" w:rsidRPr="00432980" w:rsidRDefault="002777F3" w:rsidP="002777F3">
      <w:pPr>
        <w:pStyle w:val="Estilo"/>
        <w:rPr>
          <w:rFonts w:ascii="Helvetica" w:hAnsi="Helvetica" w:cs="Helvetica"/>
          <w:sz w:val="22"/>
        </w:rPr>
      </w:pPr>
    </w:p>
    <w:p w:rsidR="002777F3" w:rsidRPr="00432980" w:rsidRDefault="002777F3" w:rsidP="002777F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777F3" w:rsidRPr="00432980" w:rsidRDefault="002777F3" w:rsidP="002777F3">
      <w:pPr>
        <w:ind w:right="49"/>
        <w:jc w:val="both"/>
        <w:rPr>
          <w:rFonts w:ascii="Helvetica" w:hAnsi="Helvetica" w:cs="Helvetica"/>
          <w:sz w:val="22"/>
          <w:szCs w:val="22"/>
          <w:u w:val="single"/>
        </w:rPr>
      </w:pPr>
    </w:p>
    <w:p w:rsidR="002777F3" w:rsidRPr="00432980" w:rsidRDefault="002777F3" w:rsidP="002777F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2777F3" w:rsidRPr="00432980" w:rsidRDefault="002777F3" w:rsidP="002777F3">
      <w:pPr>
        <w:ind w:right="49"/>
        <w:jc w:val="both"/>
        <w:rPr>
          <w:rFonts w:ascii="Helvetica" w:hAnsi="Helvetica" w:cs="Helvetica"/>
          <w:sz w:val="22"/>
          <w:szCs w:val="22"/>
        </w:rPr>
      </w:pPr>
    </w:p>
    <w:p w:rsidR="002777F3" w:rsidRDefault="002777F3" w:rsidP="002777F3">
      <w:pPr>
        <w:pStyle w:val="Textoindependiente"/>
        <w:jc w:val="center"/>
        <w:rPr>
          <w:rFonts w:ascii="Helvetica" w:hAnsi="Helvetica" w:cs="Helvetica"/>
          <w:b/>
          <w:noProof/>
          <w:szCs w:val="22"/>
          <w:lang w:eastAsia="es-MX"/>
        </w:rPr>
      </w:pPr>
    </w:p>
    <w:p w:rsidR="002777F3" w:rsidRPr="00432980" w:rsidRDefault="002777F3" w:rsidP="002777F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777F3" w:rsidRPr="00432980" w:rsidRDefault="002777F3" w:rsidP="002777F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777F3" w:rsidRPr="00432980" w:rsidRDefault="002777F3" w:rsidP="002777F3">
      <w:pPr>
        <w:jc w:val="both"/>
        <w:rPr>
          <w:rFonts w:ascii="Helvetica" w:hAnsi="Helvetica" w:cs="Helvetica"/>
          <w:b/>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2777F3" w:rsidRPr="00432980" w:rsidRDefault="002777F3" w:rsidP="002777F3">
      <w:pPr>
        <w:jc w:val="both"/>
        <w:rPr>
          <w:rFonts w:ascii="Helvetica" w:hAnsi="Helvetica" w:cs="Helvetica"/>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37. DEFECTOS Y VICIOS OCULTOS.</w:t>
      </w:r>
    </w:p>
    <w:p w:rsidR="002777F3" w:rsidRPr="00432980" w:rsidRDefault="002777F3" w:rsidP="002777F3">
      <w:pPr>
        <w:pStyle w:val="Ttulo2"/>
        <w:rPr>
          <w:rFonts w:ascii="Helvetica" w:hAnsi="Helvetica" w:cs="Helvetica"/>
          <w:szCs w:val="22"/>
        </w:rPr>
      </w:pPr>
    </w:p>
    <w:p w:rsidR="002777F3" w:rsidRPr="00432980" w:rsidRDefault="002777F3" w:rsidP="002777F3">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2777F3" w:rsidRPr="00432980" w:rsidRDefault="002777F3" w:rsidP="002777F3">
      <w:pPr>
        <w:pStyle w:val="Sangradetextonormal"/>
        <w:spacing w:after="0"/>
        <w:ind w:left="0"/>
        <w:rPr>
          <w:rFonts w:ascii="Helvetica" w:hAnsi="Helvetica" w:cs="Helvetica"/>
          <w:sz w:val="22"/>
          <w:szCs w:val="22"/>
          <w:lang w:val="es-MX"/>
        </w:rPr>
      </w:pPr>
    </w:p>
    <w:p w:rsidR="002777F3" w:rsidRPr="00432980" w:rsidRDefault="002777F3" w:rsidP="002777F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777F3" w:rsidRPr="00432980" w:rsidRDefault="002777F3" w:rsidP="002777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2777F3" w:rsidRPr="00432980" w:rsidRDefault="002777F3" w:rsidP="002777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2777F3" w:rsidRPr="00432980" w:rsidRDefault="002777F3" w:rsidP="002777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2777F3" w:rsidRPr="00432980" w:rsidRDefault="002777F3" w:rsidP="002777F3">
      <w:pPr>
        <w:pStyle w:val="Textoindependiente"/>
        <w:rPr>
          <w:rFonts w:ascii="Helvetica" w:hAnsi="Helvetica" w:cs="Helvetica"/>
          <w:noProof/>
          <w:szCs w:val="22"/>
          <w:lang w:val="es-ES"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2777F3" w:rsidRPr="00432980"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2777F3" w:rsidRDefault="002777F3" w:rsidP="002777F3">
      <w:pPr>
        <w:pStyle w:val="Textoindependiente"/>
        <w:jc w:val="center"/>
        <w:rPr>
          <w:rFonts w:ascii="Helvetica" w:hAnsi="Helvetica" w:cs="Helvetica"/>
          <w:b/>
          <w:noProof/>
          <w:szCs w:val="22"/>
          <w:lang w:eastAsia="es-MX"/>
        </w:rPr>
      </w:pPr>
    </w:p>
    <w:p w:rsidR="002777F3" w:rsidRDefault="002777F3" w:rsidP="002777F3">
      <w:pPr>
        <w:pStyle w:val="Textoindependiente"/>
        <w:jc w:val="center"/>
        <w:rPr>
          <w:rFonts w:ascii="Helvetica" w:hAnsi="Helvetica" w:cs="Helvetica"/>
          <w:b/>
          <w:noProof/>
          <w:szCs w:val="22"/>
          <w:lang w:eastAsia="es-MX"/>
        </w:rPr>
      </w:pPr>
    </w:p>
    <w:p w:rsidR="002777F3"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777F3" w:rsidRDefault="002777F3" w:rsidP="002777F3">
      <w:pPr>
        <w:pStyle w:val="Textoindependiente"/>
        <w:jc w:val="center"/>
        <w:rPr>
          <w:rFonts w:ascii="Helvetica" w:hAnsi="Helvetica" w:cs="Helvetica"/>
          <w:b/>
          <w:noProof/>
          <w:szCs w:val="22"/>
          <w:lang w:eastAsia="es-MX"/>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2777F3" w:rsidRPr="00432980" w:rsidRDefault="002777F3" w:rsidP="002777F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2777F3" w:rsidRPr="00432980" w:rsidTr="00993058">
        <w:trPr>
          <w:trHeight w:val="285"/>
          <w:jc w:val="center"/>
        </w:trPr>
        <w:tc>
          <w:tcPr>
            <w:tcW w:w="1574" w:type="pct"/>
          </w:tcPr>
          <w:p w:rsidR="002777F3" w:rsidRPr="00432980" w:rsidRDefault="002777F3" w:rsidP="0099305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2777F3" w:rsidRPr="00432980" w:rsidRDefault="002777F3" w:rsidP="0099305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777F3" w:rsidRPr="00432980" w:rsidTr="00993058">
        <w:trPr>
          <w:trHeight w:val="290"/>
          <w:jc w:val="center"/>
        </w:trPr>
        <w:tc>
          <w:tcPr>
            <w:tcW w:w="1574" w:type="pct"/>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3% tres por ciento</w:t>
            </w:r>
          </w:p>
        </w:tc>
      </w:tr>
      <w:tr w:rsidR="002777F3" w:rsidRPr="00432980" w:rsidTr="00993058">
        <w:trPr>
          <w:trHeight w:val="256"/>
          <w:jc w:val="center"/>
        </w:trPr>
        <w:tc>
          <w:tcPr>
            <w:tcW w:w="1574" w:type="pct"/>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6% seis por ciento</w:t>
            </w:r>
          </w:p>
        </w:tc>
      </w:tr>
      <w:tr w:rsidR="002777F3" w:rsidRPr="00432980" w:rsidTr="00993058">
        <w:trPr>
          <w:trHeight w:val="217"/>
          <w:jc w:val="center"/>
        </w:trPr>
        <w:tc>
          <w:tcPr>
            <w:tcW w:w="1574" w:type="pct"/>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10% diez por ciento</w:t>
            </w:r>
          </w:p>
        </w:tc>
      </w:tr>
      <w:tr w:rsidR="002777F3" w:rsidRPr="00432980" w:rsidTr="00993058">
        <w:trPr>
          <w:trHeight w:val="320"/>
          <w:jc w:val="center"/>
        </w:trPr>
        <w:tc>
          <w:tcPr>
            <w:tcW w:w="1574" w:type="pct"/>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2777F3" w:rsidRPr="00432980" w:rsidRDefault="002777F3" w:rsidP="002777F3">
      <w:pPr>
        <w:jc w:val="both"/>
        <w:rPr>
          <w:rFonts w:ascii="Helvetica" w:hAnsi="Helvetica" w:cs="Helvetica"/>
          <w:iCs/>
          <w:sz w:val="22"/>
          <w:szCs w:val="22"/>
        </w:rPr>
      </w:pPr>
    </w:p>
    <w:p w:rsidR="002777F3" w:rsidRPr="00432980" w:rsidRDefault="002777F3" w:rsidP="002777F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777F3"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2777F3"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2777F3" w:rsidRPr="00432980" w:rsidRDefault="002777F3" w:rsidP="002777F3">
      <w:pPr>
        <w:pStyle w:val="Textoindependiente"/>
        <w:rPr>
          <w:rFonts w:ascii="Helvetica" w:hAnsi="Helvetica" w:cs="Helvetica"/>
          <w:noProof/>
          <w:szCs w:val="22"/>
          <w:lang w:val="es-ES_tradnl" w:eastAsia="es-MX"/>
        </w:rPr>
      </w:pPr>
    </w:p>
    <w:p w:rsidR="002777F3" w:rsidRPr="00432980" w:rsidRDefault="002777F3" w:rsidP="002777F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2777F3" w:rsidRPr="00432980" w:rsidRDefault="002777F3" w:rsidP="002777F3">
      <w:pPr>
        <w:pStyle w:val="Textoindependiente"/>
        <w:rPr>
          <w:rFonts w:ascii="Helvetica" w:hAnsi="Helvetica" w:cs="Helvetica"/>
          <w:noProof/>
          <w:szCs w:val="22"/>
          <w:lang w:val="es-ES"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2777F3" w:rsidRPr="00432980" w:rsidRDefault="002777F3" w:rsidP="002777F3">
      <w:pPr>
        <w:pStyle w:val="Textoindependiente"/>
        <w:rPr>
          <w:rFonts w:ascii="Helvetica" w:hAnsi="Helvetica" w:cs="Helvetica"/>
          <w:b/>
          <w:noProof/>
          <w:szCs w:val="22"/>
          <w:u w:val="single"/>
          <w:lang w:eastAsia="es-MX"/>
        </w:rPr>
      </w:pPr>
    </w:p>
    <w:p w:rsidR="002777F3"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777F3"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p>
    <w:p w:rsidR="002777F3"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2777F3" w:rsidRPr="00432980" w:rsidTr="0099305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777F3" w:rsidRPr="00432980" w:rsidTr="00993058">
        <w:tc>
          <w:tcPr>
            <w:tcW w:w="584"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777F3" w:rsidRPr="00432980" w:rsidRDefault="002777F3" w:rsidP="0099305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777F3" w:rsidRPr="00432980" w:rsidRDefault="002777F3" w:rsidP="0099305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2777F3" w:rsidRPr="00432980" w:rsidRDefault="002777F3" w:rsidP="00993058">
            <w:pPr>
              <w:rPr>
                <w:rFonts w:ascii="Helvetica" w:hAnsi="Helvetica" w:cs="Helvetica"/>
                <w:sz w:val="22"/>
                <w:szCs w:val="22"/>
              </w:rPr>
            </w:pPr>
            <w:r w:rsidRPr="00432980">
              <w:rPr>
                <w:rFonts w:ascii="Helvetica" w:hAnsi="Helvetica" w:cs="Helvetica"/>
                <w:sz w:val="22"/>
                <w:szCs w:val="22"/>
              </w:rPr>
              <w:t>Tope Máximo Combinado*</w:t>
            </w:r>
          </w:p>
        </w:tc>
      </w:tr>
      <w:tr w:rsidR="002777F3" w:rsidRPr="00432980" w:rsidTr="00993058">
        <w:tc>
          <w:tcPr>
            <w:tcW w:w="584"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4.6</w:t>
            </w:r>
          </w:p>
        </w:tc>
      </w:tr>
      <w:tr w:rsidR="002777F3" w:rsidRPr="00432980" w:rsidTr="0099305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777F3" w:rsidRPr="00432980" w:rsidRDefault="002777F3" w:rsidP="00993058">
            <w:pPr>
              <w:jc w:val="both"/>
              <w:rPr>
                <w:rFonts w:ascii="Helvetica" w:hAnsi="Helvetica" w:cs="Helvetica"/>
                <w:b/>
                <w:sz w:val="22"/>
                <w:szCs w:val="22"/>
              </w:rPr>
            </w:pPr>
          </w:p>
        </w:tc>
      </w:tr>
      <w:tr w:rsidR="002777F3" w:rsidRPr="00432980" w:rsidTr="0099305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93</w:t>
            </w:r>
          </w:p>
        </w:tc>
      </w:tr>
      <w:tr w:rsidR="002777F3" w:rsidRPr="00432980" w:rsidTr="0099305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95</w:t>
            </w:r>
          </w:p>
        </w:tc>
      </w:tr>
      <w:tr w:rsidR="002777F3" w:rsidRPr="00432980" w:rsidTr="0099305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777F3" w:rsidRPr="00432980" w:rsidRDefault="002777F3" w:rsidP="00993058">
            <w:pPr>
              <w:jc w:val="both"/>
              <w:rPr>
                <w:rFonts w:ascii="Helvetica" w:hAnsi="Helvetica" w:cs="Helvetica"/>
                <w:b/>
                <w:sz w:val="22"/>
                <w:szCs w:val="22"/>
              </w:rPr>
            </w:pPr>
          </w:p>
        </w:tc>
      </w:tr>
      <w:tr w:rsidR="002777F3" w:rsidRPr="00432980" w:rsidTr="0099305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235</w:t>
            </w:r>
          </w:p>
        </w:tc>
      </w:tr>
      <w:tr w:rsidR="002777F3" w:rsidRPr="00432980" w:rsidTr="0099305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p>
        </w:tc>
      </w:tr>
      <w:tr w:rsidR="002777F3" w:rsidRPr="00432980" w:rsidTr="0099305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jc w:val="center"/>
              <w:rPr>
                <w:rFonts w:ascii="Helvetica" w:hAnsi="Helvetica" w:cs="Helvetica"/>
                <w:sz w:val="22"/>
                <w:szCs w:val="22"/>
              </w:rPr>
            </w:pPr>
            <w:r w:rsidRPr="00432980">
              <w:rPr>
                <w:rFonts w:ascii="Helvetica" w:hAnsi="Helvetica" w:cs="Helvetica"/>
                <w:sz w:val="22"/>
                <w:szCs w:val="22"/>
              </w:rPr>
              <w:t>250</w:t>
            </w:r>
          </w:p>
        </w:tc>
      </w:tr>
      <w:tr w:rsidR="002777F3" w:rsidRPr="00432980" w:rsidTr="0099305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777F3" w:rsidRPr="00432980" w:rsidRDefault="002777F3" w:rsidP="0099305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777F3" w:rsidRPr="00432980" w:rsidRDefault="002777F3" w:rsidP="002777F3">
      <w:pPr>
        <w:pStyle w:val="Textoindependiente"/>
        <w:rPr>
          <w:rFonts w:ascii="Helvetica" w:hAnsi="Helvetica" w:cs="Helvetica"/>
          <w:noProof/>
          <w:szCs w:val="22"/>
          <w:lang w:val="es-ES" w:eastAsia="es-MX"/>
        </w:rPr>
      </w:pP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777F3" w:rsidRPr="00432980" w:rsidRDefault="002777F3" w:rsidP="002777F3">
      <w:pPr>
        <w:pStyle w:val="Textoindependiente"/>
        <w:rPr>
          <w:rFonts w:ascii="Helvetica" w:hAnsi="Helvetica" w:cs="Helvetica"/>
          <w:noProof/>
          <w:szCs w:val="22"/>
          <w:lang w:eastAsia="es-MX"/>
        </w:rPr>
      </w:pPr>
    </w:p>
    <w:p w:rsidR="002777F3" w:rsidRPr="00432980" w:rsidRDefault="002777F3" w:rsidP="002777F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777F3" w:rsidRDefault="002777F3" w:rsidP="002777F3">
      <w:pPr>
        <w:jc w:val="center"/>
        <w:rPr>
          <w:rFonts w:ascii="Helvetica" w:hAnsi="Helvetica" w:cs="Helvetica"/>
          <w:b/>
          <w:noProof/>
          <w:sz w:val="22"/>
          <w:szCs w:val="22"/>
          <w:lang w:eastAsia="es-MX"/>
        </w:rPr>
      </w:pPr>
      <w:bookmarkStart w:id="7" w:name="_Hlk42261790"/>
    </w:p>
    <w:p w:rsidR="002777F3" w:rsidRPr="00432980" w:rsidRDefault="002777F3" w:rsidP="002777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777F3" w:rsidRPr="00432980" w:rsidRDefault="002777F3" w:rsidP="002777F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2777F3" w:rsidRPr="00432980" w:rsidRDefault="002777F3" w:rsidP="002777F3">
      <w:pPr>
        <w:jc w:val="both"/>
        <w:rPr>
          <w:rFonts w:ascii="Helvetica" w:hAnsi="Helvetica" w:cs="Helvetica"/>
          <w:sz w:val="22"/>
          <w:szCs w:val="22"/>
        </w:rPr>
      </w:pPr>
    </w:p>
    <w:p w:rsidR="002777F3" w:rsidRPr="00432980" w:rsidRDefault="002777F3" w:rsidP="002777F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36BA9">
        <w:rPr>
          <w:rFonts w:ascii="Helvetica" w:hAnsi="Helvetica" w:cs="Helvetica"/>
          <w:noProof/>
          <w:sz w:val="22"/>
          <w:szCs w:val="22"/>
          <w:lang w:eastAsia="es-MX"/>
        </w:rPr>
        <w:t>05</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2777F3" w:rsidRPr="00432980" w:rsidRDefault="002777F3" w:rsidP="002777F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2777F3" w:rsidRPr="00432980" w:rsidRDefault="002777F3" w:rsidP="002777F3">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2777F3" w:rsidRPr="005E5056" w:rsidRDefault="002777F3" w:rsidP="002777F3">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2777F3">
        <w:rPr>
          <w:rFonts w:ascii="Helvetica" w:hAnsi="Helvetica" w:cs="Helvetica"/>
          <w:sz w:val="22"/>
          <w:szCs w:val="22"/>
        </w:rPr>
        <w:t>LPLSC/05/111252/2021</w:t>
      </w:r>
    </w:p>
    <w:p w:rsidR="002777F3" w:rsidRPr="005E5056" w:rsidRDefault="002777F3" w:rsidP="002777F3">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2777F3">
        <w:rPr>
          <w:rFonts w:ascii="Helvetica" w:hAnsi="Helvetica" w:cs="Helvetica"/>
          <w:noProof/>
          <w:sz w:val="22"/>
          <w:szCs w:val="22"/>
          <w:lang w:eastAsia="es-MX"/>
        </w:rPr>
        <w:t>HIPOCLORITO DE SODIO</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2777F3" w:rsidRPr="00432980" w:rsidRDefault="002777F3" w:rsidP="002777F3">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2777F3" w:rsidRPr="00A36BA9" w:rsidRDefault="002777F3" w:rsidP="002777F3">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D14B15">
        <w:rPr>
          <w:rFonts w:ascii="Helvetica" w:hAnsi="Helvetica" w:cs="Helvetica"/>
          <w:noProof/>
          <w:sz w:val="22"/>
          <w:szCs w:val="22"/>
          <w:lang w:eastAsia="es-MX"/>
        </w:rPr>
        <w:t>251</w:t>
      </w:r>
    </w:p>
    <w:p w:rsidR="002777F3" w:rsidRPr="00A41476" w:rsidRDefault="002777F3" w:rsidP="002777F3">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2777F3" w:rsidRPr="00331262" w:rsidRDefault="002777F3" w:rsidP="00331262">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w:t>
      </w:r>
      <w:r w:rsidR="00B17560">
        <w:rPr>
          <w:rFonts w:ascii="Helvetica" w:hAnsi="Helvetica" w:cs="Helvetica"/>
          <w:sz w:val="22"/>
          <w:szCs w:val="22"/>
        </w:rPr>
        <w:t xml:space="preserve">10 de Febrero de 2021 de 8:00 a 9:00 </w:t>
      </w:r>
      <w:proofErr w:type="spellStart"/>
      <w:r w:rsidR="00B17560">
        <w:rPr>
          <w:rFonts w:ascii="Helvetica" w:hAnsi="Helvetica" w:cs="Helvetica"/>
          <w:sz w:val="22"/>
          <w:szCs w:val="22"/>
        </w:rPr>
        <w:t>hrs</w:t>
      </w:r>
      <w:proofErr w:type="spellEnd"/>
      <w:r w:rsidR="00B17560">
        <w:rPr>
          <w:rFonts w:ascii="Helvetica" w:hAnsi="Helvetica" w:cs="Helvetica"/>
          <w:sz w:val="22"/>
          <w:szCs w:val="22"/>
        </w:rPr>
        <w:t xml:space="preserve"> en la </w:t>
      </w:r>
      <w:r w:rsidR="00B17560" w:rsidRPr="00D14B15">
        <w:rPr>
          <w:rFonts w:ascii="Helvetica" w:eastAsia="Times New Roman" w:hAnsi="Helvetica" w:cs="Times New Roman"/>
          <w:sz w:val="22"/>
          <w:szCs w:val="22"/>
          <w:lang w:val="es-ES" w:eastAsia="es-ES"/>
        </w:rPr>
        <w:t>planta potabilizadora mojoneras  ubicada en la calle paloma  no. 2</w:t>
      </w:r>
      <w:r w:rsidR="00B17560">
        <w:rPr>
          <w:rFonts w:ascii="Helvetica" w:eastAsia="Times New Roman" w:hAnsi="Helvetica" w:cs="Times New Roman"/>
          <w:sz w:val="22"/>
          <w:szCs w:val="22"/>
          <w:lang w:val="es-ES" w:eastAsia="es-ES"/>
        </w:rPr>
        <w:t>0 C</w:t>
      </w:r>
      <w:r w:rsidR="00B17560" w:rsidRPr="00331262">
        <w:rPr>
          <w:rFonts w:ascii="Helvetica" w:eastAsia="Times New Roman" w:hAnsi="Helvetica" w:cs="Times New Roman"/>
          <w:sz w:val="22"/>
          <w:szCs w:val="22"/>
          <w:lang w:val="es-ES" w:eastAsia="es-ES"/>
        </w:rPr>
        <w:t xml:space="preserve">ol. </w:t>
      </w:r>
      <w:r w:rsidR="00B17560">
        <w:rPr>
          <w:rFonts w:ascii="Helvetica" w:eastAsia="Times New Roman" w:hAnsi="Helvetica" w:cs="Times New Roman"/>
          <w:sz w:val="22"/>
          <w:szCs w:val="22"/>
          <w:lang w:val="es-ES" w:eastAsia="es-ES"/>
        </w:rPr>
        <w:t>Campestre las C</w:t>
      </w:r>
      <w:r w:rsidR="00B17560" w:rsidRPr="00331262">
        <w:rPr>
          <w:rFonts w:ascii="Helvetica" w:eastAsia="Times New Roman" w:hAnsi="Helvetica" w:cs="Times New Roman"/>
          <w:sz w:val="22"/>
          <w:szCs w:val="22"/>
          <w:lang w:val="es-ES" w:eastAsia="es-ES"/>
        </w:rPr>
        <w:t>añadas</w:t>
      </w:r>
      <w:r w:rsidR="00B17560">
        <w:rPr>
          <w:rFonts w:ascii="Helvetica" w:eastAsia="Times New Roman" w:hAnsi="Helvetica" w:cs="Times New Roman"/>
          <w:sz w:val="22"/>
          <w:szCs w:val="22"/>
          <w:lang w:val="es-ES" w:eastAsia="es-ES"/>
        </w:rPr>
        <w:t>,</w:t>
      </w:r>
      <w:r w:rsidR="00B17560">
        <w:rPr>
          <w:rFonts w:ascii="Helvetica" w:hAnsi="Helvetica" w:cs="Helvetica"/>
          <w:noProof/>
          <w:sz w:val="22"/>
          <w:szCs w:val="22"/>
          <w:lang w:eastAsia="es-MX"/>
        </w:rPr>
        <w:t xml:space="preserve"> en la ciudad de Puerto Vallarta, J</w:t>
      </w:r>
      <w:r w:rsidR="00B17560" w:rsidRPr="00432980">
        <w:rPr>
          <w:rFonts w:ascii="Helvetica" w:hAnsi="Helvetica" w:cs="Helvetica"/>
          <w:noProof/>
          <w:sz w:val="22"/>
          <w:szCs w:val="22"/>
          <w:lang w:eastAsia="es-MX"/>
        </w:rPr>
        <w:t>alisco</w:t>
      </w:r>
      <w:r w:rsidR="00B17560">
        <w:rPr>
          <w:rFonts w:ascii="Helvetica" w:eastAsia="Times New Roman" w:hAnsi="Helvetica" w:cs="Times New Roman"/>
          <w:sz w:val="22"/>
          <w:szCs w:val="22"/>
          <w:lang w:val="es-ES" w:eastAsia="es-ES"/>
        </w:rPr>
        <w:t xml:space="preserve"> </w:t>
      </w:r>
      <w:r w:rsidR="00B17560">
        <w:rPr>
          <w:rFonts w:ascii="Helvetica" w:hAnsi="Helvetica" w:cs="Helvetica"/>
          <w:noProof/>
          <w:sz w:val="22"/>
          <w:szCs w:val="22"/>
          <w:lang w:eastAsia="es-MX"/>
        </w:rPr>
        <w:t>con carácter de obligatorio, el no presentarse, será motivo de descalificacion.</w:t>
      </w:r>
    </w:p>
    <w:p w:rsidR="002777F3" w:rsidRPr="00432980" w:rsidRDefault="002777F3" w:rsidP="002777F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D14B15">
        <w:rPr>
          <w:rFonts w:ascii="Helvetica" w:hAnsi="Helvetica" w:cs="Helvetica"/>
          <w:noProof/>
          <w:sz w:val="22"/>
          <w:szCs w:val="22"/>
          <w:lang w:eastAsia="es-MX"/>
        </w:rPr>
        <w:t>NO APLICA</w:t>
      </w:r>
    </w:p>
    <w:p w:rsidR="002777F3" w:rsidRPr="00432980" w:rsidRDefault="002777F3" w:rsidP="002777F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3970">
        <w:rPr>
          <w:rFonts w:ascii="Helvetica" w:hAnsi="Helvetica" w:cs="Helvetica"/>
          <w:noProof/>
          <w:sz w:val="22"/>
          <w:szCs w:val="22"/>
          <w:lang w:eastAsia="es-MX"/>
        </w:rPr>
        <w:t>1</w:t>
      </w:r>
      <w:r>
        <w:rPr>
          <w:rFonts w:ascii="Helvetica" w:hAnsi="Helvetica" w:cs="Helvetica"/>
          <w:noProof/>
          <w:sz w:val="22"/>
          <w:szCs w:val="22"/>
          <w:lang w:eastAsia="es-MX"/>
        </w:rPr>
        <w:t xml:space="preserve">2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B10853">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2777F3" w:rsidRPr="00432980" w:rsidRDefault="002777F3" w:rsidP="002777F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16</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febrero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B10853">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2777F3" w:rsidRPr="00432980" w:rsidRDefault="002777F3" w:rsidP="002777F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B20B0F">
        <w:rPr>
          <w:rFonts w:ascii="Helvetica" w:hAnsi="Helvetica" w:cs="Helvetica"/>
          <w:noProof/>
          <w:sz w:val="22"/>
          <w:szCs w:val="22"/>
          <w:lang w:eastAsia="es-MX"/>
        </w:rPr>
        <w:t>22</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432980">
        <w:rPr>
          <w:rFonts w:ascii="Helvetica" w:hAnsi="Helvetica" w:cs="Helvetica"/>
          <w:noProof/>
          <w:sz w:val="22"/>
          <w:szCs w:val="22"/>
          <w:lang w:eastAsia="es-MX"/>
        </w:rPr>
        <w:t>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B10853">
        <w:rPr>
          <w:rFonts w:ascii="Helvetica" w:hAnsi="Helvetica" w:cs="Helvetica"/>
          <w:noProof/>
          <w:sz w:val="22"/>
          <w:szCs w:val="22"/>
          <w:lang w:eastAsia="es-MX"/>
        </w:rPr>
        <w:t>4</w:t>
      </w:r>
      <w:bookmarkStart w:id="18" w:name="_GoBack"/>
      <w:bookmarkEnd w:id="18"/>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777F3" w:rsidRPr="00CB4F17" w:rsidRDefault="002777F3" w:rsidP="002777F3">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2777F3" w:rsidRPr="00432980" w:rsidRDefault="002777F3" w:rsidP="002777F3">
      <w:pPr>
        <w:pStyle w:val="Prrafodelista"/>
        <w:numPr>
          <w:ilvl w:val="0"/>
          <w:numId w:val="22"/>
        </w:numPr>
        <w:jc w:val="both"/>
        <w:rPr>
          <w:rFonts w:ascii="Helvetica" w:hAnsi="Helvetica" w:cs="Helvetica"/>
          <w:b/>
          <w:noProof/>
          <w:sz w:val="22"/>
          <w:szCs w:val="22"/>
          <w:lang w:eastAsia="es-MX"/>
        </w:rPr>
      </w:pPr>
      <w:bookmarkStart w:id="19"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9"/>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20" w:name="_Hlk8216912"/>
    </w:p>
    <w:p w:rsidR="002777F3" w:rsidRPr="00432980" w:rsidRDefault="002777F3" w:rsidP="002777F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20"/>
      <w:r w:rsidRPr="00432980">
        <w:rPr>
          <w:rFonts w:ascii="Helvetica" w:hAnsi="Helvetica" w:cs="Helvetica"/>
          <w:noProof/>
          <w:sz w:val="22"/>
          <w:szCs w:val="22"/>
          <w:lang w:eastAsia="es-MX"/>
        </w:rPr>
        <w:t>No se otorgaran anticipos .</w:t>
      </w:r>
    </w:p>
    <w:p w:rsidR="002777F3" w:rsidRPr="00432980" w:rsidRDefault="002777F3" w:rsidP="002777F3">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2777F3">
        <w:rPr>
          <w:rFonts w:ascii="Helvetica" w:hAnsi="Helvetica" w:cs="Helvetica"/>
          <w:noProof/>
          <w:sz w:val="22"/>
          <w:szCs w:val="22"/>
          <w:lang w:eastAsia="es-MX"/>
        </w:rPr>
        <w:t>La entrega se realizará por</w:t>
      </w:r>
      <w:r>
        <w:rPr>
          <w:rFonts w:ascii="Helvetica" w:hAnsi="Helvetica" w:cs="Helvetica"/>
          <w:noProof/>
          <w:sz w:val="22"/>
          <w:szCs w:val="22"/>
          <w:lang w:val="es-ES" w:eastAsia="es-MX"/>
        </w:rPr>
        <w:t xml:space="preserve"> suministro</w:t>
      </w:r>
      <w:r w:rsidR="00D14B15">
        <w:rPr>
          <w:rFonts w:ascii="Helvetica" w:hAnsi="Helvetica" w:cs="Helvetica"/>
          <w:noProof/>
          <w:sz w:val="22"/>
          <w:szCs w:val="22"/>
          <w:lang w:val="es-ES" w:eastAsia="es-MX"/>
        </w:rPr>
        <w:t xml:space="preserve">, como se especifique en el anexo 3 </w:t>
      </w:r>
    </w:p>
    <w:p w:rsidR="002777F3" w:rsidRPr="00432980" w:rsidRDefault="002777F3" w:rsidP="002777F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2777F3">
        <w:rPr>
          <w:rFonts w:ascii="Helvetica" w:hAnsi="Helvetica" w:cs="Helvetica"/>
          <w:noProof/>
          <w:sz w:val="22"/>
          <w:szCs w:val="22"/>
          <w:lang w:eastAsia="es-MX"/>
        </w:rPr>
        <w:t>En parcialidades</w:t>
      </w:r>
    </w:p>
    <w:p w:rsidR="002777F3" w:rsidRPr="00766072" w:rsidRDefault="002777F3" w:rsidP="002777F3">
      <w:pPr>
        <w:pStyle w:val="Prrafodelista"/>
        <w:numPr>
          <w:ilvl w:val="0"/>
          <w:numId w:val="22"/>
        </w:numPr>
        <w:rPr>
          <w:rFonts w:ascii="Helvetica" w:hAnsi="Helvetica" w:cs="Helvetica"/>
          <w:noProof/>
          <w:sz w:val="22"/>
          <w:szCs w:val="22"/>
          <w:lang w:eastAsia="es-MX"/>
        </w:rPr>
      </w:pPr>
      <w:r w:rsidRPr="00766072">
        <w:rPr>
          <w:rFonts w:ascii="Helvetica" w:hAnsi="Helvetica" w:cs="Helvetica"/>
          <w:b/>
          <w:sz w:val="22"/>
          <w:szCs w:val="22"/>
          <w:u w:val="single"/>
        </w:rPr>
        <w:t>“FECHA DE ENTREGA</w:t>
      </w:r>
      <w:r w:rsidRPr="00766072">
        <w:rPr>
          <w:rFonts w:ascii="Helvetica" w:hAnsi="Helvetica" w:cs="Helvetica"/>
          <w:b/>
          <w:noProof/>
          <w:sz w:val="22"/>
          <w:szCs w:val="22"/>
          <w:lang w:eastAsia="es-MX"/>
        </w:rPr>
        <w:t>”.-</w:t>
      </w:r>
      <w:r w:rsidRPr="00766072">
        <w:rPr>
          <w:rFonts w:ascii="Helvetica" w:hAnsi="Helvetica" w:cs="Helvetica"/>
          <w:noProof/>
          <w:sz w:val="22"/>
          <w:szCs w:val="22"/>
          <w:lang w:val="es-ES" w:eastAsia="es-MX"/>
        </w:rPr>
        <w:t xml:space="preserve"> </w:t>
      </w:r>
      <w:r w:rsidRPr="002777F3">
        <w:rPr>
          <w:rFonts w:ascii="Helvetica" w:hAnsi="Helvetica" w:cs="Helvetica"/>
          <w:noProof/>
          <w:sz w:val="22"/>
          <w:szCs w:val="22"/>
          <w:lang w:val="es-ES" w:eastAsia="es-MX"/>
        </w:rPr>
        <w:t>En parcialidades</w:t>
      </w:r>
      <w:r w:rsidR="00D14B15">
        <w:rPr>
          <w:rFonts w:ascii="Helvetica" w:hAnsi="Helvetica" w:cs="Helvetica"/>
          <w:noProof/>
          <w:sz w:val="22"/>
          <w:szCs w:val="22"/>
          <w:lang w:val="es-ES" w:eastAsia="es-MX"/>
        </w:rPr>
        <w:t xml:space="preserve"> conforme al anexo 3</w:t>
      </w:r>
    </w:p>
    <w:p w:rsidR="002777F3" w:rsidRPr="00432980" w:rsidRDefault="002777F3" w:rsidP="002777F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84"/>
      <w:r w:rsidRPr="00432980">
        <w:rPr>
          <w:rFonts w:ascii="Helvetica" w:hAnsi="Helvetica" w:cs="Helvetica"/>
          <w:b/>
          <w:noProof/>
          <w:sz w:val="22"/>
          <w:szCs w:val="22"/>
          <w:u w:val="single"/>
          <w:lang w:eastAsia="es-MX"/>
        </w:rPr>
        <w:t>MODALIDAD DE CONTRATO</w:t>
      </w:r>
      <w:bookmarkEnd w:id="21"/>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2777F3" w:rsidRPr="00432980" w:rsidRDefault="002777F3" w:rsidP="002777F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2777F3" w:rsidRPr="00993EA9" w:rsidRDefault="002777F3" w:rsidP="002777F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2777F3" w:rsidRDefault="002777F3" w:rsidP="002777F3">
      <w:pPr>
        <w:pStyle w:val="Prrafodelista"/>
        <w:ind w:left="360"/>
        <w:jc w:val="both"/>
        <w:rPr>
          <w:rFonts w:ascii="Helvetica" w:hAnsi="Helvetica" w:cs="Helvetica"/>
          <w:sz w:val="22"/>
          <w:szCs w:val="22"/>
        </w:rPr>
      </w:pPr>
    </w:p>
    <w:p w:rsidR="002777F3" w:rsidRPr="005A6742" w:rsidRDefault="002777F3" w:rsidP="002777F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777F3" w:rsidRDefault="002777F3" w:rsidP="002777F3">
      <w:pPr>
        <w:contextualSpacing/>
        <w:jc w:val="center"/>
        <w:rPr>
          <w:rFonts w:ascii="Helvetica" w:hAnsi="Helvetica" w:cs="Helvetica"/>
          <w:b/>
          <w:noProof/>
          <w:sz w:val="22"/>
          <w:szCs w:val="22"/>
          <w:lang w:eastAsia="es-MX"/>
        </w:rPr>
      </w:pPr>
    </w:p>
    <w:p w:rsidR="002777F3" w:rsidRPr="00432980" w:rsidRDefault="002777F3" w:rsidP="002777F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777F3" w:rsidRPr="00432980" w:rsidRDefault="002777F3" w:rsidP="002777F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777F3" w:rsidRPr="00432980" w:rsidRDefault="002777F3" w:rsidP="002777F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777F3" w:rsidRDefault="002777F3" w:rsidP="002777F3">
      <w:pPr>
        <w:ind w:left="851"/>
        <w:jc w:val="center"/>
        <w:rPr>
          <w:rFonts w:ascii="Helvetica" w:eastAsia="Calibri" w:hAnsi="Helvetica" w:cs="Helvetica"/>
          <w:b/>
          <w:sz w:val="22"/>
          <w:szCs w:val="22"/>
          <w:u w:val="single"/>
        </w:rPr>
      </w:pPr>
    </w:p>
    <w:p w:rsidR="002777F3" w:rsidRPr="00432980" w:rsidRDefault="002777F3" w:rsidP="002777F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2777F3" w:rsidRPr="00432980" w:rsidTr="0099305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777F3" w:rsidRPr="00432980" w:rsidRDefault="002777F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777F3" w:rsidRPr="00432980" w:rsidRDefault="002777F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777F3" w:rsidRPr="00432980" w:rsidRDefault="002777F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777F3" w:rsidRPr="00432980" w:rsidRDefault="002777F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777F3" w:rsidRPr="00432980" w:rsidTr="0099305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777F3" w:rsidRPr="00432980" w:rsidRDefault="002777F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777F3" w:rsidRPr="00432980" w:rsidRDefault="002777F3" w:rsidP="00993058">
            <w:pPr>
              <w:rPr>
                <w:rFonts w:ascii="Helvetica" w:hAnsi="Helvetica" w:cs="Helvetica"/>
                <w:sz w:val="22"/>
                <w:szCs w:val="22"/>
              </w:rPr>
            </w:pPr>
            <w:r>
              <w:rPr>
                <w:rFonts w:ascii="Helvetica" w:hAnsi="Helvetica" w:cs="Helvetica"/>
                <w:noProof/>
                <w:sz w:val="22"/>
                <w:szCs w:val="22"/>
                <w:lang w:eastAsia="es-MX"/>
              </w:rPr>
              <w:t xml:space="preserve">05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777F3" w:rsidRPr="00432980" w:rsidRDefault="002777F3" w:rsidP="0099305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777F3" w:rsidRPr="00432980" w:rsidRDefault="002777F3" w:rsidP="009930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777F3" w:rsidRPr="00432980" w:rsidTr="0099305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777F3" w:rsidRPr="00432980" w:rsidRDefault="002777F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777F3" w:rsidRDefault="002777F3" w:rsidP="00993058">
            <w:pPr>
              <w:rPr>
                <w:rFonts w:ascii="Helvetica" w:hAnsi="Helvetica" w:cs="Helvetica"/>
                <w:sz w:val="22"/>
                <w:szCs w:val="22"/>
              </w:rPr>
            </w:pPr>
          </w:p>
          <w:p w:rsidR="002777F3" w:rsidRPr="00432980" w:rsidRDefault="00331262" w:rsidP="00993058">
            <w:pPr>
              <w:rPr>
                <w:rFonts w:ascii="Helvetica" w:hAnsi="Helvetica" w:cs="Helvetica"/>
                <w:sz w:val="22"/>
                <w:szCs w:val="22"/>
              </w:rPr>
            </w:pPr>
            <w:r>
              <w:rPr>
                <w:rFonts w:ascii="Helvetica" w:hAnsi="Helvetica" w:cs="Helvetica"/>
                <w:sz w:val="22"/>
                <w:szCs w:val="22"/>
              </w:rPr>
              <w:t>10 de febrero de 2021</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777F3" w:rsidRDefault="002777F3" w:rsidP="00993058">
            <w:pPr>
              <w:rPr>
                <w:rFonts w:ascii="Helvetica" w:hAnsi="Helvetica" w:cs="Helvetica"/>
                <w:sz w:val="22"/>
                <w:szCs w:val="22"/>
              </w:rPr>
            </w:pPr>
          </w:p>
          <w:p w:rsidR="002777F3" w:rsidRPr="00432980" w:rsidRDefault="00331262" w:rsidP="00993058">
            <w:pPr>
              <w:rPr>
                <w:rFonts w:ascii="Helvetica" w:hAnsi="Helvetica" w:cs="Helvetica"/>
                <w:sz w:val="22"/>
                <w:szCs w:val="22"/>
              </w:rPr>
            </w:pPr>
            <w:r>
              <w:rPr>
                <w:rFonts w:ascii="Helvetica" w:hAnsi="Helvetica" w:cs="Helvetica"/>
                <w:sz w:val="22"/>
                <w:szCs w:val="22"/>
              </w:rPr>
              <w:t>8:00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777F3" w:rsidRPr="00331262" w:rsidRDefault="00331262" w:rsidP="00331262">
            <w:pPr>
              <w:tabs>
                <w:tab w:val="left" w:pos="-284"/>
                <w:tab w:val="left" w:pos="9498"/>
              </w:tabs>
              <w:ind w:right="33"/>
              <w:rPr>
                <w:rFonts w:ascii="Helvetica" w:hAnsi="Helvetica" w:cs="Helvetica"/>
                <w:sz w:val="22"/>
                <w:szCs w:val="22"/>
              </w:rPr>
            </w:pPr>
            <w:r w:rsidRPr="00D14B15">
              <w:rPr>
                <w:rFonts w:ascii="Helvetica" w:eastAsia="Times New Roman" w:hAnsi="Helvetica" w:cs="Times New Roman"/>
                <w:sz w:val="22"/>
                <w:szCs w:val="22"/>
                <w:lang w:val="es-ES" w:eastAsia="es-ES"/>
              </w:rPr>
              <w:t>Planta Potabilizadora Mojoneras  ubicada en la calle paloma  no. 2</w:t>
            </w:r>
            <w:r w:rsidRPr="00331262">
              <w:rPr>
                <w:rFonts w:ascii="Helvetica" w:eastAsia="Times New Roman" w:hAnsi="Helvetica" w:cs="Times New Roman"/>
                <w:sz w:val="22"/>
                <w:szCs w:val="22"/>
                <w:lang w:val="es-ES" w:eastAsia="es-ES"/>
              </w:rPr>
              <w:t>0 Col. Campestre las Cañadas</w:t>
            </w:r>
            <w:r>
              <w:rPr>
                <w:rFonts w:ascii="Helvetica" w:eastAsia="Times New Roman" w:hAnsi="Helvetica" w:cs="Times New Roman"/>
                <w:sz w:val="22"/>
                <w:szCs w:val="22"/>
                <w:lang w:val="es-ES" w:eastAsia="es-ES"/>
              </w:rPr>
              <w:t>,</w:t>
            </w:r>
            <w:r w:rsidRPr="00432980">
              <w:rPr>
                <w:rFonts w:ascii="Helvetica" w:hAnsi="Helvetica" w:cs="Helvetica"/>
                <w:noProof/>
                <w:sz w:val="22"/>
                <w:szCs w:val="22"/>
                <w:lang w:eastAsia="es-MX"/>
              </w:rPr>
              <w:t xml:space="preserve"> en la ciudad de Puerto Vallarta, Jalisco</w:t>
            </w:r>
            <w:r>
              <w:rPr>
                <w:rFonts w:ascii="Helvetica" w:eastAsia="Times New Roman" w:hAnsi="Helvetica" w:cs="Times New Roman"/>
                <w:sz w:val="22"/>
                <w:szCs w:val="22"/>
                <w:lang w:val="es-ES" w:eastAsia="es-ES"/>
              </w:rPr>
              <w:t xml:space="preserve"> </w:t>
            </w:r>
          </w:p>
        </w:tc>
      </w:tr>
      <w:tr w:rsidR="002777F3" w:rsidRPr="00432980" w:rsidTr="0099305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777F3" w:rsidRPr="00432980" w:rsidRDefault="002777F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777F3" w:rsidRPr="00432980" w:rsidRDefault="002777F3" w:rsidP="00993058">
            <w:pPr>
              <w:tabs>
                <w:tab w:val="left" w:pos="-284"/>
                <w:tab w:val="left" w:pos="9498"/>
              </w:tabs>
              <w:jc w:val="cente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777F3" w:rsidRPr="00432980" w:rsidRDefault="002777F3" w:rsidP="0099305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777F3" w:rsidRPr="00432980" w:rsidRDefault="002777F3" w:rsidP="009930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2777F3" w:rsidRPr="00432980" w:rsidTr="0099305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777F3" w:rsidRPr="00432980" w:rsidRDefault="002777F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12</w:t>
            </w:r>
            <w:r w:rsidRPr="00432980">
              <w:rPr>
                <w:rFonts w:ascii="Helvetica" w:hAnsi="Helvetica" w:cs="Helvetica"/>
                <w:sz w:val="22"/>
                <w:szCs w:val="22"/>
              </w:rPr>
              <w:t xml:space="preserve"> de </w:t>
            </w:r>
            <w:r>
              <w:rPr>
                <w:rFonts w:ascii="Helvetica" w:hAnsi="Helvetica" w:cs="Helvetica"/>
                <w:sz w:val="22"/>
                <w:szCs w:val="22"/>
              </w:rPr>
              <w:t>febrero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777F3" w:rsidRPr="00432980" w:rsidRDefault="002777F3" w:rsidP="0033126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331262">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777F3" w:rsidRPr="00432980" w:rsidRDefault="002777F3" w:rsidP="0099305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777F3" w:rsidRPr="00432980" w:rsidTr="0099305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777F3" w:rsidRPr="00432980" w:rsidRDefault="002777F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Pr>
                <w:rFonts w:ascii="Helvetica" w:hAnsi="Helvetica" w:cs="Helvetica"/>
                <w:sz w:val="22"/>
                <w:szCs w:val="22"/>
              </w:rPr>
              <w:t>16</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777F3" w:rsidRPr="00432980" w:rsidRDefault="002777F3" w:rsidP="0033126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331262">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777F3" w:rsidRPr="00432980" w:rsidRDefault="002777F3" w:rsidP="009930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777F3" w:rsidRPr="00432980" w:rsidTr="0099305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777F3" w:rsidRPr="00432980" w:rsidRDefault="002777F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777F3" w:rsidRPr="00432980" w:rsidRDefault="002777F3" w:rsidP="00993058">
            <w:pPr>
              <w:rPr>
                <w:rFonts w:ascii="Helvetica" w:hAnsi="Helvetica" w:cs="Helvetica"/>
                <w:sz w:val="22"/>
                <w:szCs w:val="22"/>
              </w:rPr>
            </w:pPr>
            <w:r>
              <w:rPr>
                <w:rFonts w:ascii="Helvetica" w:hAnsi="Helvetica" w:cs="Helvetica"/>
                <w:sz w:val="22"/>
                <w:szCs w:val="22"/>
              </w:rPr>
              <w:t>22</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777F3" w:rsidRPr="00432980" w:rsidRDefault="002777F3" w:rsidP="0033126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331262">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331262">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777F3" w:rsidRPr="00432980" w:rsidRDefault="002777F3" w:rsidP="009930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777F3" w:rsidRPr="00432980" w:rsidTr="0099305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777F3" w:rsidRPr="00432980" w:rsidRDefault="002777F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777F3" w:rsidRPr="00432980" w:rsidRDefault="002777F3" w:rsidP="0099305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777F3" w:rsidRPr="00432980" w:rsidRDefault="002777F3" w:rsidP="0099305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2777F3" w:rsidRPr="00432980" w:rsidRDefault="002777F3" w:rsidP="0099305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777F3" w:rsidRDefault="002777F3" w:rsidP="002777F3">
      <w:pPr>
        <w:rPr>
          <w:rFonts w:ascii="Helvetica" w:hAnsi="Helvetica" w:cs="Helvetica"/>
          <w:sz w:val="22"/>
          <w:szCs w:val="22"/>
        </w:rPr>
      </w:pPr>
    </w:p>
    <w:p w:rsidR="002777F3" w:rsidRPr="00432980" w:rsidRDefault="002777F3" w:rsidP="002777F3">
      <w:pPr>
        <w:rPr>
          <w:rFonts w:ascii="Helvetica" w:hAnsi="Helvetica" w:cs="Helvetica"/>
          <w:b/>
          <w:noProof/>
          <w:sz w:val="22"/>
          <w:szCs w:val="22"/>
          <w:lang w:eastAsia="es-MX"/>
        </w:rPr>
      </w:pPr>
    </w:p>
    <w:p w:rsidR="002777F3" w:rsidRDefault="002777F3" w:rsidP="002777F3">
      <w:pPr>
        <w:jc w:val="center"/>
        <w:rPr>
          <w:rFonts w:ascii="Helvetica" w:hAnsi="Helvetica" w:cs="Helvetica"/>
          <w:b/>
          <w:bCs/>
          <w:noProof/>
          <w:sz w:val="22"/>
          <w:szCs w:val="22"/>
          <w:lang w:eastAsia="es-MX"/>
        </w:rPr>
      </w:pPr>
    </w:p>
    <w:p w:rsidR="002777F3" w:rsidRPr="00432980" w:rsidRDefault="002777F3" w:rsidP="002777F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2777F3" w:rsidRPr="00432980" w:rsidRDefault="002777F3" w:rsidP="002777F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2777F3" w:rsidRPr="00432980" w:rsidRDefault="002777F3" w:rsidP="002777F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2777F3" w:rsidRPr="00432980" w:rsidTr="00993058">
        <w:trPr>
          <w:trHeight w:val="358"/>
        </w:trPr>
        <w:tc>
          <w:tcPr>
            <w:tcW w:w="1271" w:type="dxa"/>
          </w:tcPr>
          <w:p w:rsidR="002777F3" w:rsidRPr="00432980" w:rsidRDefault="002777F3" w:rsidP="0099305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2777F3" w:rsidRPr="00432980" w:rsidRDefault="002777F3" w:rsidP="0099305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2777F3" w:rsidRPr="00432980" w:rsidRDefault="002777F3" w:rsidP="0099305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2777F3" w:rsidRPr="00432980" w:rsidRDefault="002777F3" w:rsidP="0099305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2777F3" w:rsidRPr="00432980" w:rsidTr="00993058">
        <w:trPr>
          <w:trHeight w:val="358"/>
        </w:trPr>
        <w:tc>
          <w:tcPr>
            <w:tcW w:w="1271" w:type="dxa"/>
          </w:tcPr>
          <w:p w:rsidR="002777F3" w:rsidRDefault="002777F3" w:rsidP="00993058">
            <w:pPr>
              <w:jc w:val="center"/>
              <w:rPr>
                <w:rFonts w:ascii="Helvetica" w:hAnsi="Helvetica" w:cs="Helvetica"/>
                <w:sz w:val="20"/>
                <w:szCs w:val="20"/>
              </w:rPr>
            </w:pPr>
          </w:p>
          <w:p w:rsidR="002777F3" w:rsidRPr="00346DED" w:rsidRDefault="002777F3" w:rsidP="00993058">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777F3" w:rsidRDefault="002777F3" w:rsidP="00993058">
            <w:pPr>
              <w:jc w:val="center"/>
              <w:rPr>
                <w:rFonts w:ascii="Calibri" w:hAnsi="Calibri"/>
                <w:color w:val="000000"/>
                <w:sz w:val="22"/>
                <w:szCs w:val="22"/>
              </w:rPr>
            </w:pPr>
            <w:r>
              <w:rPr>
                <w:rFonts w:ascii="Calibri" w:hAnsi="Calibri"/>
                <w:color w:val="000000"/>
                <w:sz w:val="22"/>
                <w:szCs w:val="22"/>
              </w:rPr>
              <w:t>4</w:t>
            </w:r>
            <w:r w:rsidR="00D14B15">
              <w:rPr>
                <w:rFonts w:ascii="Calibri" w:hAnsi="Calibri"/>
                <w:color w:val="000000"/>
                <w:sz w:val="22"/>
                <w:szCs w:val="22"/>
              </w:rPr>
              <w:t>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777F3" w:rsidRDefault="00D14B15" w:rsidP="00D14B15">
            <w:pPr>
              <w:jc w:val="center"/>
              <w:rPr>
                <w:rFonts w:ascii="Calibri" w:hAnsi="Calibri"/>
                <w:color w:val="000000"/>
                <w:sz w:val="22"/>
                <w:szCs w:val="22"/>
              </w:rPr>
            </w:pPr>
            <w:r>
              <w:rPr>
                <w:rFonts w:ascii="Calibri" w:hAnsi="Calibri"/>
                <w:color w:val="000000"/>
                <w:sz w:val="22"/>
                <w:szCs w:val="22"/>
              </w:rPr>
              <w:t>KILOGRAMOS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2777F3" w:rsidRDefault="00D14B15" w:rsidP="00993058">
            <w:pPr>
              <w:rPr>
                <w:rFonts w:ascii="Calibri" w:hAnsi="Calibri"/>
                <w:color w:val="000000"/>
                <w:sz w:val="22"/>
                <w:szCs w:val="22"/>
              </w:rPr>
            </w:pPr>
            <w:r>
              <w:rPr>
                <w:rFonts w:ascii="Calibri" w:hAnsi="Calibri"/>
                <w:color w:val="000000"/>
                <w:sz w:val="22"/>
                <w:szCs w:val="22"/>
              </w:rPr>
              <w:t>HIPOCLORITO DE SODIO AL 13%</w:t>
            </w:r>
          </w:p>
        </w:tc>
      </w:tr>
    </w:tbl>
    <w:p w:rsidR="002777F3" w:rsidRDefault="002777F3" w:rsidP="002777F3">
      <w:pPr>
        <w:spacing w:after="160" w:line="259" w:lineRule="auto"/>
        <w:rPr>
          <w:rFonts w:ascii="Helvetica" w:hAnsi="Helvetica" w:cs="Helvetica"/>
          <w:b/>
          <w:sz w:val="22"/>
          <w:szCs w:val="22"/>
        </w:rPr>
      </w:pPr>
    </w:p>
    <w:p w:rsidR="002777F3" w:rsidRDefault="002777F3" w:rsidP="002777F3">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D14B15" w:rsidRPr="00D14B15" w:rsidRDefault="00D14B15" w:rsidP="00D14B15">
      <w:pPr>
        <w:widowControl w:val="0"/>
        <w:shd w:val="clear" w:color="auto" w:fill="FFFFFF"/>
        <w:autoSpaceDE w:val="0"/>
        <w:autoSpaceDN w:val="0"/>
        <w:adjustRightInd w:val="0"/>
        <w:ind w:right="360"/>
        <w:jc w:val="both"/>
        <w:outlineLvl w:val="0"/>
        <w:rPr>
          <w:rFonts w:ascii="Nutmeg Book" w:eastAsia="Times New Roman" w:hAnsi="Nutmeg Book" w:cs="Times New Roman"/>
          <w:noProof/>
          <w:sz w:val="22"/>
          <w:szCs w:val="20"/>
          <w:lang w:eastAsia="es-MX"/>
        </w:rPr>
      </w:pPr>
    </w:p>
    <w:p w:rsidR="00D14B15" w:rsidRPr="00D14B15" w:rsidRDefault="00D14B15" w:rsidP="00D14B15">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D14B15" w:rsidRPr="00D14B15" w:rsidRDefault="00D14B15" w:rsidP="00D14B15">
      <w:pPr>
        <w:rPr>
          <w:rFonts w:ascii="Helvetica" w:eastAsia="Times New Roman" w:hAnsi="Helvetica" w:cs="Times New Roman"/>
          <w:b/>
          <w:sz w:val="22"/>
          <w:szCs w:val="22"/>
          <w:lang w:val="es-ES" w:eastAsia="es-ES"/>
        </w:rPr>
      </w:pPr>
      <w:r w:rsidRPr="00D14B15">
        <w:rPr>
          <w:rFonts w:ascii="Helvetica" w:eastAsia="Times New Roman" w:hAnsi="Helvetica" w:cs="Times New Roman"/>
          <w:b/>
          <w:bCs/>
          <w:i/>
          <w:sz w:val="22"/>
          <w:szCs w:val="22"/>
          <w:lang w:val="es-ES" w:eastAsia="es-ES"/>
        </w:rPr>
        <w:t>ESPECIFICACIONES 1: SE ANEXA ARCHIVO FÍSICO ADJUNTO</w:t>
      </w:r>
    </w:p>
    <w:p w:rsidR="00D14B15" w:rsidRPr="00D14B15" w:rsidRDefault="00D14B15" w:rsidP="00D14B15">
      <w:pPr>
        <w:rPr>
          <w:rFonts w:ascii="Helvetica" w:eastAsia="Times New Roman" w:hAnsi="Helvetica" w:cs="Times New Roman"/>
          <w:b/>
          <w:bCs/>
          <w:i/>
          <w:sz w:val="22"/>
          <w:szCs w:val="22"/>
          <w:lang w:val="es-ES" w:eastAsia="es-ES"/>
        </w:rPr>
      </w:pPr>
    </w:p>
    <w:p w:rsidR="00D14B15" w:rsidRPr="00D14B15" w:rsidRDefault="00D14B15" w:rsidP="00D14B15">
      <w:pPr>
        <w:rPr>
          <w:rFonts w:ascii="Helvetica" w:eastAsia="Times New Roman" w:hAnsi="Helvetica" w:cs="Times New Roman"/>
          <w:b/>
          <w:sz w:val="22"/>
          <w:szCs w:val="22"/>
          <w:lang w:val="es-ES" w:eastAsia="es-ES"/>
        </w:rPr>
      </w:pPr>
      <w:r w:rsidRPr="00D14B15">
        <w:rPr>
          <w:rFonts w:ascii="Helvetica" w:eastAsia="Times New Roman" w:hAnsi="Helvetica" w:cs="Times New Roman"/>
          <w:b/>
          <w:bCs/>
          <w:i/>
          <w:sz w:val="22"/>
          <w:szCs w:val="22"/>
          <w:lang w:val="es-ES" w:eastAsia="es-ES"/>
        </w:rPr>
        <w:t>ESPECIFICACIONES 2:</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PLIEGO  DE CONDICIONES PARA LA ADQUISICION DE HIPOCLORITO DE SODIO A 140 gr/L</w:t>
      </w:r>
    </w:p>
    <w:p w:rsidR="00D14B15" w:rsidRPr="00D14B15" w:rsidRDefault="00D14B15" w:rsidP="00D14B15">
      <w:pPr>
        <w:rPr>
          <w:rFonts w:ascii="Helvetica" w:eastAsia="Times New Roman" w:hAnsi="Helvetica" w:cs="Times New Roman"/>
          <w:b/>
          <w:bCs/>
          <w:sz w:val="22"/>
          <w:szCs w:val="22"/>
          <w:u w:val="single"/>
          <w:lang w:val="es-ES" w:eastAsia="es-ES"/>
        </w:rPr>
      </w:pPr>
    </w:p>
    <w:p w:rsidR="00D14B15" w:rsidRPr="00D14B15" w:rsidRDefault="00D14B15" w:rsidP="00D14B15">
      <w:pPr>
        <w:ind w:left="1416" w:firstLine="708"/>
        <w:jc w:val="cente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 xml:space="preserve">ESPECIFICACIONES TÉCNICAS </w:t>
      </w:r>
      <w:proofErr w:type="gramStart"/>
      <w:r w:rsidRPr="00D14B15">
        <w:rPr>
          <w:rFonts w:ascii="Helvetica" w:eastAsia="Times New Roman" w:hAnsi="Helvetica" w:cs="Times New Roman"/>
          <w:b/>
          <w:bCs/>
          <w:sz w:val="22"/>
          <w:szCs w:val="22"/>
          <w:u w:val="single"/>
          <w:lang w:val="es-ES" w:eastAsia="es-ES"/>
        </w:rPr>
        <w:t>( VER</w:t>
      </w:r>
      <w:proofErr w:type="gramEnd"/>
      <w:r w:rsidRPr="00D14B15">
        <w:rPr>
          <w:rFonts w:ascii="Helvetica" w:eastAsia="Times New Roman" w:hAnsi="Helvetica" w:cs="Times New Roman"/>
          <w:b/>
          <w:bCs/>
          <w:sz w:val="22"/>
          <w:szCs w:val="22"/>
          <w:u w:val="single"/>
          <w:lang w:val="es-ES" w:eastAsia="es-ES"/>
        </w:rPr>
        <w:t xml:space="preserve"> ANEXO DE ESPECIFICACIONES TECNICAS)</w:t>
      </w:r>
    </w:p>
    <w:p w:rsidR="00D14B15" w:rsidRPr="00D14B15" w:rsidRDefault="00D14B15" w:rsidP="00D14B15">
      <w:pPr>
        <w:rPr>
          <w:rFonts w:ascii="Helvetica" w:eastAsia="Times New Roman" w:hAnsi="Helvetica" w:cs="Times New Roman"/>
          <w:b/>
          <w:bCs/>
          <w:sz w:val="22"/>
          <w:szCs w:val="22"/>
          <w:lang w:val="es-ES" w:eastAsia="es-ES"/>
        </w:rPr>
      </w:pPr>
    </w:p>
    <w:p w:rsidR="00D14B15" w:rsidRPr="00D14B15" w:rsidRDefault="00D14B15" w:rsidP="00D14B15">
      <w:pPr>
        <w:rPr>
          <w:rFonts w:ascii="Helvetica" w:eastAsia="Times New Roman" w:hAnsi="Helvetica" w:cs="Times New Roman"/>
          <w:b/>
          <w:bCs/>
          <w:sz w:val="22"/>
          <w:szCs w:val="22"/>
          <w:lang w:val="es-ES" w:eastAsia="es-ES"/>
        </w:rPr>
      </w:pP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Art. 1</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–CARACTERISTICAS DEL MATERIAL A PROVEER</w:t>
      </w:r>
    </w:p>
    <w:p w:rsidR="00D14B15" w:rsidRPr="00D14B15" w:rsidRDefault="00D14B15" w:rsidP="00D14B15">
      <w:pPr>
        <w:jc w:val="both"/>
        <w:rPr>
          <w:rFonts w:ascii="Helvetica" w:eastAsia="Times New Roman" w:hAnsi="Helvetica" w:cs="Times New Roman"/>
          <w:b/>
          <w:bCs/>
          <w:sz w:val="22"/>
          <w:szCs w:val="22"/>
          <w:u w:val="single"/>
          <w:lang w:val="es-ES" w:eastAsia="es-ES"/>
        </w:rPr>
      </w:pPr>
    </w:p>
    <w:p w:rsidR="00D14B15" w:rsidRPr="00D14B15" w:rsidRDefault="00D14B15" w:rsidP="00D14B15">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El Hipoclorito de Sodio deberá cumplir con el requisito de contener una concentración de cloro Activo no inferior a 140 </w:t>
      </w:r>
      <w:proofErr w:type="spellStart"/>
      <w:r w:rsidRPr="00D14B15">
        <w:rPr>
          <w:rFonts w:ascii="Helvetica" w:eastAsia="Times New Roman" w:hAnsi="Helvetica" w:cs="Times New Roman"/>
          <w:sz w:val="22"/>
          <w:szCs w:val="22"/>
          <w:lang w:val="es-ES" w:eastAsia="es-ES"/>
        </w:rPr>
        <w:t>grs</w:t>
      </w:r>
      <w:proofErr w:type="spellEnd"/>
      <w:r w:rsidRPr="00D14B15">
        <w:rPr>
          <w:rFonts w:ascii="Helvetica" w:eastAsia="Times New Roman" w:hAnsi="Helvetica" w:cs="Times New Roman"/>
          <w:sz w:val="22"/>
          <w:szCs w:val="22"/>
          <w:lang w:val="es-ES" w:eastAsia="es-ES"/>
        </w:rPr>
        <w:t>/litro, entendiéndose por Cloro Activo el poder oxidante total en medio ácido expresado en cloro.</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Art. 2</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–FORMA DE ENTREGA</w:t>
      </w:r>
    </w:p>
    <w:p w:rsidR="00D14B15" w:rsidRPr="00D14B15" w:rsidRDefault="00D14B15" w:rsidP="00D14B15">
      <w:pPr>
        <w:rPr>
          <w:rFonts w:ascii="Helvetica" w:eastAsia="Times New Roman" w:hAnsi="Helvetica" w:cs="Times New Roman"/>
          <w:sz w:val="22"/>
          <w:szCs w:val="22"/>
          <w:u w:val="single"/>
          <w:lang w:val="es-ES" w:eastAsia="es-ES"/>
        </w:rPr>
      </w:pPr>
    </w:p>
    <w:p w:rsidR="00D14B15" w:rsidRPr="00D14B15" w:rsidRDefault="00D14B15" w:rsidP="00D14B15">
      <w:pPr>
        <w:ind w:firstLine="360"/>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El Hipoclorito de Sodio será entregado en pipas que se recibirán en los depósitos de SEAPAL VALLARTA Ubicado en PLANTA DE TRATAMIENTO NORTE I (Av. México esq. Av. Las Palmas, Col. Mojoneras, Puerto Vallarta Jal.) Con una frecuencia promedio de 20 días y una cantidad aproximada de 22 a  36  toneladas, previa solicitud de 7 días de anticipación.</w:t>
      </w:r>
    </w:p>
    <w:p w:rsidR="00D14B15" w:rsidRPr="00D14B15" w:rsidRDefault="00D14B15" w:rsidP="00D14B15">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Todo el manejo inherente a la descarga, trasvase  y entrega del producto será por cuenta del adjudica</w:t>
      </w:r>
      <w:r w:rsidR="00EE59C8">
        <w:rPr>
          <w:rFonts w:ascii="Helvetica" w:eastAsia="Times New Roman" w:hAnsi="Helvetica" w:cs="Times New Roman"/>
          <w:sz w:val="22"/>
          <w:szCs w:val="22"/>
          <w:lang w:val="es-ES" w:eastAsia="es-ES"/>
        </w:rPr>
        <w:t>do</w:t>
      </w:r>
      <w:r w:rsidRPr="00D14B15">
        <w:rPr>
          <w:rFonts w:ascii="Helvetica" w:eastAsia="Times New Roman" w:hAnsi="Helvetica" w:cs="Times New Roman"/>
          <w:sz w:val="22"/>
          <w:szCs w:val="22"/>
          <w:lang w:val="es-ES" w:eastAsia="es-ES"/>
        </w:rPr>
        <w:t>.</w:t>
      </w:r>
    </w:p>
    <w:p w:rsidR="00D14B15" w:rsidRPr="00D14B15" w:rsidRDefault="00D14B15" w:rsidP="00D14B15">
      <w:pPr>
        <w:ind w:firstLine="360"/>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La institución se reserva el derecho de solicitar al adjudica</w:t>
      </w:r>
      <w:r w:rsidR="00EE59C8">
        <w:rPr>
          <w:rFonts w:ascii="Helvetica" w:eastAsia="Times New Roman" w:hAnsi="Helvetica" w:cs="Times New Roman"/>
          <w:sz w:val="22"/>
          <w:szCs w:val="22"/>
          <w:lang w:val="es-ES" w:eastAsia="es-ES"/>
        </w:rPr>
        <w:t>d</w:t>
      </w:r>
      <w:r w:rsidRPr="00D14B15">
        <w:rPr>
          <w:rFonts w:ascii="Helvetica" w:eastAsia="Times New Roman" w:hAnsi="Helvetica" w:cs="Times New Roman"/>
          <w:sz w:val="22"/>
          <w:szCs w:val="22"/>
          <w:lang w:val="es-ES" w:eastAsia="es-ES"/>
        </w:rPr>
        <w:t>o la variación de las entregas en más o menos un 30 % por razones de dosificación.</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Art. 3</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–COTIZACION</w:t>
      </w:r>
    </w:p>
    <w:p w:rsidR="00D14B15" w:rsidRPr="00D14B15" w:rsidRDefault="00D14B15" w:rsidP="00D14B15">
      <w:pPr>
        <w:rPr>
          <w:rFonts w:ascii="Helvetica" w:eastAsia="Times New Roman" w:hAnsi="Helvetica" w:cs="Times New Roman"/>
          <w:sz w:val="22"/>
          <w:szCs w:val="22"/>
          <w:u w:val="single"/>
          <w:lang w:val="es-ES" w:eastAsia="es-ES"/>
        </w:rPr>
      </w:pPr>
    </w:p>
    <w:p w:rsidR="00D14B15" w:rsidRPr="00D14B15" w:rsidRDefault="00D14B15" w:rsidP="00D14B15">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Los ofertantes deberán cotizar el producto en litros consignado monto unitario y global, tomando como base la concentración de cloro activo de 140 </w:t>
      </w:r>
      <w:proofErr w:type="spellStart"/>
      <w:r w:rsidRPr="00D14B15">
        <w:rPr>
          <w:rFonts w:ascii="Helvetica" w:eastAsia="Times New Roman" w:hAnsi="Helvetica" w:cs="Times New Roman"/>
          <w:sz w:val="22"/>
          <w:szCs w:val="22"/>
          <w:lang w:val="es-ES" w:eastAsia="es-ES"/>
        </w:rPr>
        <w:t>grs</w:t>
      </w:r>
      <w:proofErr w:type="spellEnd"/>
      <w:r w:rsidRPr="00D14B15">
        <w:rPr>
          <w:rFonts w:ascii="Helvetica" w:eastAsia="Times New Roman" w:hAnsi="Helvetica" w:cs="Times New Roman"/>
          <w:sz w:val="22"/>
          <w:szCs w:val="22"/>
          <w:lang w:val="es-ES" w:eastAsia="es-ES"/>
        </w:rPr>
        <w:t>/litro.</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Art. 4</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–EXTRACCIÓN DE MUESTRAS PARA ANALISIS</w:t>
      </w:r>
    </w:p>
    <w:p w:rsidR="00D14B15" w:rsidRPr="00D14B15" w:rsidRDefault="00D14B15" w:rsidP="00D14B15">
      <w:pPr>
        <w:rPr>
          <w:rFonts w:ascii="Helvetica" w:eastAsia="Times New Roman" w:hAnsi="Helvetica" w:cs="Times New Roman"/>
          <w:sz w:val="22"/>
          <w:szCs w:val="22"/>
          <w:u w:val="single"/>
          <w:lang w:val="es-ES" w:eastAsia="es-ES"/>
        </w:rPr>
      </w:pPr>
    </w:p>
    <w:p w:rsidR="00D14B15" w:rsidRPr="00D14B15" w:rsidRDefault="00D14B15" w:rsidP="00D14B15">
      <w:pPr>
        <w:spacing w:after="120" w:line="276" w:lineRule="auto"/>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b/>
          <w:i/>
          <w:sz w:val="22"/>
          <w:szCs w:val="22"/>
          <w:lang w:val="es-ES" w:eastAsia="es-ES"/>
        </w:rPr>
        <w:lastRenderedPageBreak/>
        <w:t>Toda Extracción de muestras se hará en  La Planta Potabilizadora Mojoneras  ubicada en la calle paloma  no. 2</w:t>
      </w:r>
      <w:r w:rsidR="00EE59C8">
        <w:rPr>
          <w:rFonts w:ascii="Helvetica" w:eastAsia="Times New Roman" w:hAnsi="Helvetica" w:cs="Times New Roman"/>
          <w:b/>
          <w:i/>
          <w:sz w:val="22"/>
          <w:szCs w:val="22"/>
          <w:lang w:val="es-ES" w:eastAsia="es-ES"/>
        </w:rPr>
        <w:t>0 Col. Campestre las Cañadas.  E</w:t>
      </w:r>
      <w:r w:rsidRPr="00D14B15">
        <w:rPr>
          <w:rFonts w:ascii="Helvetica" w:eastAsia="Times New Roman" w:hAnsi="Helvetica" w:cs="Times New Roman"/>
          <w:b/>
          <w:i/>
          <w:sz w:val="22"/>
          <w:szCs w:val="22"/>
          <w:lang w:val="es-ES" w:eastAsia="es-ES"/>
        </w:rPr>
        <w:t xml:space="preserve">l día 10 de febrero </w:t>
      </w:r>
      <w:r w:rsidR="00EE59C8">
        <w:rPr>
          <w:rFonts w:ascii="Helvetica" w:eastAsia="Times New Roman" w:hAnsi="Helvetica" w:cs="Times New Roman"/>
          <w:b/>
          <w:i/>
          <w:sz w:val="22"/>
          <w:szCs w:val="22"/>
          <w:lang w:val="es-ES" w:eastAsia="es-ES"/>
        </w:rPr>
        <w:t xml:space="preserve">del presente año </w:t>
      </w:r>
      <w:r w:rsidRPr="00D14B15">
        <w:rPr>
          <w:rFonts w:ascii="Helvetica" w:eastAsia="Times New Roman" w:hAnsi="Helvetica" w:cs="Times New Roman"/>
          <w:b/>
          <w:i/>
          <w:sz w:val="22"/>
          <w:szCs w:val="22"/>
          <w:lang w:val="es-ES" w:eastAsia="es-ES"/>
        </w:rPr>
        <w:t xml:space="preserve">en un horario de 8 am  a 9 am. </w:t>
      </w:r>
      <w:proofErr w:type="gramStart"/>
      <w:r w:rsidRPr="00D14B15">
        <w:rPr>
          <w:rFonts w:ascii="Helvetica" w:eastAsia="Times New Roman" w:hAnsi="Helvetica" w:cs="Times New Roman"/>
          <w:b/>
          <w:i/>
          <w:sz w:val="22"/>
          <w:szCs w:val="22"/>
          <w:lang w:val="es-ES" w:eastAsia="es-ES"/>
        </w:rPr>
        <w:t>con</w:t>
      </w:r>
      <w:proofErr w:type="gramEnd"/>
      <w:r w:rsidRPr="00D14B15">
        <w:rPr>
          <w:rFonts w:ascii="Helvetica" w:eastAsia="Times New Roman" w:hAnsi="Helvetica" w:cs="Times New Roman"/>
          <w:b/>
          <w:i/>
          <w:sz w:val="22"/>
          <w:szCs w:val="22"/>
          <w:lang w:val="es-ES" w:eastAsia="es-ES"/>
        </w:rPr>
        <w:t xml:space="preserve"> el Ing. Eliseo Moreno Covarrubias</w:t>
      </w:r>
      <w:r w:rsidRPr="00D14B15">
        <w:rPr>
          <w:rFonts w:ascii="Helvetica" w:eastAsia="Times New Roman" w:hAnsi="Helvetica" w:cs="Times New Roman"/>
          <w:sz w:val="22"/>
          <w:szCs w:val="22"/>
          <w:lang w:val="es-ES" w:eastAsia="es-ES"/>
        </w:rPr>
        <w:t>; De la remesa 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correlativo.-</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numPr>
          <w:ilvl w:val="0"/>
          <w:numId w:val="30"/>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No. Partida</w:t>
      </w:r>
    </w:p>
    <w:p w:rsidR="00D14B15" w:rsidRPr="00D14B15" w:rsidRDefault="00D14B15" w:rsidP="00D14B15">
      <w:pPr>
        <w:numPr>
          <w:ilvl w:val="0"/>
          <w:numId w:val="30"/>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No. de Remito</w:t>
      </w:r>
    </w:p>
    <w:p w:rsidR="00D14B15" w:rsidRPr="00D14B15" w:rsidRDefault="00D14B15" w:rsidP="00D14B15">
      <w:pPr>
        <w:numPr>
          <w:ilvl w:val="0"/>
          <w:numId w:val="30"/>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Proveedor</w:t>
      </w:r>
    </w:p>
    <w:p w:rsidR="00D14B15" w:rsidRPr="00D14B15" w:rsidRDefault="00D14B15" w:rsidP="00D14B15">
      <w:pPr>
        <w:numPr>
          <w:ilvl w:val="0"/>
          <w:numId w:val="30"/>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Fecha y lugar de entrega</w:t>
      </w:r>
    </w:p>
    <w:p w:rsidR="00D14B15" w:rsidRPr="00D14B15" w:rsidRDefault="00D14B15" w:rsidP="00D14B15">
      <w:pPr>
        <w:numPr>
          <w:ilvl w:val="0"/>
          <w:numId w:val="30"/>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Firma del extractor</w:t>
      </w:r>
    </w:p>
    <w:p w:rsidR="00D14B15" w:rsidRPr="00D14B15" w:rsidRDefault="00D14B15" w:rsidP="00D14B15">
      <w:pPr>
        <w:numPr>
          <w:ilvl w:val="0"/>
          <w:numId w:val="30"/>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Firma del representante del proveedor si estuviera presente</w:t>
      </w:r>
    </w:p>
    <w:p w:rsidR="00D14B15" w:rsidRPr="00D14B15" w:rsidRDefault="00D14B15" w:rsidP="00D14B15">
      <w:pPr>
        <w:numPr>
          <w:ilvl w:val="0"/>
          <w:numId w:val="30"/>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Llenar formato de entrega recepción de hipoclorito</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Las muestras serán enviadas al Laboratorio Central, el original se utilizara para el análisis y el duplicado se conservara depositado en el Laboratorio Central para el caso de repetición de análisis. La muestra triplicado  se entregara al proveedor si así lo desea.</w:t>
      </w:r>
    </w:p>
    <w:p w:rsidR="00D14B15" w:rsidRPr="00D14B15" w:rsidRDefault="00D14B15" w:rsidP="00D14B15">
      <w:pPr>
        <w:jc w:val="both"/>
        <w:rPr>
          <w:rFonts w:ascii="Helvetica" w:eastAsia="Times New Roman" w:hAnsi="Helvetica" w:cs="Times New Roman"/>
          <w:sz w:val="22"/>
          <w:szCs w:val="22"/>
          <w:lang w:val="es-ES" w:eastAsia="es-ES"/>
        </w:rPr>
      </w:pPr>
    </w:p>
    <w:p w:rsidR="00D14B15" w:rsidRPr="00D14B15" w:rsidRDefault="00D14B15" w:rsidP="00D14B15">
      <w:pPr>
        <w:tabs>
          <w:tab w:val="left" w:pos="0"/>
          <w:tab w:val="left" w:pos="360"/>
        </w:tabs>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De no concurrir el proveedor o su representante, se procederá a la extracción de  muestras considerándose que el contratista presta conformidad a la operación con su ausencia.</w:t>
      </w:r>
    </w:p>
    <w:p w:rsidR="00D14B15" w:rsidRPr="00D14B15" w:rsidRDefault="00D14B15" w:rsidP="00D14B15">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Los análisis se efectuaran en el laboratorio de SEAPAL VALLARTA  según la técnica de análisis establecida en el presente pliego </w:t>
      </w:r>
      <w:r w:rsidRPr="00D14B15">
        <w:rPr>
          <w:rFonts w:ascii="Helvetica" w:eastAsia="Times New Roman" w:hAnsi="Helvetica" w:cs="Times New Roman"/>
          <w:b/>
          <w:bCs/>
          <w:sz w:val="22"/>
          <w:szCs w:val="22"/>
          <w:lang w:val="es-ES" w:eastAsia="es-ES"/>
        </w:rPr>
        <w:t>Anexo I</w:t>
      </w:r>
      <w:r w:rsidRPr="00D14B15">
        <w:rPr>
          <w:rFonts w:ascii="Helvetica" w:eastAsia="Times New Roman" w:hAnsi="Helvetica" w:cs="Times New Roman"/>
          <w:sz w:val="22"/>
          <w:szCs w:val="22"/>
          <w:lang w:val="es-ES" w:eastAsia="es-ES"/>
        </w:rPr>
        <w:t>, los resultados se expresaran en gramos de Cloro Activo / litro de Producto.</w:t>
      </w:r>
    </w:p>
    <w:p w:rsidR="00D14B15" w:rsidRPr="00D14B15" w:rsidRDefault="00D14B15" w:rsidP="00D14B15">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rsidR="00D14B15" w:rsidRPr="00D14B15" w:rsidRDefault="00D14B15" w:rsidP="00D14B15">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Título Habilitante del citado profesional.</w:t>
      </w:r>
    </w:p>
    <w:p w:rsidR="00D14B15" w:rsidRPr="00D14B15" w:rsidRDefault="00D14B15" w:rsidP="00D14B15">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División del Laboratorio Central de SEAPAL VALLARTA, Fijara fecha y hora de la repetición del análisis, con indicación de una segunda fecha supletoria para el caso de ausencia del representante del proveedor por razones debidamente  justificadas. Ambas fechas estarán comprendidas dentro de los Quince  días corridos de la fecha de la solicitud de repetición del análisis, esta se realizara sin su presencia, no admitiéndose ningún reclamo.</w:t>
      </w:r>
    </w:p>
    <w:p w:rsidR="00D14B15" w:rsidRPr="00D14B15" w:rsidRDefault="00D14B15" w:rsidP="00D14B15">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este resultado concordara con el original en más o menos 1 gr/</w:t>
      </w:r>
      <w:proofErr w:type="spellStart"/>
      <w:r w:rsidRPr="00D14B15">
        <w:rPr>
          <w:rFonts w:ascii="Helvetica" w:eastAsia="Times New Roman" w:hAnsi="Helvetica" w:cs="Times New Roman"/>
          <w:sz w:val="22"/>
          <w:szCs w:val="22"/>
          <w:lang w:val="es-ES" w:eastAsia="es-ES"/>
        </w:rPr>
        <w:t>lt</w:t>
      </w:r>
      <w:proofErr w:type="spellEnd"/>
      <w:r w:rsidRPr="00D14B15">
        <w:rPr>
          <w:rFonts w:ascii="Helvetica" w:eastAsia="Times New Roman" w:hAnsi="Helvetica" w:cs="Times New Roman"/>
          <w:sz w:val="22"/>
          <w:szCs w:val="22"/>
          <w:lang w:val="es-ES" w:eastAsia="es-ES"/>
        </w:rPr>
        <w:t xml:space="preserve"> de Cloro Activo, se tomara como definitivo el promedio de ambos resultados y el adjudicatario abonara por el análisis la suma establecida en el arancel correspondiente a la fecha de su realización.</w:t>
      </w:r>
    </w:p>
    <w:p w:rsidR="00D14B15" w:rsidRPr="00D14B15" w:rsidRDefault="00D14B15" w:rsidP="00D14B15">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el resultado no concordara con el original dentro del límite señalado, se tomara como definitivo el valor obtenido en el último análisis y el adjudicatario no abonara suma alguna en concepto de arancel.</w:t>
      </w:r>
    </w:p>
    <w:p w:rsidR="00D14B15" w:rsidRDefault="00D14B15" w:rsidP="00D14B15">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No se hará lugar a ningún reclamo que no sea el expuesto precedente y se deja constancia que no se efectuara una nueva extracción de muestra bajo ningún concepto.</w:t>
      </w:r>
    </w:p>
    <w:p w:rsidR="00E20F44" w:rsidRDefault="00E20F44" w:rsidP="00D14B15">
      <w:pPr>
        <w:ind w:right="-162"/>
        <w:jc w:val="both"/>
        <w:rPr>
          <w:rFonts w:ascii="Helvetica" w:eastAsia="Times New Roman" w:hAnsi="Helvetica" w:cs="Times New Roman"/>
          <w:sz w:val="22"/>
          <w:szCs w:val="22"/>
          <w:lang w:val="es-ES" w:eastAsia="es-ES"/>
        </w:rPr>
      </w:pPr>
    </w:p>
    <w:p w:rsidR="00E20F44" w:rsidRPr="00D14B15" w:rsidRDefault="00E20F44" w:rsidP="00D14B15">
      <w:pPr>
        <w:ind w:right="-162"/>
        <w:jc w:val="both"/>
        <w:rPr>
          <w:rFonts w:ascii="Helvetica" w:eastAsia="Times New Roman" w:hAnsi="Helvetica" w:cs="Times New Roman"/>
          <w:b/>
          <w:sz w:val="22"/>
          <w:szCs w:val="22"/>
          <w:lang w:val="es-ES" w:eastAsia="es-ES"/>
        </w:rPr>
      </w:pPr>
      <w:r w:rsidRPr="00E20F44">
        <w:rPr>
          <w:rFonts w:ascii="Helvetica" w:eastAsia="Times New Roman" w:hAnsi="Helvetica" w:cs="Times New Roman"/>
          <w:b/>
          <w:sz w:val="22"/>
          <w:szCs w:val="22"/>
          <w:lang w:val="es-ES" w:eastAsia="es-ES"/>
        </w:rPr>
        <w:t>FAVOR DE ENTREGAR LA CONSTANCIA DE VISITA DE LA PRUEBA DE JARRAS AL MOMENTO DE REGISTRO DE LA PRESENTACIÓN DE APERTURA DE PROPOSICIONES</w:t>
      </w:r>
      <w:r w:rsidR="00E30B53">
        <w:rPr>
          <w:rFonts w:ascii="Helvetica" w:eastAsia="Times New Roman" w:hAnsi="Helvetica" w:cs="Times New Roman"/>
          <w:b/>
          <w:sz w:val="22"/>
          <w:szCs w:val="22"/>
          <w:lang w:val="es-ES" w:eastAsia="es-ES"/>
        </w:rPr>
        <w:t xml:space="preserve"> EL PROXIMO 16 DE ENERO.</w:t>
      </w:r>
    </w:p>
    <w:p w:rsidR="00D14B15" w:rsidRPr="00D14B15" w:rsidRDefault="00D14B15" w:rsidP="00D14B15">
      <w:pPr>
        <w:rPr>
          <w:rFonts w:ascii="Helvetica" w:eastAsia="Times New Roman" w:hAnsi="Helvetica" w:cs="Times New Roman"/>
          <w:b/>
          <w:bCs/>
          <w:sz w:val="22"/>
          <w:szCs w:val="22"/>
          <w:u w:val="single"/>
          <w:lang w:val="es-ES" w:eastAsia="es-ES"/>
        </w:rPr>
      </w:pP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Art. 5</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–ACEPTACIÓN, PENALIDADES Y RECHAZO</w:t>
      </w:r>
    </w:p>
    <w:p w:rsidR="00D14B15" w:rsidRPr="00D14B15" w:rsidRDefault="00D14B15" w:rsidP="00D14B15">
      <w:pPr>
        <w:rPr>
          <w:rFonts w:ascii="Helvetica" w:eastAsia="Times New Roman" w:hAnsi="Helvetica" w:cs="Times New Roman"/>
          <w:sz w:val="22"/>
          <w:szCs w:val="22"/>
          <w:u w:val="single"/>
          <w:lang w:val="es-ES" w:eastAsia="es-ES"/>
        </w:rPr>
      </w:pPr>
    </w:p>
    <w:p w:rsidR="00D14B15" w:rsidRPr="00D14B15" w:rsidRDefault="00D14B15" w:rsidP="00D14B15">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Sobre las muestras extraídas según el artículo 4</w:t>
      </w:r>
      <w:r w:rsidRPr="00D14B15">
        <w:rPr>
          <w:rFonts w:ascii="Helvetica" w:eastAsia="Times New Roman" w:hAnsi="Helvetica" w:cs="Times New Roman"/>
          <w:sz w:val="22"/>
          <w:szCs w:val="22"/>
          <w:vertAlign w:val="superscript"/>
          <w:lang w:val="es-ES" w:eastAsia="es-ES"/>
        </w:rPr>
        <w:t>0</w:t>
      </w:r>
      <w:r w:rsidRPr="00D14B15">
        <w:rPr>
          <w:rFonts w:ascii="Helvetica" w:eastAsia="Times New Roman" w:hAnsi="Helvetica" w:cs="Times New Roman"/>
          <w:sz w:val="22"/>
          <w:szCs w:val="22"/>
          <w:lang w:val="es-ES" w:eastAsia="es-ES"/>
        </w:rPr>
        <w:t xml:space="preserve"> se efectuará un análisis de control de calidad del producto en el Laboratorio Central de SEAPAL VALLARTA.</w:t>
      </w:r>
    </w:p>
    <w:p w:rsidR="00D14B15" w:rsidRPr="00D14B15" w:rsidRDefault="00D14B15" w:rsidP="00D14B15">
      <w:pPr>
        <w:ind w:left="360" w:hanging="360"/>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El resultado del análisis, de conformidad con la metodología establecida en dicho artículo, determinara la aceptación, las penalidades o el rechazo de la partida, según corresponda.</w:t>
      </w:r>
    </w:p>
    <w:p w:rsidR="00D14B15" w:rsidRPr="00D14B15" w:rsidRDefault="00D14B15" w:rsidP="00D14B15">
      <w:pPr>
        <w:jc w:val="both"/>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Art. 6</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–CONFORMIDAD DEFINITIVA</w:t>
      </w:r>
    </w:p>
    <w:p w:rsidR="00D14B15" w:rsidRPr="00D14B15" w:rsidRDefault="00D14B15" w:rsidP="00D14B15">
      <w:pPr>
        <w:rPr>
          <w:rFonts w:ascii="Helvetica" w:eastAsia="Times New Roman" w:hAnsi="Helvetica" w:cs="Times New Roman"/>
          <w:sz w:val="22"/>
          <w:szCs w:val="22"/>
          <w:u w:val="single"/>
          <w:lang w:val="es-ES" w:eastAsia="es-ES"/>
        </w:rPr>
      </w:pPr>
    </w:p>
    <w:p w:rsidR="00D14B15" w:rsidRPr="00D14B15" w:rsidRDefault="00D14B15" w:rsidP="00D14B15">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conformidad definitiva la otorgara el Laboratorio Central en función de los resultados definitivos, de acuerdo a la siguiente metodología: Si el proveedor está conforme con los resultados obtenidos en el primer análisis se tomaran esos resultados originales se procederá de acuerdo al art.4</w:t>
      </w:r>
      <w:r w:rsidRPr="00D14B15">
        <w:rPr>
          <w:rFonts w:ascii="Helvetica" w:eastAsia="Times New Roman" w:hAnsi="Helvetica" w:cs="Times New Roman"/>
          <w:sz w:val="22"/>
          <w:szCs w:val="22"/>
          <w:vertAlign w:val="superscript"/>
          <w:lang w:val="es-ES" w:eastAsia="es-ES"/>
        </w:rPr>
        <w:t>O</w:t>
      </w:r>
      <w:r w:rsidRPr="00D14B15">
        <w:rPr>
          <w:rFonts w:ascii="Helvetica" w:eastAsia="Times New Roman" w:hAnsi="Helvetica" w:cs="Times New Roman"/>
          <w:sz w:val="22"/>
          <w:szCs w:val="22"/>
          <w:lang w:val="es-ES" w:eastAsia="es-ES"/>
        </w:rPr>
        <w:t>.</w:t>
      </w: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Art. 7</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ACEPTACION DE LA PARTIDA</w:t>
      </w:r>
    </w:p>
    <w:p w:rsidR="00D14B15" w:rsidRPr="00D14B15" w:rsidRDefault="00D14B15" w:rsidP="00D14B15">
      <w:pPr>
        <w:rPr>
          <w:rFonts w:ascii="Helvetica" w:eastAsia="Times New Roman" w:hAnsi="Helvetica" w:cs="Times New Roman"/>
          <w:sz w:val="22"/>
          <w:szCs w:val="22"/>
          <w:u w:val="single"/>
          <w:lang w:val="es-ES" w:eastAsia="es-ES"/>
        </w:rPr>
      </w:pPr>
    </w:p>
    <w:p w:rsidR="00D14B15" w:rsidRPr="00D14B15" w:rsidRDefault="00D14B15" w:rsidP="00D14B15">
      <w:pPr>
        <w:jc w:val="both"/>
        <w:rPr>
          <w:rFonts w:ascii="Helvetica" w:eastAsia="Times New Roman" w:hAnsi="Helvetica" w:cs="Times New Roman"/>
          <w:b/>
          <w:caps/>
          <w:sz w:val="22"/>
          <w:szCs w:val="22"/>
          <w:lang w:val="es-ES_tradnl" w:eastAsia="es-ES"/>
        </w:rPr>
      </w:pPr>
      <w:r w:rsidRPr="00D14B15">
        <w:rPr>
          <w:rFonts w:ascii="Helvetica" w:eastAsia="Times New Roman" w:hAnsi="Helvetica" w:cs="Times New Roman"/>
          <w:b/>
          <w:caps/>
          <w:sz w:val="22"/>
          <w:szCs w:val="22"/>
          <w:lang w:val="es-ES_tradnl" w:eastAsia="es-ES"/>
        </w:rPr>
        <w:t xml:space="preserve">         Si el resultado del análisis determina que la partida cumple con el requisito de calidad definido como la concentración de Cloro Activo igual o superior a 140 grs/lts, la partida se aceptara sin modificación del precio ofrecido.</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Art. 8</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–PENALIDADES EN EL PRECIO</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el resultado del análisis determina que la concentración de Cloro Activo es inferior a 140 </w:t>
      </w:r>
      <w:proofErr w:type="spellStart"/>
      <w:r w:rsidRPr="00D14B15">
        <w:rPr>
          <w:rFonts w:ascii="Helvetica" w:eastAsia="Times New Roman" w:hAnsi="Helvetica" w:cs="Times New Roman"/>
          <w:sz w:val="22"/>
          <w:szCs w:val="22"/>
          <w:lang w:val="es-ES" w:eastAsia="es-ES"/>
        </w:rPr>
        <w:t>grs</w:t>
      </w:r>
      <w:proofErr w:type="spellEnd"/>
      <w:r w:rsidRPr="00D14B15">
        <w:rPr>
          <w:rFonts w:ascii="Helvetica" w:eastAsia="Times New Roman" w:hAnsi="Helvetica" w:cs="Times New Roman"/>
          <w:sz w:val="22"/>
          <w:szCs w:val="22"/>
          <w:lang w:val="es-ES" w:eastAsia="es-ES"/>
        </w:rPr>
        <w:t>/</w:t>
      </w:r>
      <w:proofErr w:type="spellStart"/>
      <w:r w:rsidRPr="00D14B15">
        <w:rPr>
          <w:rFonts w:ascii="Helvetica" w:eastAsia="Times New Roman" w:hAnsi="Helvetica" w:cs="Times New Roman"/>
          <w:sz w:val="22"/>
          <w:szCs w:val="22"/>
          <w:lang w:val="es-ES" w:eastAsia="es-ES"/>
        </w:rPr>
        <w:t>lt</w:t>
      </w:r>
      <w:proofErr w:type="spellEnd"/>
      <w:r w:rsidRPr="00D14B15">
        <w:rPr>
          <w:rFonts w:ascii="Helvetica" w:eastAsia="Times New Roman" w:hAnsi="Helvetica" w:cs="Times New Roman"/>
          <w:sz w:val="22"/>
          <w:szCs w:val="22"/>
          <w:lang w:val="es-ES" w:eastAsia="es-ES"/>
        </w:rPr>
        <w:t xml:space="preserve"> y hasta 120 </w:t>
      </w:r>
      <w:proofErr w:type="spellStart"/>
      <w:r w:rsidRPr="00D14B15">
        <w:rPr>
          <w:rFonts w:ascii="Helvetica" w:eastAsia="Times New Roman" w:hAnsi="Helvetica" w:cs="Times New Roman"/>
          <w:sz w:val="22"/>
          <w:szCs w:val="22"/>
          <w:lang w:val="es-ES" w:eastAsia="es-ES"/>
        </w:rPr>
        <w:t>grs</w:t>
      </w:r>
      <w:proofErr w:type="spellEnd"/>
      <w:r w:rsidRPr="00D14B15">
        <w:rPr>
          <w:rFonts w:ascii="Helvetica" w:eastAsia="Times New Roman" w:hAnsi="Helvetica" w:cs="Times New Roman"/>
          <w:sz w:val="22"/>
          <w:szCs w:val="22"/>
          <w:lang w:val="es-ES" w:eastAsia="es-ES"/>
        </w:rPr>
        <w:t>/</w:t>
      </w:r>
      <w:proofErr w:type="spellStart"/>
      <w:r w:rsidRPr="00D14B15">
        <w:rPr>
          <w:rFonts w:ascii="Helvetica" w:eastAsia="Times New Roman" w:hAnsi="Helvetica" w:cs="Times New Roman"/>
          <w:sz w:val="22"/>
          <w:szCs w:val="22"/>
          <w:lang w:val="es-ES" w:eastAsia="es-ES"/>
        </w:rPr>
        <w:t>lts</w:t>
      </w:r>
      <w:proofErr w:type="spellEnd"/>
      <w:r w:rsidRPr="00D14B15">
        <w:rPr>
          <w:rFonts w:ascii="Helvetica" w:eastAsia="Times New Roman" w:hAnsi="Helvetica" w:cs="Times New Roman"/>
          <w:sz w:val="22"/>
          <w:szCs w:val="22"/>
          <w:lang w:val="es-ES" w:eastAsia="es-ES"/>
        </w:rPr>
        <w:t>, el precio del producto se corregirá de acuerdo a la expresión siguiente:</w:t>
      </w:r>
    </w:p>
    <w:p w:rsidR="00D14B15" w:rsidRPr="00D14B15" w:rsidRDefault="00D14B15" w:rsidP="00D14B15">
      <w:pPr>
        <w:jc w:val="both"/>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lang w:val="es-ES" w:eastAsia="es-ES"/>
        </w:rPr>
        <w:tab/>
      </w:r>
      <w:r w:rsidRPr="00D14B15">
        <w:rPr>
          <w:rFonts w:ascii="Helvetica" w:eastAsia="Times New Roman" w:hAnsi="Helvetica" w:cs="Times New Roman"/>
          <w:b/>
          <w:bCs/>
          <w:sz w:val="22"/>
          <w:szCs w:val="22"/>
          <w:lang w:val="es-ES" w:eastAsia="es-ES"/>
        </w:rPr>
        <w:tab/>
        <w:t>Pc=Po *C /140</w:t>
      </w:r>
    </w:p>
    <w:p w:rsidR="00D14B15" w:rsidRPr="00D14B15" w:rsidRDefault="00D14B15" w:rsidP="00D14B15">
      <w:pPr>
        <w:rPr>
          <w:rFonts w:ascii="Helvetica" w:eastAsia="Times New Roman" w:hAnsi="Helvetica" w:cs="Times New Roman"/>
          <w:b/>
          <w:bCs/>
          <w:sz w:val="22"/>
          <w:szCs w:val="22"/>
          <w:lang w:val="es-ES" w:eastAsia="es-ES"/>
        </w:rPr>
      </w:pPr>
    </w:p>
    <w:p w:rsidR="00D14B15" w:rsidRPr="00D14B15" w:rsidRDefault="00D14B15" w:rsidP="00D14B15">
      <w:pPr>
        <w:rPr>
          <w:rFonts w:ascii="Helvetica" w:eastAsia="Times New Roman" w:hAnsi="Helvetica" w:cs="Times New Roman"/>
          <w:b/>
          <w:bCs/>
          <w:sz w:val="22"/>
          <w:szCs w:val="22"/>
          <w:lang w:val="es-ES" w:eastAsia="es-ES"/>
        </w:rPr>
      </w:pPr>
    </w:p>
    <w:p w:rsidR="00D14B15" w:rsidRPr="00D14B15" w:rsidRDefault="00D14B15" w:rsidP="00D14B15">
      <w:p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ab/>
      </w:r>
      <w:r w:rsidRPr="00D14B15">
        <w:rPr>
          <w:rFonts w:ascii="Helvetica" w:eastAsia="Times New Roman" w:hAnsi="Helvetica" w:cs="Times New Roman"/>
          <w:b/>
          <w:bCs/>
          <w:sz w:val="22"/>
          <w:szCs w:val="22"/>
          <w:lang w:val="es-ES" w:eastAsia="es-ES"/>
        </w:rPr>
        <w:tab/>
        <w:t>Pc=Precio Corregido</w:t>
      </w:r>
    </w:p>
    <w:p w:rsidR="00D14B15" w:rsidRPr="00D14B15" w:rsidRDefault="00D14B15" w:rsidP="00D14B15">
      <w:pPr>
        <w:ind w:left="708" w:firstLine="708"/>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Po=Precio Cotizado</w:t>
      </w:r>
    </w:p>
    <w:p w:rsidR="00D14B15" w:rsidRPr="00D14B15" w:rsidRDefault="00D14B15" w:rsidP="00D14B15">
      <w:pPr>
        <w:ind w:left="708" w:firstLine="708"/>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C=Concentración de cloro activo en gr/</w:t>
      </w:r>
      <w:proofErr w:type="spellStart"/>
      <w:r w:rsidRPr="00D14B15">
        <w:rPr>
          <w:rFonts w:ascii="Helvetica" w:eastAsia="Times New Roman" w:hAnsi="Helvetica" w:cs="Times New Roman"/>
          <w:b/>
          <w:bCs/>
          <w:sz w:val="22"/>
          <w:szCs w:val="22"/>
          <w:lang w:val="es-ES" w:eastAsia="es-ES"/>
        </w:rPr>
        <w:t>Lt</w:t>
      </w:r>
      <w:proofErr w:type="spellEnd"/>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Art. 9</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–CONDICIONES DE RECHAZO DE PARTIDA</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SEAPAL VALLARTA Se reserva el derecho de rechazar las partidas de Hipoclorito de Sodio cuando el producto contenga una concentración de Cloro Activo Inferior a 120gr/</w:t>
      </w:r>
      <w:proofErr w:type="spellStart"/>
      <w:r w:rsidRPr="00D14B15">
        <w:rPr>
          <w:rFonts w:ascii="Helvetica" w:eastAsia="Times New Roman" w:hAnsi="Helvetica" w:cs="Times New Roman"/>
          <w:sz w:val="22"/>
          <w:szCs w:val="22"/>
          <w:lang w:val="es-ES" w:eastAsia="es-ES"/>
        </w:rPr>
        <w:t>Lt</w:t>
      </w:r>
      <w:proofErr w:type="spellEnd"/>
      <w:r w:rsidRPr="00D14B15">
        <w:rPr>
          <w:rFonts w:ascii="Helvetica" w:eastAsia="Times New Roman" w:hAnsi="Helvetica" w:cs="Times New Roman"/>
          <w:sz w:val="22"/>
          <w:szCs w:val="22"/>
          <w:lang w:val="es-ES" w:eastAsia="es-ES"/>
        </w:rPr>
        <w:t>.</w:t>
      </w:r>
    </w:p>
    <w:p w:rsidR="00D14B15" w:rsidRPr="00D14B15" w:rsidRDefault="00D14B15" w:rsidP="00D14B15">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En el de aceptación se realizaran los descuentos de acuerdo a la fórmula del articulo No.8</w:t>
      </w:r>
    </w:p>
    <w:p w:rsidR="00D14B15" w:rsidRPr="00D14B15" w:rsidRDefault="00D14B15" w:rsidP="00D14B15">
      <w:pPr>
        <w:jc w:val="both"/>
        <w:rPr>
          <w:rFonts w:ascii="Helvetica" w:eastAsia="Times New Roman" w:hAnsi="Helvetica" w:cs="Times New Roman"/>
          <w:sz w:val="22"/>
          <w:szCs w:val="22"/>
          <w:lang w:val="es-ES" w:eastAsia="es-ES"/>
        </w:rPr>
      </w:pPr>
    </w:p>
    <w:p w:rsidR="00D14B15" w:rsidRPr="00D14B15" w:rsidRDefault="00D14B15" w:rsidP="00D14B15">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Queda establecido que cuando se rechace la partida por la calidad del mismo de acuerdo  a los análisis del Laboratorio  Central, el proveedor deberá retirar por su cuenta la partida, no teniendo derecho a indemnización alguna, siendo por su exclusiva cuenta los gastos que se ocasionen y los que resulten para SEAPAL VALLARTA por extracción de muestras y realización de análisis.</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Art. 10</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–PRESENTACIÓN DE MUESTRAS</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jc w:val="both"/>
        <w:rPr>
          <w:rFonts w:ascii="Helvetica" w:eastAsia="Times New Roman" w:hAnsi="Helvetica" w:cs="Times New Roman"/>
          <w:b/>
          <w:caps/>
          <w:sz w:val="22"/>
          <w:szCs w:val="22"/>
          <w:lang w:val="es-ES_tradnl" w:eastAsia="es-ES"/>
        </w:rPr>
      </w:pPr>
      <w:r w:rsidRPr="00D14B15">
        <w:rPr>
          <w:rFonts w:ascii="Helvetica" w:eastAsia="Times New Roman" w:hAnsi="Helvetica" w:cs="Times New Roman"/>
          <w:b/>
          <w:caps/>
          <w:sz w:val="22"/>
          <w:szCs w:val="22"/>
          <w:lang w:val="es-ES_tradnl" w:eastAsia="es-ES"/>
        </w:rPr>
        <w:tab/>
        <w:t>No se requerirá adjuntar muestras al momento de presentar la propuesta por parte del ofertante, reservándose SEAPAL VALLARTA  el derecho a solicitar al ofertante una muestra representativa del producto ofrecido, extraída por el personal técnico del SEAPAL VALLARTA cuando lo estime conveniente.</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Art. 11</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–LUGAR DE ENTREGA Y CANTIDADES</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ab/>
        <w:t xml:space="preserve">El producto se entregara en el domicilio de SEAPAL VALLARTA en  las cantidades que este indiquen días hábiles de </w:t>
      </w:r>
      <w:smartTag w:uri="urn:schemas-microsoft-com:office:smarttags" w:element="time">
        <w:smartTagPr>
          <w:attr w:name="Hour" w:val="8"/>
          <w:attr w:name="Minute" w:val="00"/>
        </w:smartTagPr>
        <w:r w:rsidRPr="00D14B15">
          <w:rPr>
            <w:rFonts w:ascii="Helvetica" w:eastAsia="Times New Roman" w:hAnsi="Helvetica" w:cs="Times New Roman"/>
            <w:sz w:val="22"/>
            <w:szCs w:val="22"/>
            <w:lang w:eastAsia="es-ES"/>
          </w:rPr>
          <w:t>8:00</w:t>
        </w:r>
      </w:smartTag>
      <w:r w:rsidRPr="00D14B15">
        <w:rPr>
          <w:rFonts w:ascii="Helvetica" w:eastAsia="Times New Roman" w:hAnsi="Helvetica" w:cs="Times New Roman"/>
          <w:sz w:val="22"/>
          <w:szCs w:val="22"/>
          <w:lang w:eastAsia="es-ES"/>
        </w:rPr>
        <w:t xml:space="preserve"> a </w:t>
      </w:r>
      <w:smartTag w:uri="urn:schemas-microsoft-com:office:smarttags" w:element="time">
        <w:smartTagPr>
          <w:attr w:name="Hour" w:val="13"/>
          <w:attr w:name="Minute" w:val="00"/>
        </w:smartTagPr>
        <w:r w:rsidRPr="00D14B15">
          <w:rPr>
            <w:rFonts w:ascii="Helvetica" w:eastAsia="Times New Roman" w:hAnsi="Helvetica" w:cs="Times New Roman"/>
            <w:sz w:val="22"/>
            <w:szCs w:val="22"/>
            <w:lang w:eastAsia="es-ES"/>
          </w:rPr>
          <w:t>13:00</w:t>
        </w:r>
      </w:smartTag>
      <w:r w:rsidRPr="00D14B15">
        <w:rPr>
          <w:rFonts w:ascii="Helvetica" w:eastAsia="Times New Roman" w:hAnsi="Helvetica" w:cs="Times New Roman"/>
          <w:sz w:val="22"/>
          <w:szCs w:val="22"/>
          <w:lang w:eastAsia="es-ES"/>
        </w:rPr>
        <w:t xml:space="preserve"> </w:t>
      </w:r>
      <w:proofErr w:type="spellStart"/>
      <w:r w:rsidRPr="00D14B15">
        <w:rPr>
          <w:rFonts w:ascii="Helvetica" w:eastAsia="Times New Roman" w:hAnsi="Helvetica" w:cs="Times New Roman"/>
          <w:sz w:val="22"/>
          <w:szCs w:val="22"/>
          <w:lang w:eastAsia="es-ES"/>
        </w:rPr>
        <w:t>hrs</w:t>
      </w:r>
      <w:proofErr w:type="spellEnd"/>
      <w:r w:rsidRPr="00D14B15">
        <w:rPr>
          <w:rFonts w:ascii="Helvetica" w:eastAsia="Times New Roman" w:hAnsi="Helvetica" w:cs="Times New Roman"/>
          <w:sz w:val="22"/>
          <w:szCs w:val="22"/>
          <w:lang w:eastAsia="es-ES"/>
        </w:rPr>
        <w:t>.</w:t>
      </w:r>
    </w:p>
    <w:p w:rsidR="00D14B15" w:rsidRPr="00D14B15" w:rsidRDefault="00D14B15" w:rsidP="00D14B15">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r>
      <w:r w:rsidRPr="00D14B15">
        <w:rPr>
          <w:rFonts w:ascii="Helvetica" w:eastAsia="Times New Roman" w:hAnsi="Helvetica" w:cs="Times New Roman"/>
          <w:b/>
          <w:bCs/>
          <w:sz w:val="22"/>
          <w:szCs w:val="22"/>
          <w:lang w:val="es-ES" w:eastAsia="es-ES"/>
        </w:rPr>
        <w:t>El flete y descarga del producto correrán por cuenta y riesgo del adjudicatario.</w:t>
      </w:r>
      <w:r w:rsidRPr="00D14B15">
        <w:rPr>
          <w:rFonts w:ascii="Helvetica" w:eastAsia="Times New Roman" w:hAnsi="Helvetica" w:cs="Times New Roman"/>
          <w:sz w:val="22"/>
          <w:szCs w:val="22"/>
          <w:lang w:val="es-ES" w:eastAsia="es-ES"/>
        </w:rPr>
        <w:t xml:space="preserve"> </w:t>
      </w: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rPr>
          <w:rFonts w:ascii="Helvetica" w:eastAsia="Times New Roman" w:hAnsi="Helvetica" w:cs="Times New Roman"/>
          <w:sz w:val="22"/>
          <w:szCs w:val="22"/>
          <w:lang w:val="es-ES" w:eastAsia="es-ES"/>
        </w:rPr>
      </w:pPr>
    </w:p>
    <w:p w:rsidR="00D14B15" w:rsidRPr="00D14B15" w:rsidRDefault="00D14B15" w:rsidP="00D14B15">
      <w:pPr>
        <w:keepNext/>
        <w:jc w:val="center"/>
        <w:outlineLvl w:val="0"/>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ANEXO I</w:t>
      </w:r>
    </w:p>
    <w:p w:rsidR="00D14B15" w:rsidRPr="00D14B15" w:rsidRDefault="00D14B15" w:rsidP="00D14B15">
      <w:pPr>
        <w:keepNext/>
        <w:jc w:val="center"/>
        <w:outlineLvl w:val="1"/>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METODO DE ANALISIS</w:t>
      </w:r>
    </w:p>
    <w:p w:rsidR="00D14B15" w:rsidRPr="00D14B15" w:rsidRDefault="00D14B15" w:rsidP="00D14B15">
      <w:pPr>
        <w:keepNext/>
        <w:spacing w:before="240" w:after="60"/>
        <w:outlineLvl w:val="2"/>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Determinación de Cloro Activo en Hipoclorito de Sodio</w:t>
      </w:r>
    </w:p>
    <w:p w:rsidR="00D14B15" w:rsidRPr="00D14B15" w:rsidRDefault="00D14B15" w:rsidP="00D14B15">
      <w:pPr>
        <w:keepNext/>
        <w:jc w:val="center"/>
        <w:outlineLvl w:val="1"/>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Método: APNM-XX-NORMEX-2002</w:t>
      </w:r>
    </w:p>
    <w:p w:rsidR="00D14B15" w:rsidRPr="00D14B15" w:rsidRDefault="00D14B15" w:rsidP="00D14B15">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Reactivos:</w:t>
      </w:r>
    </w:p>
    <w:p w:rsidR="00D14B15" w:rsidRPr="00D14B15" w:rsidRDefault="00D14B15" w:rsidP="00D14B15">
      <w:pPr>
        <w:rPr>
          <w:rFonts w:ascii="Helvetica" w:eastAsia="Times New Roman" w:hAnsi="Helvetica" w:cs="Times New Roman"/>
          <w:sz w:val="22"/>
          <w:szCs w:val="22"/>
          <w:u w:val="single"/>
          <w:lang w:val="es-ES" w:eastAsia="es-ES"/>
        </w:rPr>
      </w:pPr>
    </w:p>
    <w:p w:rsidR="00D14B15" w:rsidRPr="00D14B15" w:rsidRDefault="00D14B15" w:rsidP="00D14B15">
      <w:pPr>
        <w:ind w:left="360"/>
        <w:rPr>
          <w:rFonts w:ascii="Helvetica" w:eastAsia="Times New Roman" w:hAnsi="Helvetica" w:cs="Times New Roman"/>
          <w:sz w:val="22"/>
          <w:szCs w:val="22"/>
          <w:u w:val="single"/>
          <w:lang w:val="es-ES" w:eastAsia="es-ES"/>
        </w:rPr>
      </w:pPr>
      <w:r w:rsidRPr="00D14B15">
        <w:rPr>
          <w:rFonts w:ascii="Helvetica" w:eastAsia="Times New Roman" w:hAnsi="Helvetica" w:cs="Times New Roman"/>
          <w:bCs/>
          <w:sz w:val="22"/>
          <w:szCs w:val="22"/>
          <w:lang w:val="es-ES" w:eastAsia="es-ES"/>
        </w:rPr>
        <w:t xml:space="preserve">1.-Tiosulfato de sodio </w:t>
      </w:r>
      <w:smartTag w:uri="urn:schemas-microsoft-com:office:smarttags" w:element="time">
        <w:smartTagPr>
          <w:attr w:name="Hour" w:val="0"/>
          <w:attr w:name="Minute" w:val="15"/>
        </w:smartTagPr>
        <w:r w:rsidRPr="00D14B15">
          <w:rPr>
            <w:rFonts w:ascii="Helvetica" w:eastAsia="Times New Roman" w:hAnsi="Helvetica" w:cs="Times New Roman"/>
            <w:bCs/>
            <w:sz w:val="22"/>
            <w:szCs w:val="22"/>
            <w:lang w:val="es-ES" w:eastAsia="es-ES"/>
          </w:rPr>
          <w:t>0.15</w:t>
        </w:r>
      </w:smartTag>
      <w:r w:rsidRPr="00D14B15">
        <w:rPr>
          <w:rFonts w:ascii="Helvetica" w:eastAsia="Times New Roman" w:hAnsi="Helvetica" w:cs="Times New Roman"/>
          <w:bCs/>
          <w:sz w:val="22"/>
          <w:szCs w:val="22"/>
          <w:lang w:val="es-ES" w:eastAsia="es-ES"/>
        </w:rPr>
        <w:t xml:space="preserve"> N</w:t>
      </w:r>
    </w:p>
    <w:p w:rsidR="00D14B15" w:rsidRPr="00D14B15" w:rsidRDefault="00D14B15" w:rsidP="00D14B15">
      <w:pPr>
        <w:ind w:left="360"/>
        <w:rPr>
          <w:rFonts w:ascii="Helvetica" w:eastAsia="Times New Roman" w:hAnsi="Helvetica" w:cs="Times New Roman"/>
          <w:sz w:val="22"/>
          <w:szCs w:val="22"/>
          <w:lang w:val="es-ES" w:eastAsia="es-ES"/>
        </w:rPr>
      </w:pPr>
      <w:r w:rsidRPr="00D14B15">
        <w:rPr>
          <w:rFonts w:ascii="Helvetica" w:eastAsia="Times New Roman" w:hAnsi="Helvetica" w:cs="Times New Roman"/>
          <w:bCs/>
          <w:sz w:val="22"/>
          <w:szCs w:val="22"/>
          <w:lang w:val="es-ES" w:eastAsia="es-ES"/>
        </w:rPr>
        <w:t xml:space="preserve">2.-Ioduro de potasio </w:t>
      </w:r>
      <w:proofErr w:type="gramStart"/>
      <w:r w:rsidRPr="00D14B15">
        <w:rPr>
          <w:rFonts w:ascii="Helvetica" w:eastAsia="Times New Roman" w:hAnsi="Helvetica" w:cs="Times New Roman"/>
          <w:bCs/>
          <w:sz w:val="22"/>
          <w:szCs w:val="22"/>
          <w:lang w:val="es-ES" w:eastAsia="es-ES"/>
        </w:rPr>
        <w:t>( KI</w:t>
      </w:r>
      <w:proofErr w:type="gramEnd"/>
      <w:r w:rsidRPr="00D14B15">
        <w:rPr>
          <w:rFonts w:ascii="Helvetica" w:eastAsia="Times New Roman" w:hAnsi="Helvetica" w:cs="Times New Roman"/>
          <w:bCs/>
          <w:sz w:val="22"/>
          <w:szCs w:val="22"/>
          <w:lang w:val="es-ES" w:eastAsia="es-ES"/>
        </w:rPr>
        <w:t>)</w:t>
      </w:r>
    </w:p>
    <w:p w:rsidR="00D14B15" w:rsidRPr="00D14B15" w:rsidRDefault="00D14B15" w:rsidP="00D14B15">
      <w:pPr>
        <w:ind w:left="360"/>
        <w:rPr>
          <w:rFonts w:ascii="Helvetica" w:eastAsia="Times New Roman" w:hAnsi="Helvetica" w:cs="Times New Roman"/>
          <w:bCs/>
          <w:sz w:val="22"/>
          <w:szCs w:val="22"/>
          <w:lang w:val="es-ES" w:eastAsia="es-ES"/>
        </w:rPr>
      </w:pPr>
      <w:r w:rsidRPr="00D14B15">
        <w:rPr>
          <w:rFonts w:ascii="Helvetica" w:eastAsia="Times New Roman" w:hAnsi="Helvetica" w:cs="Times New Roman"/>
          <w:bCs/>
          <w:sz w:val="22"/>
          <w:szCs w:val="22"/>
          <w:lang w:val="es-ES" w:eastAsia="es-ES"/>
        </w:rPr>
        <w:t>3.-Solución de Almidón 1 %</w:t>
      </w:r>
    </w:p>
    <w:p w:rsidR="00D14B15" w:rsidRPr="00D14B15" w:rsidRDefault="00D14B15" w:rsidP="00D14B15">
      <w:pPr>
        <w:ind w:left="360"/>
        <w:rPr>
          <w:rFonts w:ascii="Helvetica" w:eastAsia="Times New Roman" w:hAnsi="Helvetica" w:cs="Times New Roman"/>
          <w:sz w:val="22"/>
          <w:szCs w:val="22"/>
          <w:lang w:val="es-ES" w:eastAsia="es-ES"/>
        </w:rPr>
      </w:pPr>
      <w:r w:rsidRPr="00D14B15">
        <w:rPr>
          <w:rFonts w:ascii="Helvetica" w:eastAsia="Times New Roman" w:hAnsi="Helvetica" w:cs="Times New Roman"/>
          <w:bCs/>
          <w:sz w:val="22"/>
          <w:szCs w:val="22"/>
          <w:lang w:val="es-ES" w:eastAsia="es-ES"/>
        </w:rPr>
        <w:t xml:space="preserve">4.- </w:t>
      </w:r>
      <w:proofErr w:type="spellStart"/>
      <w:r w:rsidRPr="00D14B15">
        <w:rPr>
          <w:rFonts w:ascii="Helvetica" w:eastAsia="Times New Roman" w:hAnsi="Helvetica" w:cs="Times New Roman"/>
          <w:bCs/>
          <w:sz w:val="22"/>
          <w:szCs w:val="22"/>
          <w:lang w:val="es-ES" w:eastAsia="es-ES"/>
        </w:rPr>
        <w:t>Acido</w:t>
      </w:r>
      <w:proofErr w:type="spellEnd"/>
      <w:r w:rsidRPr="00D14B15">
        <w:rPr>
          <w:rFonts w:ascii="Helvetica" w:eastAsia="Times New Roman" w:hAnsi="Helvetica" w:cs="Times New Roman"/>
          <w:bCs/>
          <w:sz w:val="22"/>
          <w:szCs w:val="22"/>
          <w:lang w:val="es-ES" w:eastAsia="es-ES"/>
        </w:rPr>
        <w:t xml:space="preserve"> acético glacial</w:t>
      </w:r>
    </w:p>
    <w:p w:rsidR="00D14B15" w:rsidRPr="00D14B15" w:rsidRDefault="00D14B15" w:rsidP="00D14B15">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Técnica:</w:t>
      </w:r>
    </w:p>
    <w:p w:rsidR="00D14B15" w:rsidRPr="00D14B15" w:rsidRDefault="00D14B15" w:rsidP="00D14B15">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1.-  Tomar  un </w:t>
      </w:r>
      <w:proofErr w:type="spellStart"/>
      <w:r w:rsidRPr="00D14B15">
        <w:rPr>
          <w:rFonts w:ascii="Helvetica" w:eastAsia="Times New Roman" w:hAnsi="Helvetica" w:cs="Times New Roman"/>
          <w:sz w:val="22"/>
          <w:szCs w:val="22"/>
          <w:lang w:eastAsia="es-ES"/>
        </w:rPr>
        <w:t>mL</w:t>
      </w:r>
      <w:proofErr w:type="spellEnd"/>
      <w:r w:rsidRPr="00D14B15">
        <w:rPr>
          <w:rFonts w:ascii="Helvetica" w:eastAsia="Times New Roman" w:hAnsi="Helvetica" w:cs="Times New Roman"/>
          <w:sz w:val="22"/>
          <w:szCs w:val="22"/>
          <w:lang w:eastAsia="es-ES"/>
        </w:rPr>
        <w:t xml:space="preserve"> de Hipoclorito de sodio (muestra) con una pipeta volumétrica certificada.</w:t>
      </w:r>
    </w:p>
    <w:p w:rsidR="00D14B15" w:rsidRPr="00D14B15" w:rsidRDefault="00D14B15" w:rsidP="00D14B15">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2.-   Depositar la muestra en un matraz  </w:t>
      </w:r>
      <w:proofErr w:type="spellStart"/>
      <w:r w:rsidRPr="00D14B15">
        <w:rPr>
          <w:rFonts w:ascii="Helvetica" w:eastAsia="Times New Roman" w:hAnsi="Helvetica" w:cs="Times New Roman"/>
          <w:sz w:val="22"/>
          <w:szCs w:val="22"/>
          <w:lang w:eastAsia="es-ES"/>
        </w:rPr>
        <w:t>erlemeyer</w:t>
      </w:r>
      <w:proofErr w:type="spellEnd"/>
      <w:r w:rsidRPr="00D14B15">
        <w:rPr>
          <w:rFonts w:ascii="Helvetica" w:eastAsia="Times New Roman" w:hAnsi="Helvetica" w:cs="Times New Roman"/>
          <w:sz w:val="22"/>
          <w:szCs w:val="22"/>
          <w:lang w:eastAsia="es-ES"/>
        </w:rPr>
        <w:t xml:space="preserve"> de 125 </w:t>
      </w:r>
      <w:proofErr w:type="spellStart"/>
      <w:r w:rsidRPr="00D14B15">
        <w:rPr>
          <w:rFonts w:ascii="Helvetica" w:eastAsia="Times New Roman" w:hAnsi="Helvetica" w:cs="Times New Roman"/>
          <w:sz w:val="22"/>
          <w:szCs w:val="22"/>
          <w:lang w:eastAsia="es-ES"/>
        </w:rPr>
        <w:t>mL</w:t>
      </w:r>
      <w:proofErr w:type="spellEnd"/>
      <w:r w:rsidRPr="00D14B15">
        <w:rPr>
          <w:rFonts w:ascii="Helvetica" w:eastAsia="Times New Roman" w:hAnsi="Helvetica" w:cs="Times New Roman"/>
          <w:sz w:val="22"/>
          <w:szCs w:val="22"/>
          <w:lang w:eastAsia="es-ES"/>
        </w:rPr>
        <w:t xml:space="preserve"> y agregarle 50 ml de agua destilada y 3 gr de yoduro de potasio y 10 ml de ácido acético glacial sumergiéndolo en la solución.</w:t>
      </w:r>
    </w:p>
    <w:p w:rsidR="00D14B15" w:rsidRPr="00D14B15" w:rsidRDefault="00D14B15" w:rsidP="00D14B15">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3.-   Agitar continuamente y titular con  </w:t>
      </w:r>
      <w:proofErr w:type="spellStart"/>
      <w:r w:rsidRPr="00D14B15">
        <w:rPr>
          <w:rFonts w:ascii="Helvetica" w:eastAsia="Times New Roman" w:hAnsi="Helvetica" w:cs="Times New Roman"/>
          <w:sz w:val="22"/>
          <w:szCs w:val="22"/>
          <w:lang w:eastAsia="es-ES"/>
        </w:rPr>
        <w:t>tiosulfato</w:t>
      </w:r>
      <w:proofErr w:type="spellEnd"/>
      <w:r w:rsidRPr="00D14B15">
        <w:rPr>
          <w:rFonts w:ascii="Helvetica" w:eastAsia="Times New Roman" w:hAnsi="Helvetica" w:cs="Times New Roman"/>
          <w:sz w:val="22"/>
          <w:szCs w:val="22"/>
          <w:lang w:eastAsia="es-ES"/>
        </w:rPr>
        <w:t xml:space="preserve"> de sodio </w:t>
      </w:r>
      <w:smartTag w:uri="urn:schemas-microsoft-com:office:smarttags" w:element="time">
        <w:smartTagPr>
          <w:attr w:name="Hour" w:val="0"/>
          <w:attr w:name="Minute" w:val="15"/>
        </w:smartTagPr>
        <w:r w:rsidRPr="00D14B15">
          <w:rPr>
            <w:rFonts w:ascii="Helvetica" w:eastAsia="Times New Roman" w:hAnsi="Helvetica" w:cs="Times New Roman"/>
            <w:sz w:val="22"/>
            <w:szCs w:val="22"/>
            <w:lang w:eastAsia="es-ES"/>
          </w:rPr>
          <w:t>0.15</w:t>
        </w:r>
      </w:smartTag>
      <w:r w:rsidRPr="00D14B15">
        <w:rPr>
          <w:rFonts w:ascii="Helvetica" w:eastAsia="Times New Roman" w:hAnsi="Helvetica" w:cs="Times New Roman"/>
          <w:sz w:val="22"/>
          <w:szCs w:val="22"/>
          <w:lang w:eastAsia="es-ES"/>
        </w:rPr>
        <w:t xml:space="preserve"> N, hasta  obtener un vire amarillo, agregar 3 gotas de almidón 1% y continuar titulando con  </w:t>
      </w:r>
      <w:proofErr w:type="spellStart"/>
      <w:r w:rsidRPr="00D14B15">
        <w:rPr>
          <w:rFonts w:ascii="Helvetica" w:eastAsia="Times New Roman" w:hAnsi="Helvetica" w:cs="Times New Roman"/>
          <w:sz w:val="22"/>
          <w:szCs w:val="22"/>
          <w:lang w:eastAsia="es-ES"/>
        </w:rPr>
        <w:t>tiosulfato</w:t>
      </w:r>
      <w:proofErr w:type="spellEnd"/>
      <w:r w:rsidRPr="00D14B15">
        <w:rPr>
          <w:rFonts w:ascii="Helvetica" w:eastAsia="Times New Roman" w:hAnsi="Helvetica" w:cs="Times New Roman"/>
          <w:sz w:val="22"/>
          <w:szCs w:val="22"/>
          <w:lang w:eastAsia="es-ES"/>
        </w:rPr>
        <w:t xml:space="preserve"> de sodio hasta la desaparición del color azul a incoloro.</w:t>
      </w:r>
    </w:p>
    <w:p w:rsidR="00D14B15" w:rsidRPr="00D14B15" w:rsidRDefault="00D14B15" w:rsidP="00D14B15">
      <w:pPr>
        <w:jc w:val="both"/>
        <w:rPr>
          <w:rFonts w:ascii="Helvetica" w:eastAsia="Times New Roman" w:hAnsi="Helvetica" w:cs="Times New Roman"/>
          <w:sz w:val="22"/>
          <w:szCs w:val="22"/>
          <w:lang w:eastAsia="es-ES"/>
        </w:rPr>
      </w:pPr>
    </w:p>
    <w:p w:rsidR="00D14B15" w:rsidRPr="00D14B15" w:rsidRDefault="00D14B15" w:rsidP="00D14B15">
      <w:pPr>
        <w:jc w:val="both"/>
        <w:rPr>
          <w:rFonts w:ascii="Helvetica" w:eastAsia="Times New Roman" w:hAnsi="Helvetica" w:cs="Times New Roman"/>
          <w:sz w:val="22"/>
          <w:szCs w:val="22"/>
          <w:lang w:eastAsia="es-ES"/>
        </w:rPr>
      </w:pPr>
    </w:p>
    <w:p w:rsidR="00D14B15" w:rsidRPr="00D14B15" w:rsidRDefault="00D14B15" w:rsidP="00D14B15">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Cálculos:</w:t>
      </w:r>
    </w:p>
    <w:p w:rsidR="00D14B15" w:rsidRPr="00D14B15" w:rsidRDefault="00D14B15" w:rsidP="00D14B15">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val="es-ES" w:eastAsia="es-ES"/>
        </w:rPr>
        <w:t xml:space="preserve">      </w:t>
      </w:r>
      <w:r w:rsidRPr="00D14B15">
        <w:rPr>
          <w:rFonts w:ascii="Helvetica" w:eastAsia="Times New Roman" w:hAnsi="Helvetica" w:cs="Times New Roman"/>
          <w:sz w:val="22"/>
          <w:szCs w:val="22"/>
          <w:lang w:eastAsia="es-ES"/>
        </w:rPr>
        <w:t>La concentración del Producto se determinara con la siguiente formula:</w:t>
      </w:r>
    </w:p>
    <w:p w:rsidR="00D14B15" w:rsidRPr="00D14B15" w:rsidRDefault="00D14B15" w:rsidP="00D14B15">
      <w:pPr>
        <w:jc w:val="both"/>
        <w:rPr>
          <w:rFonts w:ascii="Helvetica" w:eastAsia="Times New Roman" w:hAnsi="Helvetica" w:cs="Times New Roman"/>
          <w:sz w:val="22"/>
          <w:szCs w:val="22"/>
          <w:lang w:eastAsia="es-ES"/>
        </w:rPr>
      </w:pPr>
    </w:p>
    <w:p w:rsidR="00D14B15" w:rsidRPr="00D14B15" w:rsidRDefault="00D14B15" w:rsidP="00D14B15">
      <w:pPr>
        <w:ind w:firstLine="708"/>
        <w:jc w:val="both"/>
        <w:rPr>
          <w:rFonts w:ascii="Helvetica" w:eastAsia="Times New Roman" w:hAnsi="Helvetica" w:cs="Times New Roman"/>
          <w:b/>
          <w:bCs/>
          <w:sz w:val="22"/>
          <w:szCs w:val="22"/>
          <w:lang w:eastAsia="es-ES"/>
        </w:rPr>
      </w:pPr>
      <w:r w:rsidRPr="00D14B15">
        <w:rPr>
          <w:rFonts w:ascii="Helvetica" w:eastAsia="Times New Roman" w:hAnsi="Helvetica" w:cs="Times New Roman"/>
          <w:b/>
          <w:bCs/>
          <w:sz w:val="22"/>
          <w:szCs w:val="22"/>
          <w:lang w:eastAsia="es-ES"/>
        </w:rPr>
        <w:tab/>
        <w:t>% CL</w:t>
      </w:r>
      <w:r w:rsidRPr="00D14B15">
        <w:rPr>
          <w:rFonts w:ascii="Helvetica" w:eastAsia="Times New Roman" w:hAnsi="Helvetica" w:cs="Times New Roman"/>
          <w:b/>
          <w:bCs/>
          <w:sz w:val="22"/>
          <w:szCs w:val="22"/>
          <w:vertAlign w:val="subscript"/>
          <w:lang w:eastAsia="es-ES"/>
        </w:rPr>
        <w:t>2</w:t>
      </w:r>
      <w:r w:rsidRPr="00D14B15">
        <w:rPr>
          <w:rFonts w:ascii="Helvetica" w:eastAsia="Times New Roman" w:hAnsi="Helvetica" w:cs="Times New Roman"/>
          <w:b/>
          <w:bCs/>
          <w:sz w:val="22"/>
          <w:szCs w:val="22"/>
          <w:lang w:eastAsia="es-ES"/>
        </w:rPr>
        <w:t xml:space="preserve"> = </w:t>
      </w:r>
      <w:r w:rsidRPr="00D14B15">
        <w:rPr>
          <w:rFonts w:ascii="Helvetica" w:eastAsia="Times New Roman" w:hAnsi="Helvetica" w:cs="Times New Roman"/>
          <w:b/>
          <w:bCs/>
          <w:sz w:val="22"/>
          <w:szCs w:val="22"/>
          <w:u w:val="single"/>
          <w:lang w:eastAsia="es-ES"/>
        </w:rPr>
        <w:t>(3.545</w:t>
      </w:r>
      <w:proofErr w:type="gramStart"/>
      <w:r w:rsidRPr="00D14B15">
        <w:rPr>
          <w:rFonts w:ascii="Helvetica" w:eastAsia="Times New Roman" w:hAnsi="Helvetica" w:cs="Times New Roman"/>
          <w:b/>
          <w:bCs/>
          <w:sz w:val="22"/>
          <w:szCs w:val="22"/>
          <w:u w:val="single"/>
          <w:lang w:eastAsia="es-ES"/>
        </w:rPr>
        <w:t>)(</w:t>
      </w:r>
      <w:proofErr w:type="gramEnd"/>
      <w:r w:rsidRPr="00D14B15">
        <w:rPr>
          <w:rFonts w:ascii="Helvetica" w:eastAsia="Times New Roman" w:hAnsi="Helvetica" w:cs="Times New Roman"/>
          <w:b/>
          <w:bCs/>
          <w:sz w:val="22"/>
          <w:szCs w:val="22"/>
          <w:u w:val="single"/>
          <w:lang w:eastAsia="es-ES"/>
        </w:rPr>
        <w:t xml:space="preserve">N)(Vol. gastado de </w:t>
      </w:r>
      <w:proofErr w:type="spellStart"/>
      <w:r w:rsidRPr="00D14B15">
        <w:rPr>
          <w:rFonts w:ascii="Helvetica" w:eastAsia="Times New Roman" w:hAnsi="Helvetica" w:cs="Times New Roman"/>
          <w:b/>
          <w:bCs/>
          <w:sz w:val="22"/>
          <w:szCs w:val="22"/>
          <w:u w:val="single"/>
          <w:lang w:eastAsia="es-ES"/>
        </w:rPr>
        <w:t>tiosulfato</w:t>
      </w:r>
      <w:proofErr w:type="spellEnd"/>
      <w:r w:rsidRPr="00D14B15">
        <w:rPr>
          <w:rFonts w:ascii="Helvetica" w:eastAsia="Times New Roman" w:hAnsi="Helvetica" w:cs="Times New Roman"/>
          <w:b/>
          <w:bCs/>
          <w:sz w:val="22"/>
          <w:szCs w:val="22"/>
          <w:lang w:eastAsia="es-ES"/>
        </w:rPr>
        <w:t>)</w:t>
      </w:r>
    </w:p>
    <w:p w:rsidR="00D14B15" w:rsidRPr="00D14B15" w:rsidRDefault="00D14B15" w:rsidP="00D14B15">
      <w:pPr>
        <w:jc w:val="both"/>
        <w:rPr>
          <w:rFonts w:ascii="Helvetica" w:eastAsia="Times New Roman" w:hAnsi="Helvetica" w:cs="Times New Roman"/>
          <w:b/>
          <w:bCs/>
          <w:sz w:val="22"/>
          <w:szCs w:val="22"/>
          <w:lang w:eastAsia="es-ES"/>
        </w:rPr>
      </w:pP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t>ml de muestra</w:t>
      </w:r>
    </w:p>
    <w:p w:rsidR="00D14B15" w:rsidRPr="00D14B15" w:rsidRDefault="00D14B15" w:rsidP="00D14B15">
      <w:pPr>
        <w:jc w:val="both"/>
        <w:rPr>
          <w:rFonts w:ascii="Helvetica" w:eastAsia="Times New Roman" w:hAnsi="Helvetica" w:cs="Times New Roman"/>
          <w:b/>
          <w:bCs/>
          <w:sz w:val="22"/>
          <w:szCs w:val="22"/>
          <w:lang w:eastAsia="es-ES"/>
        </w:rPr>
      </w:pPr>
    </w:p>
    <w:p w:rsidR="00D14B15" w:rsidRPr="00D14B15" w:rsidRDefault="00D14B15" w:rsidP="00D14B15">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DONDE:</w:t>
      </w:r>
    </w:p>
    <w:p w:rsidR="00D14B15" w:rsidRPr="00D14B15" w:rsidRDefault="00D14B15" w:rsidP="00D14B15">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3.545 = una constante </w:t>
      </w:r>
    </w:p>
    <w:p w:rsidR="00D14B15" w:rsidRPr="00D14B15" w:rsidRDefault="00D14B15" w:rsidP="00D14B15">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N= Normalidad del </w:t>
      </w:r>
      <w:proofErr w:type="spellStart"/>
      <w:r w:rsidRPr="00D14B15">
        <w:rPr>
          <w:rFonts w:ascii="Helvetica" w:eastAsia="Times New Roman" w:hAnsi="Helvetica" w:cs="Times New Roman"/>
          <w:sz w:val="22"/>
          <w:szCs w:val="22"/>
          <w:lang w:eastAsia="es-ES"/>
        </w:rPr>
        <w:t>tiosulfato</w:t>
      </w:r>
      <w:proofErr w:type="spellEnd"/>
      <w:r w:rsidRPr="00D14B15">
        <w:rPr>
          <w:rFonts w:ascii="Helvetica" w:eastAsia="Times New Roman" w:hAnsi="Helvetica" w:cs="Times New Roman"/>
          <w:sz w:val="22"/>
          <w:szCs w:val="22"/>
          <w:lang w:eastAsia="es-ES"/>
        </w:rPr>
        <w:t xml:space="preserve"> de sodio </w:t>
      </w:r>
      <w:smartTag w:uri="urn:schemas-microsoft-com:office:smarttags" w:element="time">
        <w:smartTagPr>
          <w:attr w:name="Hour" w:val="0"/>
          <w:attr w:name="Minute" w:val="15"/>
        </w:smartTagPr>
        <w:r w:rsidRPr="00D14B15">
          <w:rPr>
            <w:rFonts w:ascii="Helvetica" w:eastAsia="Times New Roman" w:hAnsi="Helvetica" w:cs="Times New Roman"/>
            <w:sz w:val="22"/>
            <w:szCs w:val="22"/>
            <w:lang w:eastAsia="es-ES"/>
          </w:rPr>
          <w:t>0.15</w:t>
        </w:r>
      </w:smartTag>
    </w:p>
    <w:p w:rsidR="00D14B15" w:rsidRPr="00D14B15" w:rsidRDefault="00D14B15" w:rsidP="00D14B15">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w:t>
      </w:r>
    </w:p>
    <w:p w:rsidR="00D14B15" w:rsidRPr="00D14B15" w:rsidRDefault="00D14B15" w:rsidP="00D14B15">
      <w:pPr>
        <w:ind w:firstLine="708"/>
        <w:jc w:val="center"/>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ANEXO II</w:t>
      </w:r>
    </w:p>
    <w:p w:rsidR="00D14B15" w:rsidRPr="00D14B15" w:rsidRDefault="00D14B15" w:rsidP="00D14B15">
      <w:pPr>
        <w:ind w:firstLine="708"/>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u w:val="single"/>
          <w:lang w:eastAsia="es-ES"/>
        </w:rPr>
        <w:t>Toma de Muestra:</w:t>
      </w:r>
    </w:p>
    <w:p w:rsidR="00D14B15" w:rsidRPr="00D14B15" w:rsidRDefault="00D14B15" w:rsidP="00D14B15">
      <w:pPr>
        <w:ind w:firstLine="708"/>
        <w:jc w:val="both"/>
        <w:rPr>
          <w:rFonts w:ascii="Helvetica" w:eastAsia="Times New Roman" w:hAnsi="Helvetica" w:cs="Times New Roman"/>
          <w:sz w:val="22"/>
          <w:szCs w:val="22"/>
          <w:lang w:eastAsia="es-ES"/>
        </w:rPr>
      </w:pPr>
    </w:p>
    <w:p w:rsidR="00D14B15" w:rsidRPr="00D14B15" w:rsidRDefault="00D14B15" w:rsidP="00D14B15">
      <w:pPr>
        <w:numPr>
          <w:ilvl w:val="0"/>
          <w:numId w:val="31"/>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lastRenderedPageBreak/>
        <w:t xml:space="preserve">Tomar un  recipiente de plástico con capacidad de 500 </w:t>
      </w:r>
      <w:proofErr w:type="spellStart"/>
      <w:r w:rsidRPr="00D14B15">
        <w:rPr>
          <w:rFonts w:ascii="Helvetica" w:eastAsia="Times New Roman" w:hAnsi="Helvetica" w:cs="Times New Roman"/>
          <w:sz w:val="22"/>
          <w:szCs w:val="22"/>
          <w:lang w:eastAsia="es-ES"/>
        </w:rPr>
        <w:t>mL</w:t>
      </w:r>
      <w:proofErr w:type="spellEnd"/>
      <w:r w:rsidRPr="00D14B15">
        <w:rPr>
          <w:rFonts w:ascii="Helvetica" w:eastAsia="Times New Roman" w:hAnsi="Helvetica" w:cs="Times New Roman"/>
          <w:sz w:val="22"/>
          <w:szCs w:val="22"/>
          <w:lang w:eastAsia="es-ES"/>
        </w:rPr>
        <w:t xml:space="preserve"> cada uno</w:t>
      </w:r>
    </w:p>
    <w:p w:rsidR="00D14B15" w:rsidRPr="00D14B15" w:rsidRDefault="00D14B15" w:rsidP="00D14B15">
      <w:pPr>
        <w:numPr>
          <w:ilvl w:val="0"/>
          <w:numId w:val="31"/>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Tener una hielera con hielo suficiente que este pueda conservar una temperatura mínima de 8ªC</w:t>
      </w:r>
    </w:p>
    <w:p w:rsidR="00D14B15" w:rsidRPr="00D14B15" w:rsidRDefault="00D14B15" w:rsidP="00D14B15">
      <w:pPr>
        <w:numPr>
          <w:ilvl w:val="0"/>
          <w:numId w:val="31"/>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colocarse cubre bocas y guantes de látex no estériles (el </w:t>
      </w:r>
      <w:proofErr w:type="spellStart"/>
      <w:r w:rsidRPr="00D14B15">
        <w:rPr>
          <w:rFonts w:ascii="Helvetica" w:eastAsia="Times New Roman" w:hAnsi="Helvetica" w:cs="Times New Roman"/>
          <w:sz w:val="22"/>
          <w:szCs w:val="22"/>
          <w:lang w:eastAsia="es-ES"/>
        </w:rPr>
        <w:t>muestreador</w:t>
      </w:r>
      <w:proofErr w:type="spellEnd"/>
      <w:r w:rsidRPr="00D14B15">
        <w:rPr>
          <w:rFonts w:ascii="Helvetica" w:eastAsia="Times New Roman" w:hAnsi="Helvetica" w:cs="Times New Roman"/>
          <w:sz w:val="22"/>
          <w:szCs w:val="22"/>
          <w:lang w:eastAsia="es-ES"/>
        </w:rPr>
        <w:t>) verificar cual es el lugar más representativo para tomar la muestra en la pipa  con ayuda del chofer  (ver Art. 4ª) tomar la muestra.</w:t>
      </w:r>
    </w:p>
    <w:p w:rsidR="00D14B15" w:rsidRPr="00D14B15" w:rsidRDefault="00D14B15" w:rsidP="00D14B15">
      <w:pPr>
        <w:numPr>
          <w:ilvl w:val="0"/>
          <w:numId w:val="31"/>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De la muestra se tomaran 100 ml para laboratorio Central </w:t>
      </w:r>
      <w:proofErr w:type="spellStart"/>
      <w:r w:rsidRPr="00D14B15">
        <w:rPr>
          <w:rFonts w:ascii="Helvetica" w:eastAsia="Times New Roman" w:hAnsi="Helvetica" w:cs="Times New Roman"/>
          <w:sz w:val="22"/>
          <w:szCs w:val="22"/>
          <w:lang w:eastAsia="es-ES"/>
        </w:rPr>
        <w:t>Seapal</w:t>
      </w:r>
      <w:proofErr w:type="spellEnd"/>
      <w:r w:rsidRPr="00D14B15">
        <w:rPr>
          <w:rFonts w:ascii="Helvetica" w:eastAsia="Times New Roman" w:hAnsi="Helvetica" w:cs="Times New Roman"/>
          <w:sz w:val="22"/>
          <w:szCs w:val="22"/>
          <w:lang w:eastAsia="es-ES"/>
        </w:rPr>
        <w:t xml:space="preserve"> para su análisis,  100 ml para el proveedor si lo requiere y 100 ml para cualquier contingencia. Cerrar y conservar en la hielera e inmediatamente entregar a laboratorio central de </w:t>
      </w:r>
      <w:proofErr w:type="spellStart"/>
      <w:r w:rsidRPr="00D14B15">
        <w:rPr>
          <w:rFonts w:ascii="Helvetica" w:eastAsia="Times New Roman" w:hAnsi="Helvetica" w:cs="Times New Roman"/>
          <w:sz w:val="22"/>
          <w:szCs w:val="22"/>
          <w:lang w:eastAsia="es-ES"/>
        </w:rPr>
        <w:t>Seapal</w:t>
      </w:r>
      <w:proofErr w:type="spellEnd"/>
      <w:r w:rsidRPr="00D14B15">
        <w:rPr>
          <w:rFonts w:ascii="Helvetica" w:eastAsia="Times New Roman" w:hAnsi="Helvetica" w:cs="Times New Roman"/>
          <w:sz w:val="22"/>
          <w:szCs w:val="22"/>
          <w:lang w:eastAsia="es-ES"/>
        </w:rPr>
        <w:t xml:space="preserve"> Vallarta</w:t>
      </w:r>
    </w:p>
    <w:p w:rsidR="00D14B15" w:rsidRPr="00D14B15" w:rsidRDefault="00D14B15" w:rsidP="00D14B15">
      <w:pPr>
        <w:numPr>
          <w:ilvl w:val="0"/>
          <w:numId w:val="31"/>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En el recipiente de plástico deberá contener lo siguiente.</w:t>
      </w:r>
    </w:p>
    <w:p w:rsidR="00D14B15" w:rsidRPr="00D14B15" w:rsidRDefault="00D14B15" w:rsidP="00D14B15">
      <w:pPr>
        <w:jc w:val="both"/>
        <w:rPr>
          <w:rFonts w:ascii="Helvetica" w:eastAsia="Times New Roman" w:hAnsi="Helvetica" w:cs="Times New Roman"/>
          <w:sz w:val="22"/>
          <w:szCs w:val="22"/>
          <w:lang w:eastAsia="es-ES"/>
        </w:rPr>
      </w:pPr>
    </w:p>
    <w:p w:rsidR="00D14B15" w:rsidRPr="00D14B15" w:rsidRDefault="00D14B15" w:rsidP="00D14B15">
      <w:pPr>
        <w:ind w:left="142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Fecha y hora de muestreo</w:t>
      </w:r>
    </w:p>
    <w:p w:rsidR="00D14B15" w:rsidRPr="00D14B15" w:rsidRDefault="00D14B15" w:rsidP="00D14B15">
      <w:pPr>
        <w:ind w:left="142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w:t>
      </w:r>
      <w:proofErr w:type="spellStart"/>
      <w:r w:rsidRPr="00D14B15">
        <w:rPr>
          <w:rFonts w:ascii="Helvetica" w:eastAsia="Times New Roman" w:hAnsi="Helvetica" w:cs="Times New Roman"/>
          <w:sz w:val="22"/>
          <w:szCs w:val="22"/>
          <w:lang w:eastAsia="es-ES"/>
        </w:rPr>
        <w:t>Muestreador</w:t>
      </w:r>
      <w:proofErr w:type="spellEnd"/>
    </w:p>
    <w:p w:rsidR="00D14B15" w:rsidRPr="00D14B15" w:rsidRDefault="00D14B15" w:rsidP="00D14B15">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D14B15">
        <w:rPr>
          <w:rFonts w:ascii="Helvetica" w:eastAsia="Times New Roman" w:hAnsi="Helvetica" w:cs="Times New Roman"/>
          <w:sz w:val="22"/>
          <w:szCs w:val="22"/>
          <w:lang w:val="es-ES" w:eastAsia="es-ES"/>
        </w:rPr>
        <w:t>*   No lote o Nota de remisión</w:t>
      </w:r>
    </w:p>
    <w:p w:rsidR="00D14B15" w:rsidRPr="00D14B15" w:rsidRDefault="00D14B15" w:rsidP="00D14B15">
      <w:pPr>
        <w:widowControl w:val="0"/>
        <w:shd w:val="clear" w:color="auto" w:fill="FFFFFF"/>
        <w:autoSpaceDE w:val="0"/>
        <w:autoSpaceDN w:val="0"/>
        <w:adjustRightInd w:val="0"/>
        <w:ind w:right="360"/>
        <w:jc w:val="center"/>
        <w:outlineLvl w:val="0"/>
        <w:rPr>
          <w:rFonts w:ascii="Nutmeg Book" w:eastAsia="Times New Roman" w:hAnsi="Nutmeg Book" w:cs="Times New Roman"/>
          <w:noProof/>
          <w:sz w:val="20"/>
          <w:szCs w:val="20"/>
          <w:lang w:val="es-ES" w:eastAsia="es-MX"/>
        </w:rPr>
      </w:pPr>
    </w:p>
    <w:p w:rsidR="00D14B15" w:rsidRPr="00D14B15" w:rsidRDefault="00D14B15" w:rsidP="00D14B15">
      <w:pPr>
        <w:widowControl w:val="0"/>
        <w:shd w:val="clear" w:color="auto" w:fill="FFFFFF"/>
        <w:autoSpaceDE w:val="0"/>
        <w:autoSpaceDN w:val="0"/>
        <w:adjustRightInd w:val="0"/>
        <w:ind w:right="360"/>
        <w:jc w:val="center"/>
        <w:outlineLvl w:val="0"/>
        <w:rPr>
          <w:rFonts w:ascii="Nutmeg Book" w:eastAsia="Times New Roman" w:hAnsi="Nutmeg Book" w:cs="Times New Roman"/>
          <w:noProof/>
          <w:sz w:val="20"/>
          <w:szCs w:val="20"/>
          <w:lang w:val="es-ES" w:eastAsia="es-MX"/>
        </w:rPr>
      </w:pPr>
    </w:p>
    <w:p w:rsidR="002777F3" w:rsidRPr="00D14B15" w:rsidRDefault="002777F3" w:rsidP="002777F3">
      <w:pPr>
        <w:spacing w:after="160" w:line="259" w:lineRule="auto"/>
        <w:jc w:val="both"/>
        <w:rPr>
          <w:rFonts w:ascii="Helvetica" w:hAnsi="Helvetica" w:cs="Helvetica"/>
          <w:b/>
          <w:sz w:val="22"/>
          <w:szCs w:val="22"/>
          <w:lang w:val="es-ES"/>
        </w:rPr>
      </w:pPr>
    </w:p>
    <w:p w:rsidR="002777F3" w:rsidRDefault="002777F3" w:rsidP="002777F3">
      <w:pPr>
        <w:contextualSpacing/>
        <w:jc w:val="both"/>
        <w:rPr>
          <w:rFonts w:ascii="Helvetica" w:eastAsia="Times New Roman" w:hAnsi="Helvetica" w:cs="Arial"/>
          <w:b/>
          <w:sz w:val="22"/>
          <w:lang w:eastAsia="es-ES"/>
        </w:rPr>
      </w:pPr>
    </w:p>
    <w:p w:rsidR="002777F3" w:rsidRPr="00892A97" w:rsidRDefault="002777F3" w:rsidP="002777F3">
      <w:pPr>
        <w:contextualSpacing/>
        <w:jc w:val="both"/>
        <w:rPr>
          <w:rFonts w:ascii="Helvetica" w:eastAsia="Times New Roman" w:hAnsi="Helvetica" w:cs="Arial"/>
          <w:b/>
          <w:sz w:val="22"/>
          <w:lang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2777F3" w:rsidRDefault="002777F3" w:rsidP="002777F3">
      <w:pPr>
        <w:contextualSpacing/>
        <w:jc w:val="both"/>
        <w:rPr>
          <w:rFonts w:ascii="Helvetica" w:eastAsia="Times New Roman" w:hAnsi="Helvetica" w:cs="Arial"/>
          <w:b/>
          <w:sz w:val="22"/>
          <w:lang w:val="es-ES" w:eastAsia="es-ES"/>
        </w:rPr>
      </w:pPr>
    </w:p>
    <w:p w:rsidR="003072B7" w:rsidRDefault="003072B7" w:rsidP="002777F3">
      <w:pPr>
        <w:contextualSpacing/>
        <w:jc w:val="both"/>
        <w:rPr>
          <w:rFonts w:ascii="Helvetica" w:eastAsia="Times New Roman" w:hAnsi="Helvetica" w:cs="Arial"/>
          <w:b/>
          <w:sz w:val="22"/>
          <w:lang w:val="es-ES" w:eastAsia="es-ES"/>
        </w:rPr>
      </w:pPr>
    </w:p>
    <w:p w:rsidR="003072B7" w:rsidRDefault="003072B7" w:rsidP="002777F3">
      <w:pPr>
        <w:contextualSpacing/>
        <w:jc w:val="both"/>
        <w:rPr>
          <w:rFonts w:ascii="Helvetica" w:eastAsia="Times New Roman" w:hAnsi="Helvetica" w:cs="Arial"/>
          <w:b/>
          <w:sz w:val="22"/>
          <w:lang w:val="es-ES" w:eastAsia="es-ES"/>
        </w:rPr>
      </w:pPr>
    </w:p>
    <w:p w:rsidR="003072B7" w:rsidRDefault="003072B7" w:rsidP="002777F3">
      <w:pPr>
        <w:contextualSpacing/>
        <w:jc w:val="both"/>
        <w:rPr>
          <w:rFonts w:ascii="Helvetica" w:eastAsia="Times New Roman" w:hAnsi="Helvetica" w:cs="Arial"/>
          <w:b/>
          <w:sz w:val="22"/>
          <w:lang w:val="es-ES" w:eastAsia="es-ES"/>
        </w:rPr>
      </w:pPr>
    </w:p>
    <w:p w:rsidR="003072B7" w:rsidRDefault="003072B7" w:rsidP="002777F3">
      <w:pPr>
        <w:contextualSpacing/>
        <w:jc w:val="both"/>
        <w:rPr>
          <w:rFonts w:ascii="Helvetica" w:eastAsia="Times New Roman" w:hAnsi="Helvetica" w:cs="Arial"/>
          <w:b/>
          <w:sz w:val="22"/>
          <w:lang w:val="es-ES" w:eastAsia="es-ES"/>
        </w:rPr>
      </w:pPr>
    </w:p>
    <w:p w:rsidR="003072B7" w:rsidRDefault="003072B7" w:rsidP="002777F3">
      <w:pPr>
        <w:contextualSpacing/>
        <w:jc w:val="both"/>
        <w:rPr>
          <w:rFonts w:ascii="Helvetica" w:eastAsia="Times New Roman" w:hAnsi="Helvetica" w:cs="Arial"/>
          <w:b/>
          <w:sz w:val="22"/>
          <w:lang w:val="es-ES" w:eastAsia="es-ES"/>
        </w:rPr>
      </w:pPr>
    </w:p>
    <w:p w:rsidR="003072B7" w:rsidRDefault="003072B7" w:rsidP="002777F3">
      <w:pPr>
        <w:contextualSpacing/>
        <w:jc w:val="both"/>
        <w:rPr>
          <w:rFonts w:ascii="Helvetica" w:eastAsia="Times New Roman" w:hAnsi="Helvetica" w:cs="Arial"/>
          <w:b/>
          <w:sz w:val="22"/>
          <w:lang w:val="es-ES" w:eastAsia="es-ES"/>
        </w:rPr>
      </w:pPr>
    </w:p>
    <w:p w:rsidR="003072B7" w:rsidRDefault="003072B7" w:rsidP="002777F3">
      <w:pPr>
        <w:contextualSpacing/>
        <w:jc w:val="both"/>
        <w:rPr>
          <w:rFonts w:ascii="Helvetica" w:eastAsia="Times New Roman" w:hAnsi="Helvetica" w:cs="Arial"/>
          <w:b/>
          <w:sz w:val="22"/>
          <w:lang w:val="es-ES" w:eastAsia="es-ES"/>
        </w:rPr>
      </w:pPr>
    </w:p>
    <w:p w:rsidR="003072B7" w:rsidRPr="00892A97" w:rsidRDefault="003072B7" w:rsidP="002777F3">
      <w:pPr>
        <w:contextualSpacing/>
        <w:jc w:val="both"/>
        <w:rPr>
          <w:rFonts w:ascii="Helvetica" w:eastAsia="Times New Roman" w:hAnsi="Helvetica" w:cs="Arial"/>
          <w:b/>
          <w:sz w:val="22"/>
          <w:lang w:val="es-ES" w:eastAsia="es-ES"/>
        </w:rPr>
      </w:pPr>
    </w:p>
    <w:p w:rsidR="002777F3" w:rsidRDefault="002777F3" w:rsidP="002777F3">
      <w:pPr>
        <w:jc w:val="both"/>
        <w:rPr>
          <w:rFonts w:ascii="Helvetica" w:hAnsi="Helvetica" w:cs="Helvetica"/>
          <w:b/>
          <w:sz w:val="22"/>
          <w:szCs w:val="22"/>
        </w:rPr>
      </w:pPr>
    </w:p>
    <w:p w:rsidR="002777F3" w:rsidRDefault="002777F3" w:rsidP="002777F3">
      <w:pPr>
        <w:jc w:val="center"/>
        <w:rPr>
          <w:rFonts w:ascii="Helvetica" w:hAnsi="Helvetica" w:cs="Helvetica"/>
          <w:b/>
          <w:sz w:val="22"/>
          <w:szCs w:val="22"/>
        </w:rPr>
      </w:pPr>
    </w:p>
    <w:p w:rsidR="002777F3" w:rsidRDefault="002777F3" w:rsidP="002777F3">
      <w:pPr>
        <w:rPr>
          <w:rFonts w:ascii="Helvetica" w:hAnsi="Helvetica" w:cs="Helvetica"/>
          <w:b/>
          <w:sz w:val="22"/>
          <w:szCs w:val="22"/>
        </w:rPr>
      </w:pPr>
    </w:p>
    <w:p w:rsidR="002777F3" w:rsidRPr="00A66CFA" w:rsidRDefault="002777F3" w:rsidP="002777F3">
      <w:pPr>
        <w:jc w:val="both"/>
        <w:rPr>
          <w:rFonts w:ascii="Helvetica" w:eastAsia="Times New Roman" w:hAnsi="Helvetica" w:cs="Helvetica"/>
          <w:sz w:val="22"/>
          <w:szCs w:val="20"/>
          <w:lang w:eastAsia="es-ES"/>
        </w:rPr>
      </w:pPr>
    </w:p>
    <w:p w:rsidR="002777F3" w:rsidRDefault="002777F3" w:rsidP="002777F3">
      <w:pPr>
        <w:jc w:val="center"/>
        <w:rPr>
          <w:rFonts w:ascii="Helvetica" w:hAnsi="Helvetica" w:cs="Helvetica"/>
          <w:b/>
          <w:sz w:val="22"/>
          <w:szCs w:val="22"/>
        </w:rPr>
      </w:pPr>
    </w:p>
    <w:p w:rsidR="002777F3" w:rsidRDefault="002777F3" w:rsidP="002777F3">
      <w:pPr>
        <w:jc w:val="center"/>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lastRenderedPageBreak/>
        <w:t>ANEXO 4</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“JUNTA ACLARATORIA”</w:t>
      </w:r>
    </w:p>
    <w:p w:rsidR="002777F3" w:rsidRPr="00432980" w:rsidRDefault="002777F3" w:rsidP="002777F3">
      <w:pPr>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NOTAS ACLARATORIAS:</w:t>
      </w:r>
    </w:p>
    <w:p w:rsidR="002777F3" w:rsidRPr="00432980" w:rsidRDefault="002777F3" w:rsidP="002777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777F3" w:rsidRPr="00432980" w:rsidRDefault="002777F3" w:rsidP="002777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777F3" w:rsidRPr="00432980" w:rsidRDefault="002777F3" w:rsidP="002777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777F3" w:rsidRPr="00432980" w:rsidRDefault="002777F3" w:rsidP="002777F3">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2777F3" w:rsidRPr="00432980" w:rsidTr="00993058">
        <w:trPr>
          <w:cantSplit/>
        </w:trPr>
        <w:tc>
          <w:tcPr>
            <w:tcW w:w="5000" w:type="pct"/>
          </w:tcPr>
          <w:p w:rsidR="002777F3" w:rsidRPr="00432980" w:rsidRDefault="002777F3" w:rsidP="00993058">
            <w:pPr>
              <w:jc w:val="both"/>
              <w:rPr>
                <w:rFonts w:ascii="Helvetica" w:hAnsi="Helvetica" w:cs="Helvetica"/>
                <w:sz w:val="22"/>
                <w:szCs w:val="22"/>
              </w:rPr>
            </w:pPr>
          </w:p>
          <w:p w:rsidR="002777F3" w:rsidRPr="00432980" w:rsidRDefault="002777F3" w:rsidP="0099305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777F3" w:rsidRPr="00432980" w:rsidTr="00993058">
        <w:trPr>
          <w:cantSplit/>
          <w:trHeight w:val="140"/>
        </w:trPr>
        <w:tc>
          <w:tcPr>
            <w:tcW w:w="5000" w:type="pct"/>
            <w:tcBorders>
              <w:bottom w:val="double" w:sz="4" w:space="0" w:color="auto"/>
            </w:tcBorders>
          </w:tcPr>
          <w:p w:rsidR="002777F3" w:rsidRPr="00432980" w:rsidRDefault="002777F3" w:rsidP="00993058">
            <w:pPr>
              <w:jc w:val="both"/>
              <w:rPr>
                <w:rFonts w:ascii="Helvetica" w:hAnsi="Helvetica" w:cs="Helvetica"/>
                <w:sz w:val="22"/>
                <w:szCs w:val="22"/>
              </w:rPr>
            </w:pPr>
          </w:p>
          <w:p w:rsidR="002777F3" w:rsidRPr="00432980" w:rsidRDefault="002777F3" w:rsidP="0099305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777F3" w:rsidRPr="00432980" w:rsidRDefault="002777F3" w:rsidP="00993058">
            <w:pPr>
              <w:rPr>
                <w:rFonts w:ascii="Helvetica" w:hAnsi="Helvetica" w:cs="Helvetica"/>
                <w:sz w:val="22"/>
                <w:szCs w:val="22"/>
              </w:rPr>
            </w:pPr>
          </w:p>
        </w:tc>
      </w:tr>
      <w:tr w:rsidR="002777F3" w:rsidRPr="00432980" w:rsidTr="00993058">
        <w:trPr>
          <w:cantSplit/>
          <w:trHeight w:val="360"/>
        </w:trPr>
        <w:tc>
          <w:tcPr>
            <w:tcW w:w="5000" w:type="pct"/>
            <w:tcBorders>
              <w:top w:val="double" w:sz="4" w:space="0" w:color="auto"/>
              <w:left w:val="double" w:sz="4" w:space="0" w:color="auto"/>
              <w:bottom w:val="single" w:sz="4" w:space="0" w:color="auto"/>
              <w:right w:val="double" w:sz="4" w:space="0" w:color="auto"/>
            </w:tcBorders>
          </w:tcPr>
          <w:p w:rsidR="002777F3" w:rsidRPr="00432980" w:rsidRDefault="002777F3" w:rsidP="00993058">
            <w:pPr>
              <w:jc w:val="both"/>
              <w:rPr>
                <w:rFonts w:ascii="Helvetica" w:hAnsi="Helvetica" w:cs="Helvetica"/>
                <w:sz w:val="22"/>
                <w:szCs w:val="22"/>
              </w:rPr>
            </w:pPr>
          </w:p>
        </w:tc>
      </w:tr>
      <w:tr w:rsidR="002777F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77F3" w:rsidRPr="00432980" w:rsidRDefault="002777F3" w:rsidP="00993058">
            <w:pPr>
              <w:jc w:val="both"/>
              <w:rPr>
                <w:rFonts w:ascii="Helvetica" w:hAnsi="Helvetica" w:cs="Helvetica"/>
                <w:sz w:val="22"/>
                <w:szCs w:val="22"/>
              </w:rPr>
            </w:pPr>
          </w:p>
        </w:tc>
      </w:tr>
      <w:tr w:rsidR="002777F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77F3" w:rsidRPr="00432980" w:rsidRDefault="002777F3" w:rsidP="00993058">
            <w:pPr>
              <w:jc w:val="both"/>
              <w:rPr>
                <w:rFonts w:ascii="Helvetica" w:hAnsi="Helvetica" w:cs="Helvetica"/>
                <w:sz w:val="22"/>
                <w:szCs w:val="22"/>
              </w:rPr>
            </w:pPr>
          </w:p>
        </w:tc>
      </w:tr>
      <w:tr w:rsidR="002777F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77F3" w:rsidRPr="00432980" w:rsidRDefault="002777F3" w:rsidP="00993058">
            <w:pPr>
              <w:jc w:val="both"/>
              <w:rPr>
                <w:rFonts w:ascii="Helvetica" w:hAnsi="Helvetica" w:cs="Helvetica"/>
                <w:sz w:val="22"/>
                <w:szCs w:val="22"/>
              </w:rPr>
            </w:pPr>
          </w:p>
        </w:tc>
      </w:tr>
      <w:tr w:rsidR="002777F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77F3" w:rsidRPr="00432980" w:rsidRDefault="002777F3" w:rsidP="00993058">
            <w:pPr>
              <w:jc w:val="both"/>
              <w:rPr>
                <w:rFonts w:ascii="Helvetica" w:hAnsi="Helvetica" w:cs="Helvetica"/>
                <w:sz w:val="22"/>
                <w:szCs w:val="22"/>
              </w:rPr>
            </w:pPr>
          </w:p>
        </w:tc>
      </w:tr>
      <w:tr w:rsidR="002777F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77F3" w:rsidRPr="00432980" w:rsidRDefault="002777F3" w:rsidP="00993058">
            <w:pPr>
              <w:jc w:val="both"/>
              <w:rPr>
                <w:rFonts w:ascii="Helvetica" w:hAnsi="Helvetica" w:cs="Helvetica"/>
                <w:sz w:val="22"/>
                <w:szCs w:val="22"/>
              </w:rPr>
            </w:pPr>
          </w:p>
        </w:tc>
      </w:tr>
      <w:tr w:rsidR="002777F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77F3" w:rsidRPr="00432980" w:rsidRDefault="002777F3" w:rsidP="00993058">
            <w:pPr>
              <w:jc w:val="both"/>
              <w:rPr>
                <w:rFonts w:ascii="Helvetica" w:hAnsi="Helvetica" w:cs="Helvetica"/>
                <w:sz w:val="22"/>
                <w:szCs w:val="22"/>
              </w:rPr>
            </w:pPr>
          </w:p>
        </w:tc>
      </w:tr>
      <w:tr w:rsidR="002777F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2777F3" w:rsidRPr="00432980" w:rsidRDefault="002777F3" w:rsidP="00993058">
            <w:pPr>
              <w:jc w:val="both"/>
              <w:rPr>
                <w:rFonts w:ascii="Helvetica" w:hAnsi="Helvetica" w:cs="Helvetica"/>
                <w:sz w:val="22"/>
                <w:szCs w:val="22"/>
              </w:rPr>
            </w:pPr>
          </w:p>
        </w:tc>
      </w:tr>
      <w:tr w:rsidR="002777F3" w:rsidRPr="00432980" w:rsidTr="00993058">
        <w:trPr>
          <w:cantSplit/>
          <w:trHeight w:val="360"/>
        </w:trPr>
        <w:tc>
          <w:tcPr>
            <w:tcW w:w="5000" w:type="pct"/>
            <w:tcBorders>
              <w:top w:val="single" w:sz="4" w:space="0" w:color="auto"/>
              <w:left w:val="double" w:sz="4" w:space="0" w:color="auto"/>
              <w:bottom w:val="double" w:sz="4" w:space="0" w:color="auto"/>
              <w:right w:val="double" w:sz="4" w:space="0" w:color="auto"/>
            </w:tcBorders>
          </w:tcPr>
          <w:p w:rsidR="002777F3" w:rsidRPr="00432980" w:rsidRDefault="002777F3" w:rsidP="00993058">
            <w:pPr>
              <w:jc w:val="both"/>
              <w:rPr>
                <w:rFonts w:ascii="Helvetica" w:hAnsi="Helvetica" w:cs="Helvetica"/>
                <w:sz w:val="22"/>
                <w:szCs w:val="22"/>
              </w:rPr>
            </w:pPr>
          </w:p>
        </w:tc>
      </w:tr>
    </w:tbl>
    <w:p w:rsidR="002777F3" w:rsidRPr="00432980" w:rsidRDefault="002777F3" w:rsidP="002777F3">
      <w:pPr>
        <w:jc w:val="both"/>
        <w:rPr>
          <w:rFonts w:ascii="Helvetica" w:hAnsi="Helvetica" w:cs="Helvetica"/>
          <w:b/>
          <w:sz w:val="22"/>
          <w:szCs w:val="22"/>
        </w:rPr>
      </w:pPr>
    </w:p>
    <w:p w:rsidR="002777F3" w:rsidRPr="00432980" w:rsidRDefault="002777F3" w:rsidP="002777F3">
      <w:pPr>
        <w:rPr>
          <w:rFonts w:ascii="Helvetica" w:hAnsi="Helvetica" w:cs="Helvetica"/>
          <w:sz w:val="22"/>
          <w:szCs w:val="22"/>
        </w:rPr>
      </w:pPr>
    </w:p>
    <w:p w:rsidR="002777F3" w:rsidRPr="00432980" w:rsidRDefault="002777F3" w:rsidP="002777F3">
      <w:pPr>
        <w:rPr>
          <w:rFonts w:ascii="Helvetica" w:hAnsi="Helvetica" w:cs="Helvetica"/>
          <w:sz w:val="22"/>
          <w:szCs w:val="22"/>
        </w:rPr>
      </w:pPr>
      <w:r w:rsidRPr="00432980">
        <w:rPr>
          <w:rFonts w:ascii="Helvetica" w:hAnsi="Helvetica" w:cs="Helvetica"/>
          <w:sz w:val="22"/>
          <w:szCs w:val="22"/>
        </w:rPr>
        <w:t>PROTESTO LO NECESARIO:</w:t>
      </w:r>
    </w:p>
    <w:p w:rsidR="002777F3" w:rsidRPr="00432980" w:rsidRDefault="002777F3" w:rsidP="002777F3">
      <w:pPr>
        <w:rPr>
          <w:rFonts w:ascii="Helvetica" w:hAnsi="Helvetica" w:cs="Helvetica"/>
          <w:sz w:val="22"/>
          <w:szCs w:val="22"/>
        </w:rPr>
      </w:pPr>
      <w:r w:rsidRPr="00432980">
        <w:rPr>
          <w:rFonts w:ascii="Helvetica" w:hAnsi="Helvetica" w:cs="Helvetica"/>
          <w:sz w:val="22"/>
          <w:szCs w:val="22"/>
        </w:rPr>
        <w:t>LUGAR Y FECHA</w:t>
      </w:r>
    </w:p>
    <w:p w:rsidR="002777F3" w:rsidRPr="00432980" w:rsidRDefault="002777F3" w:rsidP="002777F3">
      <w:pPr>
        <w:rPr>
          <w:rFonts w:ascii="Helvetica" w:hAnsi="Helvetica" w:cs="Helvetica"/>
          <w:sz w:val="22"/>
          <w:szCs w:val="22"/>
        </w:rPr>
      </w:pPr>
    </w:p>
    <w:p w:rsidR="002777F3" w:rsidRPr="00432980" w:rsidRDefault="002777F3" w:rsidP="002777F3">
      <w:pPr>
        <w:rPr>
          <w:rFonts w:ascii="Helvetica" w:hAnsi="Helvetica" w:cs="Helvetica"/>
          <w:sz w:val="22"/>
          <w:szCs w:val="22"/>
        </w:rPr>
      </w:pPr>
      <w:r w:rsidRPr="00432980">
        <w:rPr>
          <w:rFonts w:ascii="Helvetica" w:hAnsi="Helvetica" w:cs="Helvetica"/>
          <w:sz w:val="22"/>
          <w:szCs w:val="22"/>
        </w:rPr>
        <w:t>_____________________________________</w:t>
      </w:r>
    </w:p>
    <w:p w:rsidR="002777F3" w:rsidRPr="00432980" w:rsidRDefault="002777F3" w:rsidP="002777F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777F3" w:rsidRDefault="002777F3" w:rsidP="002777F3">
      <w:pPr>
        <w:rPr>
          <w:rFonts w:ascii="Helvetica" w:hAnsi="Helvetica" w:cs="Helvetica"/>
          <w:sz w:val="22"/>
          <w:szCs w:val="22"/>
        </w:rPr>
      </w:pPr>
      <w:r w:rsidRPr="00432980">
        <w:rPr>
          <w:rFonts w:ascii="Helvetica" w:hAnsi="Helvetica" w:cs="Helvetica"/>
          <w:sz w:val="22"/>
          <w:szCs w:val="22"/>
        </w:rPr>
        <w:t>Razón social de la empresa</w:t>
      </w:r>
    </w:p>
    <w:p w:rsidR="002777F3" w:rsidRDefault="002777F3" w:rsidP="002777F3">
      <w:pPr>
        <w:rPr>
          <w:rFonts w:ascii="Helvetica" w:hAnsi="Helvetica" w:cs="Helvetica"/>
          <w:sz w:val="22"/>
          <w:szCs w:val="22"/>
        </w:rPr>
      </w:pPr>
    </w:p>
    <w:p w:rsidR="002777F3" w:rsidRDefault="002777F3" w:rsidP="002777F3">
      <w:pPr>
        <w:rPr>
          <w:rFonts w:ascii="Helvetica" w:hAnsi="Helvetica" w:cs="Helvetica"/>
          <w:sz w:val="22"/>
          <w:szCs w:val="22"/>
        </w:rPr>
      </w:pPr>
    </w:p>
    <w:p w:rsidR="002777F3" w:rsidRDefault="002777F3" w:rsidP="002777F3">
      <w:pPr>
        <w:rPr>
          <w:rFonts w:ascii="Helvetica" w:hAnsi="Helvetica" w:cs="Helvetica"/>
          <w:sz w:val="22"/>
          <w:szCs w:val="22"/>
        </w:rPr>
      </w:pPr>
    </w:p>
    <w:p w:rsidR="002777F3" w:rsidRDefault="002777F3" w:rsidP="002777F3">
      <w:pPr>
        <w:rPr>
          <w:rFonts w:ascii="Helvetica" w:hAnsi="Helvetica" w:cs="Helvetica"/>
          <w:sz w:val="22"/>
          <w:szCs w:val="22"/>
        </w:rPr>
      </w:pPr>
    </w:p>
    <w:p w:rsidR="002777F3" w:rsidRDefault="002777F3" w:rsidP="002777F3">
      <w:pPr>
        <w:rPr>
          <w:rFonts w:ascii="Helvetica" w:hAnsi="Helvetica" w:cs="Helvetica"/>
          <w:sz w:val="22"/>
          <w:szCs w:val="22"/>
        </w:rPr>
      </w:pPr>
    </w:p>
    <w:p w:rsidR="002777F3" w:rsidRDefault="002777F3" w:rsidP="002777F3">
      <w:pPr>
        <w:rPr>
          <w:rFonts w:ascii="Helvetica" w:hAnsi="Helvetica" w:cs="Helvetica"/>
          <w:sz w:val="22"/>
          <w:szCs w:val="22"/>
        </w:rPr>
      </w:pPr>
    </w:p>
    <w:p w:rsidR="002777F3" w:rsidRDefault="002777F3" w:rsidP="002777F3">
      <w:pPr>
        <w:rPr>
          <w:rFonts w:ascii="Helvetica" w:hAnsi="Helvetica" w:cs="Helvetica"/>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lastRenderedPageBreak/>
        <w:t>ANEXO 5</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“FIANZA”</w:t>
      </w:r>
    </w:p>
    <w:p w:rsidR="002777F3" w:rsidRPr="00432980" w:rsidRDefault="002777F3" w:rsidP="002777F3">
      <w:pPr>
        <w:jc w:val="both"/>
        <w:rPr>
          <w:rFonts w:ascii="Helvetica" w:hAnsi="Helvetica" w:cs="Helvetica"/>
          <w:b/>
          <w:bCs/>
          <w:caps/>
          <w:sz w:val="22"/>
          <w:szCs w:val="22"/>
        </w:rPr>
      </w:pPr>
    </w:p>
    <w:p w:rsidR="002777F3" w:rsidRPr="00432980" w:rsidRDefault="002777F3" w:rsidP="002777F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777F3" w:rsidRPr="00432980" w:rsidRDefault="002777F3" w:rsidP="002777F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777F3" w:rsidRPr="00432980" w:rsidRDefault="002777F3" w:rsidP="002777F3">
      <w:pPr>
        <w:pStyle w:val="Textoindependiente"/>
        <w:rPr>
          <w:rFonts w:ascii="Helvetica" w:hAnsi="Helvetica" w:cs="Helvetica"/>
          <w:b/>
          <w:szCs w:val="22"/>
        </w:rPr>
      </w:pPr>
    </w:p>
    <w:p w:rsidR="002777F3" w:rsidRPr="00432980" w:rsidRDefault="002777F3" w:rsidP="002777F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777F3" w:rsidRPr="00432980" w:rsidRDefault="002777F3" w:rsidP="002777F3">
      <w:pPr>
        <w:pStyle w:val="Textoindependiente"/>
        <w:rPr>
          <w:rFonts w:ascii="Helvetica" w:hAnsi="Helvetica" w:cs="Helvetica"/>
          <w:b/>
          <w:szCs w:val="22"/>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777F3" w:rsidRPr="00432980" w:rsidRDefault="002777F3" w:rsidP="002777F3">
      <w:pPr>
        <w:pStyle w:val="Textoindependiente"/>
        <w:rPr>
          <w:rFonts w:ascii="Helvetica" w:hAnsi="Helvetica" w:cs="Helvetica"/>
          <w:szCs w:val="22"/>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777F3" w:rsidRPr="00432980" w:rsidRDefault="002777F3" w:rsidP="002777F3">
      <w:pPr>
        <w:pStyle w:val="Textoindependiente"/>
        <w:rPr>
          <w:rFonts w:ascii="Helvetica" w:hAnsi="Helvetica" w:cs="Helvetica"/>
          <w:szCs w:val="22"/>
        </w:rPr>
      </w:pPr>
    </w:p>
    <w:p w:rsidR="002777F3" w:rsidRPr="00432980" w:rsidRDefault="002777F3" w:rsidP="002777F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777F3" w:rsidRPr="00432980" w:rsidRDefault="002777F3" w:rsidP="002777F3">
      <w:pPr>
        <w:pStyle w:val="Textoindependiente"/>
        <w:rPr>
          <w:rFonts w:ascii="Helvetica" w:hAnsi="Helvetica" w:cs="Helvetica"/>
          <w:szCs w:val="22"/>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777F3" w:rsidRPr="00432980" w:rsidRDefault="002777F3" w:rsidP="002777F3">
      <w:pPr>
        <w:pStyle w:val="Textoindependiente"/>
        <w:rPr>
          <w:rFonts w:ascii="Helvetica" w:hAnsi="Helvetica" w:cs="Helvetica"/>
          <w:szCs w:val="22"/>
        </w:rPr>
      </w:pPr>
    </w:p>
    <w:p w:rsidR="002777F3" w:rsidRPr="00432980" w:rsidRDefault="002777F3" w:rsidP="002777F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777F3" w:rsidRPr="00432980" w:rsidRDefault="002777F3" w:rsidP="002777F3">
      <w:pPr>
        <w:jc w:val="both"/>
        <w:rPr>
          <w:rFonts w:ascii="Helvetica" w:hAnsi="Helvetica" w:cs="Helvetica"/>
          <w:b/>
          <w:iCs/>
          <w:sz w:val="22"/>
          <w:szCs w:val="22"/>
        </w:rPr>
      </w:pPr>
    </w:p>
    <w:p w:rsidR="002777F3" w:rsidRPr="00432980" w:rsidRDefault="002777F3" w:rsidP="002777F3">
      <w:pPr>
        <w:jc w:val="center"/>
        <w:rPr>
          <w:rFonts w:ascii="Helvetica" w:hAnsi="Helvetica" w:cs="Helvetica"/>
          <w:b/>
          <w:sz w:val="22"/>
          <w:szCs w:val="22"/>
        </w:rPr>
      </w:pPr>
    </w:p>
    <w:p w:rsidR="002777F3" w:rsidRPr="00432980" w:rsidRDefault="002777F3" w:rsidP="002777F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2777F3" w:rsidRDefault="002777F3" w:rsidP="002777F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2777F3" w:rsidRDefault="002777F3" w:rsidP="002777F3">
      <w:pPr>
        <w:pStyle w:val="Textoindependiente"/>
        <w:rPr>
          <w:rFonts w:ascii="Helvetica" w:hAnsi="Helvetica" w:cs="Helvetica"/>
          <w:b/>
          <w:szCs w:val="22"/>
        </w:rPr>
      </w:pPr>
      <w:r w:rsidRPr="00432980">
        <w:rPr>
          <w:rFonts w:ascii="Helvetica" w:hAnsi="Helvetica" w:cs="Helvetica"/>
          <w:b/>
          <w:szCs w:val="22"/>
        </w:rPr>
        <w:t xml:space="preserve"> </w:t>
      </w:r>
    </w:p>
    <w:p w:rsidR="002777F3" w:rsidRDefault="002777F3" w:rsidP="002777F3">
      <w:pPr>
        <w:pStyle w:val="Textoindependiente"/>
        <w:rPr>
          <w:rFonts w:ascii="Helvetica" w:hAnsi="Helvetica" w:cs="Helvetica"/>
          <w:b/>
          <w:szCs w:val="22"/>
        </w:rPr>
      </w:pPr>
    </w:p>
    <w:p w:rsidR="002777F3" w:rsidRPr="00432980" w:rsidRDefault="002777F3" w:rsidP="002777F3">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777F3" w:rsidRPr="00432980" w:rsidRDefault="002777F3" w:rsidP="002777F3">
      <w:pPr>
        <w:pStyle w:val="Textoindependiente"/>
        <w:rPr>
          <w:rFonts w:ascii="Helvetica" w:hAnsi="Helvetica" w:cs="Helvetica"/>
          <w:b/>
          <w:szCs w:val="22"/>
        </w:rPr>
      </w:pPr>
    </w:p>
    <w:p w:rsidR="002777F3" w:rsidRPr="00432980" w:rsidRDefault="002777F3" w:rsidP="002777F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777F3" w:rsidRPr="00432980" w:rsidRDefault="002777F3" w:rsidP="002777F3">
      <w:pPr>
        <w:pStyle w:val="Textoindependiente"/>
        <w:rPr>
          <w:rFonts w:ascii="Helvetica" w:hAnsi="Helvetica" w:cs="Helvetica"/>
          <w:b/>
          <w:szCs w:val="22"/>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777F3" w:rsidRPr="00432980" w:rsidRDefault="002777F3" w:rsidP="002777F3">
      <w:pPr>
        <w:pStyle w:val="Textoindependiente"/>
        <w:rPr>
          <w:rFonts w:ascii="Helvetica" w:hAnsi="Helvetica" w:cs="Helvetica"/>
          <w:szCs w:val="22"/>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777F3" w:rsidRPr="00432980" w:rsidRDefault="002777F3" w:rsidP="002777F3">
      <w:pPr>
        <w:pStyle w:val="Textoindependiente"/>
        <w:rPr>
          <w:rFonts w:ascii="Helvetica" w:hAnsi="Helvetica" w:cs="Helvetica"/>
          <w:szCs w:val="22"/>
        </w:rPr>
      </w:pPr>
    </w:p>
    <w:p w:rsidR="002777F3" w:rsidRPr="00432980" w:rsidRDefault="002777F3" w:rsidP="002777F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777F3" w:rsidRPr="00432980" w:rsidRDefault="002777F3" w:rsidP="002777F3">
      <w:pPr>
        <w:pStyle w:val="Textoindependiente"/>
        <w:rPr>
          <w:rFonts w:ascii="Helvetica" w:hAnsi="Helvetica" w:cs="Helvetica"/>
          <w:szCs w:val="22"/>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777F3" w:rsidRPr="00432980" w:rsidRDefault="002777F3" w:rsidP="002777F3">
      <w:pPr>
        <w:pStyle w:val="Textoindependiente"/>
        <w:rPr>
          <w:rFonts w:ascii="Helvetica" w:hAnsi="Helvetica" w:cs="Helvetica"/>
          <w:szCs w:val="22"/>
        </w:rPr>
      </w:pPr>
    </w:p>
    <w:p w:rsidR="002777F3" w:rsidRPr="00432980" w:rsidRDefault="002777F3" w:rsidP="002777F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777F3" w:rsidRPr="00432980" w:rsidRDefault="002777F3" w:rsidP="002777F3">
      <w:pPr>
        <w:spacing w:after="160" w:line="259" w:lineRule="auto"/>
        <w:rPr>
          <w:rFonts w:ascii="Helvetica" w:eastAsia="Calibri" w:hAnsi="Helvetica" w:cs="Helvetica"/>
          <w:b/>
          <w:smallCaps/>
          <w:sz w:val="22"/>
          <w:szCs w:val="22"/>
        </w:rPr>
      </w:pPr>
    </w:p>
    <w:p w:rsidR="002777F3" w:rsidRPr="00432980" w:rsidRDefault="002777F3" w:rsidP="002777F3">
      <w:pPr>
        <w:spacing w:after="160" w:line="259" w:lineRule="auto"/>
        <w:rPr>
          <w:rFonts w:ascii="Helvetica" w:eastAsia="Calibri" w:hAnsi="Helvetica" w:cs="Helvetica"/>
          <w:b/>
          <w:smallCaps/>
          <w:sz w:val="22"/>
          <w:szCs w:val="22"/>
        </w:rPr>
      </w:pPr>
    </w:p>
    <w:p w:rsidR="002777F3" w:rsidRPr="00432980" w:rsidRDefault="002777F3" w:rsidP="002777F3">
      <w:pPr>
        <w:spacing w:after="160" w:line="259" w:lineRule="auto"/>
        <w:rPr>
          <w:rFonts w:ascii="Helvetica" w:eastAsia="Calibri" w:hAnsi="Helvetica" w:cs="Helvetica"/>
          <w:b/>
          <w:smallCaps/>
          <w:sz w:val="22"/>
          <w:szCs w:val="22"/>
        </w:rPr>
      </w:pPr>
    </w:p>
    <w:p w:rsidR="002777F3" w:rsidRPr="00432980" w:rsidRDefault="002777F3" w:rsidP="002777F3">
      <w:pPr>
        <w:spacing w:after="160" w:line="259" w:lineRule="auto"/>
        <w:rPr>
          <w:rFonts w:ascii="Helvetica" w:eastAsia="Calibri" w:hAnsi="Helvetica" w:cs="Helvetica"/>
          <w:b/>
          <w:smallCaps/>
          <w:sz w:val="22"/>
          <w:szCs w:val="22"/>
        </w:rPr>
      </w:pPr>
    </w:p>
    <w:p w:rsidR="002777F3" w:rsidRPr="00432980" w:rsidRDefault="002777F3" w:rsidP="002777F3">
      <w:pPr>
        <w:spacing w:after="160" w:line="259" w:lineRule="auto"/>
        <w:rPr>
          <w:rFonts w:ascii="Helvetica" w:eastAsia="Calibri" w:hAnsi="Helvetica" w:cs="Helvetica"/>
          <w:b/>
          <w:smallCaps/>
          <w:sz w:val="22"/>
          <w:szCs w:val="22"/>
        </w:rPr>
      </w:pPr>
    </w:p>
    <w:p w:rsidR="002777F3" w:rsidRPr="00432980" w:rsidRDefault="002777F3" w:rsidP="002777F3">
      <w:pPr>
        <w:spacing w:after="160" w:line="259" w:lineRule="auto"/>
        <w:rPr>
          <w:rFonts w:ascii="Helvetica" w:eastAsia="Calibri" w:hAnsi="Helvetica" w:cs="Helvetica"/>
          <w:b/>
          <w:smallCaps/>
          <w:sz w:val="22"/>
          <w:szCs w:val="22"/>
        </w:rPr>
      </w:pPr>
    </w:p>
    <w:p w:rsidR="002777F3" w:rsidRPr="00432980" w:rsidRDefault="002777F3" w:rsidP="002777F3">
      <w:pPr>
        <w:spacing w:after="160" w:line="259" w:lineRule="auto"/>
        <w:rPr>
          <w:rFonts w:ascii="Helvetica" w:eastAsia="Calibri" w:hAnsi="Helvetica" w:cs="Helvetica"/>
          <w:b/>
          <w:smallCaps/>
          <w:sz w:val="22"/>
          <w:szCs w:val="22"/>
        </w:rPr>
      </w:pPr>
    </w:p>
    <w:p w:rsidR="002777F3" w:rsidRPr="00432980" w:rsidRDefault="002777F3" w:rsidP="002777F3">
      <w:pPr>
        <w:spacing w:after="160" w:line="259" w:lineRule="auto"/>
        <w:rPr>
          <w:rFonts w:ascii="Helvetica" w:eastAsia="Calibri" w:hAnsi="Helvetica" w:cs="Helvetica"/>
          <w:b/>
          <w:smallCaps/>
          <w:sz w:val="22"/>
          <w:szCs w:val="22"/>
        </w:rPr>
      </w:pPr>
    </w:p>
    <w:p w:rsidR="002777F3" w:rsidRPr="00432980" w:rsidRDefault="002777F3" w:rsidP="002777F3">
      <w:pPr>
        <w:spacing w:after="160" w:line="259" w:lineRule="auto"/>
        <w:rPr>
          <w:rFonts w:ascii="Helvetica" w:eastAsia="Calibri" w:hAnsi="Helvetica" w:cs="Helvetica"/>
          <w:b/>
          <w:smallCaps/>
          <w:sz w:val="22"/>
          <w:szCs w:val="22"/>
        </w:rPr>
      </w:pPr>
    </w:p>
    <w:p w:rsidR="002777F3" w:rsidRPr="00432980" w:rsidRDefault="002777F3" w:rsidP="002777F3">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“CARTA GARANTÍA”</w:t>
      </w:r>
    </w:p>
    <w:p w:rsidR="002777F3" w:rsidRPr="00432980" w:rsidRDefault="002777F3" w:rsidP="002777F3">
      <w:pPr>
        <w:jc w:val="center"/>
        <w:rPr>
          <w:rFonts w:ascii="Helvetica" w:hAnsi="Helvetica" w:cs="Helvetica"/>
          <w:b/>
          <w:bCs/>
          <w:caps/>
          <w:sz w:val="22"/>
          <w:szCs w:val="22"/>
        </w:rPr>
      </w:pP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P R E S E N T E:</w:t>
      </w:r>
    </w:p>
    <w:p w:rsidR="002777F3" w:rsidRPr="00432980" w:rsidRDefault="002777F3" w:rsidP="002777F3">
      <w:pPr>
        <w:jc w:val="both"/>
        <w:rPr>
          <w:rFonts w:ascii="Helvetica" w:eastAsia="SimSun" w:hAnsi="Helvetica" w:cs="Helvetica"/>
          <w:sz w:val="22"/>
          <w:szCs w:val="22"/>
        </w:rPr>
      </w:pPr>
    </w:p>
    <w:p w:rsidR="002777F3" w:rsidRPr="00432980" w:rsidRDefault="002777F3" w:rsidP="002777F3">
      <w:pPr>
        <w:jc w:val="both"/>
        <w:rPr>
          <w:rFonts w:ascii="Helvetica" w:eastAsia="SimSun" w:hAnsi="Helvetica" w:cs="Helvetica"/>
          <w:sz w:val="22"/>
          <w:szCs w:val="22"/>
        </w:rPr>
      </w:pPr>
    </w:p>
    <w:p w:rsidR="002777F3" w:rsidRPr="00432980" w:rsidRDefault="002777F3" w:rsidP="002777F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777F3" w:rsidRPr="00432980" w:rsidRDefault="002777F3" w:rsidP="002777F3">
      <w:pPr>
        <w:jc w:val="both"/>
        <w:rPr>
          <w:rFonts w:ascii="Helvetica" w:eastAsia="SimSun"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2777F3" w:rsidRPr="00432980" w:rsidRDefault="002777F3" w:rsidP="002777F3">
      <w:pP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PROTESTO LO NECESARIO:</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(LUGAR Y FECHA)</w:t>
      </w: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Razón social de la empresa</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br w:type="page"/>
      </w:r>
    </w:p>
    <w:p w:rsidR="002777F3" w:rsidRDefault="002777F3" w:rsidP="002777F3">
      <w:pPr>
        <w:spacing w:after="160" w:line="259" w:lineRule="auto"/>
        <w:jc w:val="center"/>
        <w:rPr>
          <w:rFonts w:ascii="Helvetica" w:hAnsi="Helvetica" w:cs="Helvetica"/>
          <w:b/>
          <w:sz w:val="22"/>
          <w:szCs w:val="22"/>
        </w:rPr>
      </w:pPr>
    </w:p>
    <w:p w:rsidR="002777F3" w:rsidRPr="00432980" w:rsidRDefault="002777F3" w:rsidP="002777F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777F3" w:rsidRPr="00432980" w:rsidRDefault="002777F3" w:rsidP="002777F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777F3" w:rsidRDefault="002777F3" w:rsidP="002777F3">
      <w:pPr>
        <w:jc w:val="center"/>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ANEXO ENTREGABLE 2</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777F3" w:rsidRPr="00432980" w:rsidRDefault="002777F3" w:rsidP="002777F3">
      <w:pPr>
        <w:spacing w:after="160" w:line="259" w:lineRule="auto"/>
        <w:rPr>
          <w:rFonts w:ascii="Helvetica" w:hAnsi="Helvetica" w:cs="Helvetica"/>
          <w:sz w:val="22"/>
          <w:szCs w:val="22"/>
        </w:rPr>
      </w:pPr>
      <w:r w:rsidRPr="00432980">
        <w:rPr>
          <w:rFonts w:ascii="Helvetica" w:hAnsi="Helvetica" w:cs="Helvetica"/>
          <w:sz w:val="22"/>
          <w:szCs w:val="22"/>
        </w:rPr>
        <w:br w:type="page"/>
      </w:r>
    </w:p>
    <w:p w:rsidR="002777F3" w:rsidRDefault="002777F3" w:rsidP="002777F3">
      <w:pPr>
        <w:jc w:val="center"/>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ANEXO ENTREGABLE 3</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777F3" w:rsidRPr="00432980" w:rsidRDefault="002777F3" w:rsidP="002777F3">
      <w:pPr>
        <w:jc w:val="both"/>
        <w:rPr>
          <w:rFonts w:ascii="Helvetica" w:hAnsi="Helvetica" w:cs="Helvetica"/>
          <w:sz w:val="22"/>
          <w:szCs w:val="22"/>
        </w:rPr>
      </w:pPr>
    </w:p>
    <w:p w:rsidR="002777F3" w:rsidRPr="00432980" w:rsidRDefault="002777F3" w:rsidP="002777F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777F3" w:rsidRDefault="002777F3" w:rsidP="002777F3">
      <w:pPr>
        <w:jc w:val="center"/>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ANEXO ENTREGABLE 4</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777F3" w:rsidRPr="00432980" w:rsidRDefault="002777F3" w:rsidP="002777F3">
      <w:pPr>
        <w:spacing w:after="160" w:line="259" w:lineRule="auto"/>
        <w:rPr>
          <w:rFonts w:ascii="Helvetica" w:hAnsi="Helvetica" w:cs="Helvetica"/>
          <w:sz w:val="22"/>
          <w:szCs w:val="22"/>
        </w:rPr>
      </w:pPr>
      <w:r w:rsidRPr="00432980">
        <w:rPr>
          <w:rFonts w:ascii="Helvetica" w:hAnsi="Helvetica" w:cs="Helvetica"/>
          <w:sz w:val="22"/>
          <w:szCs w:val="22"/>
        </w:rPr>
        <w:br w:type="page"/>
      </w:r>
    </w:p>
    <w:p w:rsidR="002777F3" w:rsidRDefault="002777F3" w:rsidP="002777F3">
      <w:pPr>
        <w:jc w:val="center"/>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ANEXO ENTREGABLE 5</w:t>
      </w: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777F3" w:rsidRPr="00432980" w:rsidRDefault="002777F3" w:rsidP="002777F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C83847" w:rsidRPr="00C83847">
        <w:rPr>
          <w:rFonts w:ascii="Helvetica" w:hAnsi="Helvetica" w:cs="Helvetica"/>
          <w:noProof/>
          <w:sz w:val="22"/>
          <w:szCs w:val="22"/>
          <w:lang w:eastAsia="es-MX"/>
        </w:rPr>
        <w:t>LPLSC/05/111252/2021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C83847" w:rsidRPr="00C83847">
        <w:rPr>
          <w:rFonts w:ascii="Helvetica" w:hAnsi="Helvetica" w:cs="Helvetica"/>
          <w:noProof/>
          <w:sz w:val="22"/>
          <w:szCs w:val="22"/>
          <w:lang w:eastAsia="es-MX"/>
        </w:rPr>
        <w:t>HIPOCLORITO DE SODIO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2777F3" w:rsidRPr="00432980" w:rsidRDefault="002777F3" w:rsidP="002777F3">
      <w:pPr>
        <w:rPr>
          <w:rFonts w:ascii="Helvetica" w:eastAsia="Calibri" w:hAnsi="Helvetica" w:cs="Helvetica"/>
          <w:b/>
          <w:smallCaps/>
          <w:sz w:val="22"/>
          <w:szCs w:val="22"/>
        </w:rPr>
      </w:pP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P R E S E N T E:</w:t>
      </w:r>
    </w:p>
    <w:p w:rsidR="002777F3" w:rsidRPr="00432980" w:rsidRDefault="002777F3" w:rsidP="002777F3">
      <w:pPr>
        <w:jc w:val="both"/>
        <w:rPr>
          <w:rFonts w:ascii="Helvetica" w:hAnsi="Helvetica" w:cs="Helvetica"/>
          <w:b/>
          <w:sz w:val="22"/>
          <w:szCs w:val="22"/>
        </w:rPr>
      </w:pPr>
    </w:p>
    <w:p w:rsidR="002777F3" w:rsidRPr="00432980" w:rsidRDefault="002777F3" w:rsidP="002777F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777F3" w:rsidRPr="00432980" w:rsidRDefault="002777F3" w:rsidP="002777F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2777F3" w:rsidRPr="00432980" w:rsidTr="00993058">
        <w:trPr>
          <w:cantSplit/>
        </w:trPr>
        <w:tc>
          <w:tcPr>
            <w:tcW w:w="5000" w:type="pct"/>
            <w:gridSpan w:val="3"/>
          </w:tcPr>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Nombre del Participante:</w:t>
            </w:r>
          </w:p>
        </w:tc>
      </w:tr>
      <w:tr w:rsidR="002777F3" w:rsidRPr="00432980" w:rsidTr="00993058">
        <w:trPr>
          <w:cantSplit/>
        </w:trPr>
        <w:tc>
          <w:tcPr>
            <w:tcW w:w="5000" w:type="pct"/>
            <w:gridSpan w:val="3"/>
          </w:tcPr>
          <w:p w:rsidR="002777F3" w:rsidRPr="00432980" w:rsidRDefault="002777F3" w:rsidP="0099305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777F3" w:rsidRPr="00432980" w:rsidTr="00993058">
        <w:trPr>
          <w:cantSplit/>
        </w:trPr>
        <w:tc>
          <w:tcPr>
            <w:tcW w:w="5000" w:type="pct"/>
            <w:gridSpan w:val="3"/>
          </w:tcPr>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777F3" w:rsidRPr="00432980" w:rsidTr="00993058">
        <w:trPr>
          <w:cantSplit/>
        </w:trPr>
        <w:tc>
          <w:tcPr>
            <w:tcW w:w="5000" w:type="pct"/>
            <w:gridSpan w:val="3"/>
          </w:tcPr>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777F3" w:rsidRPr="00432980" w:rsidTr="00993058">
        <w:trPr>
          <w:cantSplit/>
        </w:trPr>
        <w:tc>
          <w:tcPr>
            <w:tcW w:w="5000" w:type="pct"/>
            <w:gridSpan w:val="3"/>
          </w:tcPr>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777F3" w:rsidRPr="00432980" w:rsidTr="00993058">
        <w:tc>
          <w:tcPr>
            <w:tcW w:w="2566" w:type="pct"/>
            <w:gridSpan w:val="2"/>
          </w:tcPr>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Entidad Federativa:</w:t>
            </w:r>
          </w:p>
        </w:tc>
      </w:tr>
      <w:tr w:rsidR="002777F3" w:rsidRPr="00432980" w:rsidTr="00993058">
        <w:tc>
          <w:tcPr>
            <w:tcW w:w="2566" w:type="pct"/>
            <w:gridSpan w:val="2"/>
          </w:tcPr>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Fax:</w:t>
            </w:r>
          </w:p>
        </w:tc>
      </w:tr>
      <w:tr w:rsidR="002777F3" w:rsidRPr="00432980" w:rsidTr="00993058">
        <w:trPr>
          <w:cantSplit/>
        </w:trPr>
        <w:tc>
          <w:tcPr>
            <w:tcW w:w="5000" w:type="pct"/>
            <w:gridSpan w:val="3"/>
          </w:tcPr>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Correo Electrónico:</w:t>
            </w:r>
          </w:p>
        </w:tc>
      </w:tr>
      <w:tr w:rsidR="002777F3" w:rsidRPr="00432980" w:rsidTr="00993058">
        <w:trPr>
          <w:cantSplit/>
          <w:trHeight w:val="232"/>
        </w:trPr>
        <w:tc>
          <w:tcPr>
            <w:tcW w:w="5000" w:type="pct"/>
            <w:gridSpan w:val="3"/>
            <w:tcBorders>
              <w:left w:val="nil"/>
              <w:right w:val="nil"/>
            </w:tcBorders>
            <w:shd w:val="clear" w:color="auto" w:fill="000000"/>
            <w:vAlign w:val="center"/>
          </w:tcPr>
          <w:p w:rsidR="002777F3" w:rsidRPr="00432980" w:rsidRDefault="002777F3" w:rsidP="00993058">
            <w:pPr>
              <w:ind w:left="639"/>
              <w:jc w:val="both"/>
              <w:rPr>
                <w:rFonts w:ascii="Helvetica" w:hAnsi="Helvetica" w:cs="Helvetica"/>
                <w:i/>
                <w:sz w:val="22"/>
                <w:szCs w:val="22"/>
                <w:u w:val="single"/>
              </w:rPr>
            </w:pPr>
          </w:p>
        </w:tc>
      </w:tr>
      <w:tr w:rsidR="002777F3" w:rsidRPr="00432980" w:rsidTr="00993058">
        <w:trPr>
          <w:cantSplit/>
          <w:trHeight w:val="2436"/>
        </w:trPr>
        <w:tc>
          <w:tcPr>
            <w:tcW w:w="5000" w:type="pct"/>
            <w:gridSpan w:val="3"/>
            <w:vAlign w:val="center"/>
          </w:tcPr>
          <w:p w:rsidR="002777F3" w:rsidRDefault="002777F3" w:rsidP="00993058">
            <w:pPr>
              <w:ind w:left="639"/>
              <w:jc w:val="both"/>
              <w:rPr>
                <w:rFonts w:ascii="Helvetica" w:hAnsi="Helvetica" w:cs="Helvetica"/>
                <w:i/>
                <w:sz w:val="22"/>
                <w:szCs w:val="22"/>
                <w:u w:val="single"/>
              </w:rPr>
            </w:pPr>
          </w:p>
          <w:p w:rsidR="002777F3" w:rsidRPr="00432980" w:rsidRDefault="002777F3" w:rsidP="0099305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Fecha y lugar de expedición:</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Tomo:</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Libro:</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777F3" w:rsidRPr="00432980" w:rsidRDefault="002777F3" w:rsidP="00993058">
            <w:pPr>
              <w:jc w:val="both"/>
              <w:rPr>
                <w:rFonts w:ascii="Helvetica" w:hAnsi="Helvetica" w:cs="Helvetica"/>
                <w:b/>
                <w:sz w:val="22"/>
                <w:szCs w:val="22"/>
              </w:rPr>
            </w:pPr>
          </w:p>
          <w:p w:rsidR="002777F3" w:rsidRPr="00432980" w:rsidRDefault="002777F3" w:rsidP="0099305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777F3" w:rsidRPr="00432980" w:rsidRDefault="002777F3" w:rsidP="00993058">
            <w:pPr>
              <w:ind w:left="-70"/>
              <w:jc w:val="both"/>
              <w:rPr>
                <w:rFonts w:ascii="Helvetica" w:hAnsi="Helvetica" w:cs="Helvetica"/>
                <w:sz w:val="22"/>
                <w:szCs w:val="22"/>
              </w:rPr>
            </w:pPr>
          </w:p>
          <w:p w:rsidR="002777F3" w:rsidRPr="00432980" w:rsidRDefault="002777F3" w:rsidP="0099305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777F3" w:rsidRPr="00432980" w:rsidTr="00993058">
        <w:trPr>
          <w:cantSplit/>
          <w:trHeight w:val="332"/>
        </w:trPr>
        <w:tc>
          <w:tcPr>
            <w:tcW w:w="5000" w:type="pct"/>
            <w:gridSpan w:val="3"/>
            <w:tcBorders>
              <w:left w:val="nil"/>
              <w:right w:val="nil"/>
            </w:tcBorders>
            <w:shd w:val="clear" w:color="auto" w:fill="000000"/>
            <w:textDirection w:val="btLr"/>
            <w:vAlign w:val="center"/>
          </w:tcPr>
          <w:p w:rsidR="002777F3" w:rsidRPr="00432980" w:rsidRDefault="002777F3" w:rsidP="00993058">
            <w:pPr>
              <w:jc w:val="both"/>
              <w:rPr>
                <w:rFonts w:ascii="Helvetica" w:hAnsi="Helvetica" w:cs="Helvetica"/>
                <w:sz w:val="22"/>
                <w:szCs w:val="22"/>
              </w:rPr>
            </w:pPr>
          </w:p>
        </w:tc>
      </w:tr>
      <w:tr w:rsidR="002777F3" w:rsidRPr="00432980" w:rsidTr="00993058">
        <w:trPr>
          <w:cantSplit/>
          <w:trHeight w:val="1134"/>
        </w:trPr>
        <w:tc>
          <w:tcPr>
            <w:tcW w:w="131" w:type="pct"/>
            <w:shd w:val="clear" w:color="auto" w:fill="000000"/>
            <w:textDirection w:val="btLr"/>
            <w:vAlign w:val="center"/>
          </w:tcPr>
          <w:p w:rsidR="002777F3" w:rsidRPr="00432980" w:rsidRDefault="002777F3" w:rsidP="0099305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777F3" w:rsidRPr="00432980" w:rsidRDefault="002777F3" w:rsidP="0099305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777F3" w:rsidRPr="00432980" w:rsidRDefault="002777F3" w:rsidP="00993058">
            <w:pPr>
              <w:jc w:val="both"/>
              <w:rPr>
                <w:rFonts w:ascii="Helvetica" w:hAnsi="Helvetica" w:cs="Helvetica"/>
                <w:b/>
                <w:sz w:val="22"/>
                <w:szCs w:val="22"/>
              </w:rPr>
            </w:pPr>
          </w:p>
          <w:p w:rsidR="002777F3" w:rsidRPr="00432980" w:rsidRDefault="002777F3" w:rsidP="00993058">
            <w:pPr>
              <w:jc w:val="both"/>
              <w:rPr>
                <w:rFonts w:ascii="Helvetica" w:hAnsi="Helvetica" w:cs="Helvetica"/>
                <w:sz w:val="22"/>
                <w:szCs w:val="22"/>
              </w:rPr>
            </w:pPr>
            <w:r w:rsidRPr="00432980">
              <w:rPr>
                <w:rFonts w:ascii="Helvetica" w:hAnsi="Helvetica" w:cs="Helvetica"/>
                <w:b/>
                <w:sz w:val="22"/>
                <w:szCs w:val="22"/>
              </w:rPr>
              <w:t>Número de Escritura Pública:</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Tipo de poder:</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Tomo:</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 xml:space="preserve">Libro: </w:t>
            </w:r>
          </w:p>
          <w:p w:rsidR="002777F3" w:rsidRPr="00432980" w:rsidRDefault="002777F3" w:rsidP="0099305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777F3" w:rsidRPr="00432980" w:rsidRDefault="002777F3" w:rsidP="0099305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777F3" w:rsidRPr="00432980" w:rsidTr="00993058">
        <w:trPr>
          <w:cantSplit/>
          <w:trHeight w:val="644"/>
        </w:trPr>
        <w:tc>
          <w:tcPr>
            <w:tcW w:w="131" w:type="pct"/>
            <w:shd w:val="clear" w:color="auto" w:fill="000000"/>
            <w:textDirection w:val="btLr"/>
            <w:vAlign w:val="center"/>
          </w:tcPr>
          <w:p w:rsidR="002777F3" w:rsidRPr="00432980" w:rsidRDefault="002777F3" w:rsidP="00993058">
            <w:pPr>
              <w:ind w:left="113" w:right="113"/>
              <w:jc w:val="both"/>
              <w:rPr>
                <w:rFonts w:ascii="Helvetica" w:hAnsi="Helvetica" w:cs="Helvetica"/>
                <w:b/>
                <w:w w:val="200"/>
                <w:sz w:val="22"/>
                <w:szCs w:val="22"/>
              </w:rPr>
            </w:pPr>
          </w:p>
        </w:tc>
        <w:tc>
          <w:tcPr>
            <w:tcW w:w="4869" w:type="pct"/>
            <w:gridSpan w:val="2"/>
          </w:tcPr>
          <w:p w:rsidR="002777F3" w:rsidRPr="00432980" w:rsidRDefault="002777F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777F3" w:rsidRPr="00432980" w:rsidRDefault="002777F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777F3" w:rsidRPr="00432980" w:rsidRDefault="002777F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C3CE0EA" wp14:editId="668D374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FC018"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28EFA42" wp14:editId="522390C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1134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97674EB" wp14:editId="1070258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D1CD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95D6552" wp14:editId="4F04BF2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4567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777F3" w:rsidRPr="00432980" w:rsidRDefault="002777F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777F3" w:rsidRPr="00432980" w:rsidRDefault="002777F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424FB48" wp14:editId="19C8A5A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C36C"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188408D" wp14:editId="23213A3D">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7E228"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777F3" w:rsidRPr="00432980" w:rsidRDefault="002777F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CC407E8" wp14:editId="17702FA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4802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777F3" w:rsidRPr="00432980" w:rsidRDefault="002777F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777F3" w:rsidRPr="00432980" w:rsidRDefault="002777F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777F3" w:rsidRPr="00432980" w:rsidRDefault="002777F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E070AF" wp14:editId="4E4FB5B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50B2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2FA82D8" wp14:editId="3F7A8B1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667F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B378790" wp14:editId="7C5889B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BDCBB"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BA7E242" wp14:editId="229FE16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2B8F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777F3" w:rsidRPr="00432980" w:rsidRDefault="002777F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777F3" w:rsidRPr="00432980" w:rsidRDefault="002777F3" w:rsidP="00993058">
            <w:pPr>
              <w:jc w:val="both"/>
              <w:rPr>
                <w:rFonts w:ascii="Helvetica" w:hAnsi="Helvetica" w:cs="Helvetica"/>
                <w:i/>
                <w:sz w:val="22"/>
                <w:szCs w:val="22"/>
              </w:rPr>
            </w:pPr>
          </w:p>
        </w:tc>
      </w:tr>
    </w:tbl>
    <w:p w:rsidR="002777F3" w:rsidRPr="00432980" w:rsidRDefault="002777F3" w:rsidP="002777F3">
      <w:pPr>
        <w:jc w:val="both"/>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PROTESTO LO NECESARIO:</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(LUGAR Y FECHA)</w:t>
      </w: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777F3" w:rsidRPr="00432980" w:rsidRDefault="002777F3" w:rsidP="002777F3">
      <w:pPr>
        <w:pStyle w:val="Ttulo1"/>
        <w:jc w:val="both"/>
        <w:rPr>
          <w:rFonts w:ascii="Helvetica" w:hAnsi="Helvetica" w:cs="Helvetica"/>
          <w:w w:val="200"/>
          <w:sz w:val="22"/>
          <w:szCs w:val="22"/>
        </w:rPr>
      </w:pPr>
    </w:p>
    <w:p w:rsidR="002777F3" w:rsidRDefault="002777F3" w:rsidP="002777F3">
      <w:pPr>
        <w:jc w:val="center"/>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ANEXO ENTREGABLE 6</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“CARTA DE PROPOSICIÓN”</w:t>
      </w:r>
    </w:p>
    <w:p w:rsidR="002777F3" w:rsidRDefault="00C83847" w:rsidP="002777F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83847">
        <w:rPr>
          <w:rFonts w:ascii="Helvetica" w:hAnsi="Helvetica" w:cs="Helvetica"/>
          <w:noProof/>
          <w:sz w:val="22"/>
          <w:szCs w:val="22"/>
          <w:lang w:eastAsia="es-MX"/>
        </w:rPr>
        <w:t>LPLSC/05/111252/2021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83847">
        <w:rPr>
          <w:rFonts w:ascii="Helvetica" w:hAnsi="Helvetica" w:cs="Helvetica"/>
          <w:noProof/>
          <w:sz w:val="22"/>
          <w:szCs w:val="22"/>
          <w:lang w:eastAsia="es-MX"/>
        </w:rPr>
        <w:t>HIPOCLORITO DE SODIO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C83847" w:rsidRPr="00432980" w:rsidRDefault="00C83847" w:rsidP="002777F3">
      <w:pPr>
        <w:jc w:val="center"/>
        <w:rPr>
          <w:rFonts w:ascii="Helvetica" w:hAnsi="Helvetica" w:cs="Helvetica"/>
          <w:b/>
          <w:sz w:val="22"/>
          <w:szCs w:val="22"/>
        </w:rPr>
      </w:pP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P R E S E N T E:</w:t>
      </w: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2777F3" w:rsidRPr="00432980" w:rsidRDefault="002777F3" w:rsidP="002777F3">
      <w:pPr>
        <w:pStyle w:val="Prrafodelista"/>
        <w:ind w:left="360"/>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PROTESTO LO NECESARIO:</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LUGAR Y FECHA</w:t>
      </w: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Razón social de la empresa</w:t>
      </w:r>
    </w:p>
    <w:p w:rsidR="002777F3" w:rsidRPr="00432980" w:rsidRDefault="002777F3" w:rsidP="002777F3">
      <w:pPr>
        <w:jc w:val="center"/>
        <w:rPr>
          <w:rFonts w:ascii="Helvetica" w:hAnsi="Helvetica" w:cs="Helvetica"/>
          <w:sz w:val="22"/>
          <w:szCs w:val="22"/>
        </w:rPr>
      </w:pPr>
    </w:p>
    <w:p w:rsidR="002777F3" w:rsidRPr="00432980" w:rsidRDefault="002777F3" w:rsidP="002777F3">
      <w:pPr>
        <w:spacing w:after="160" w:line="259" w:lineRule="auto"/>
        <w:jc w:val="center"/>
        <w:rPr>
          <w:rFonts w:ascii="Helvetica" w:hAnsi="Helvetica" w:cs="Helvetica"/>
          <w:b/>
          <w:sz w:val="22"/>
          <w:szCs w:val="22"/>
        </w:rPr>
      </w:pPr>
    </w:p>
    <w:p w:rsidR="002777F3" w:rsidRPr="00432980" w:rsidRDefault="002777F3" w:rsidP="002777F3">
      <w:pPr>
        <w:spacing w:after="160" w:line="259" w:lineRule="auto"/>
        <w:jc w:val="center"/>
        <w:rPr>
          <w:rFonts w:ascii="Helvetica" w:hAnsi="Helvetica" w:cs="Helvetica"/>
          <w:b/>
          <w:sz w:val="22"/>
          <w:szCs w:val="22"/>
        </w:rPr>
      </w:pPr>
    </w:p>
    <w:p w:rsidR="002777F3" w:rsidRPr="00432980" w:rsidRDefault="002777F3" w:rsidP="002777F3">
      <w:pPr>
        <w:spacing w:after="160" w:line="259" w:lineRule="auto"/>
        <w:jc w:val="center"/>
        <w:rPr>
          <w:rFonts w:ascii="Helvetica" w:hAnsi="Helvetica" w:cs="Helvetica"/>
          <w:b/>
          <w:sz w:val="22"/>
          <w:szCs w:val="22"/>
        </w:rPr>
      </w:pPr>
    </w:p>
    <w:p w:rsidR="002777F3" w:rsidRPr="00432980" w:rsidRDefault="002777F3" w:rsidP="002777F3">
      <w:pPr>
        <w:spacing w:after="160" w:line="259" w:lineRule="auto"/>
        <w:jc w:val="center"/>
        <w:rPr>
          <w:rFonts w:ascii="Helvetica" w:hAnsi="Helvetica" w:cs="Helvetica"/>
          <w:b/>
          <w:sz w:val="22"/>
          <w:szCs w:val="22"/>
        </w:rPr>
      </w:pPr>
    </w:p>
    <w:p w:rsidR="002777F3" w:rsidRPr="00432980" w:rsidRDefault="002777F3" w:rsidP="002777F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2777F3" w:rsidRDefault="00C83847" w:rsidP="002777F3">
      <w:pPr>
        <w:jc w:val="center"/>
        <w:rPr>
          <w:rFonts w:ascii="Helvetica" w:hAnsi="Helvetica" w:cs="Helvetica"/>
          <w:noProof/>
          <w:sz w:val="22"/>
          <w:szCs w:val="22"/>
          <w:lang w:eastAsia="es-MX"/>
        </w:rPr>
      </w:pPr>
      <w:r w:rsidRPr="00C83847">
        <w:rPr>
          <w:rFonts w:ascii="Helvetica" w:hAnsi="Helvetica" w:cs="Helvetica"/>
          <w:noProof/>
          <w:sz w:val="22"/>
          <w:szCs w:val="22"/>
          <w:lang w:eastAsia="es-MX"/>
        </w:rPr>
        <w:t>LICITACIÓN PÚBLICA LOCAL SIN CONCURRENCIA, SEAPAL Nº LPLSC/05/111252/2021 PARA LA ADQUISICION DE: HIPOCLORITO DE SODIO DE ACUERDO AL ANEXO 3 DE LAS BASES.</w:t>
      </w:r>
    </w:p>
    <w:p w:rsidR="00C83847" w:rsidRPr="00432980" w:rsidRDefault="00C83847" w:rsidP="002777F3">
      <w:pPr>
        <w:jc w:val="center"/>
        <w:rPr>
          <w:rFonts w:ascii="Helvetica" w:hAnsi="Helvetica" w:cs="Helvetica"/>
          <w:b/>
          <w:bCs/>
          <w:caps/>
          <w:sz w:val="22"/>
          <w:szCs w:val="22"/>
        </w:rPr>
      </w:pP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P R E S E N T E:</w:t>
      </w:r>
    </w:p>
    <w:p w:rsidR="002777F3" w:rsidRPr="00432980" w:rsidRDefault="002777F3" w:rsidP="002777F3">
      <w:pPr>
        <w:jc w:val="both"/>
        <w:rPr>
          <w:rFonts w:ascii="Helvetica" w:eastAsia="SimSun" w:hAnsi="Helvetica" w:cs="Helvetica"/>
          <w:sz w:val="22"/>
          <w:szCs w:val="22"/>
        </w:rPr>
      </w:pPr>
    </w:p>
    <w:p w:rsidR="002777F3" w:rsidRPr="00432980" w:rsidRDefault="002777F3" w:rsidP="002777F3">
      <w:pPr>
        <w:jc w:val="both"/>
        <w:rPr>
          <w:rFonts w:ascii="Helvetica" w:eastAsia="SimSun" w:hAnsi="Helvetica" w:cs="Helvetica"/>
          <w:sz w:val="22"/>
          <w:szCs w:val="22"/>
        </w:rPr>
      </w:pPr>
    </w:p>
    <w:p w:rsidR="002777F3" w:rsidRPr="00432980" w:rsidRDefault="002777F3" w:rsidP="002777F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777F3" w:rsidRPr="00432980" w:rsidRDefault="002777F3" w:rsidP="002777F3">
      <w:pPr>
        <w:jc w:val="both"/>
        <w:rPr>
          <w:rFonts w:ascii="Helvetica" w:eastAsia="SimSun" w:hAnsi="Helvetica" w:cs="Helvetica"/>
          <w:sz w:val="22"/>
          <w:szCs w:val="22"/>
        </w:rPr>
      </w:pPr>
    </w:p>
    <w:p w:rsidR="002777F3" w:rsidRPr="00432980" w:rsidRDefault="002777F3" w:rsidP="002777F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777F3" w:rsidRPr="00432980" w:rsidRDefault="002777F3" w:rsidP="002777F3">
      <w:pPr>
        <w:jc w:val="both"/>
        <w:outlineLvl w:val="0"/>
        <w:rPr>
          <w:rFonts w:ascii="Helvetica" w:eastAsia="SimSun" w:hAnsi="Helvetica" w:cs="Helvetica"/>
          <w:sz w:val="22"/>
          <w:szCs w:val="22"/>
        </w:rPr>
      </w:pPr>
    </w:p>
    <w:p w:rsidR="002777F3" w:rsidRPr="00432980" w:rsidRDefault="002777F3" w:rsidP="002777F3">
      <w:pPr>
        <w:rPr>
          <w:rFonts w:ascii="Helvetica" w:hAnsi="Helvetica" w:cs="Helvetica"/>
          <w:sz w:val="22"/>
          <w:szCs w:val="22"/>
        </w:rPr>
      </w:pPr>
    </w:p>
    <w:p w:rsidR="002777F3" w:rsidRPr="00432980" w:rsidRDefault="002777F3" w:rsidP="002777F3">
      <w:pP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PROTESTO LO NECESARIO:</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(LUGAR Y FECHA)</w:t>
      </w: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Razón social de la empresa</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br w:type="page"/>
      </w:r>
    </w:p>
    <w:p w:rsidR="002777F3" w:rsidRDefault="002777F3" w:rsidP="002777F3">
      <w:pPr>
        <w:jc w:val="center"/>
        <w:rPr>
          <w:rFonts w:ascii="Helvetica" w:hAnsi="Helvetica" w:cs="Helvetica"/>
          <w:b/>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ANEXO ENTREGABLE 8</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“PROPUESTA TÉCNICA”</w:t>
      </w:r>
    </w:p>
    <w:p w:rsidR="00C83847" w:rsidRDefault="00C83847" w:rsidP="002777F3">
      <w:pPr>
        <w:jc w:val="both"/>
        <w:rPr>
          <w:rFonts w:ascii="Helvetica" w:hAnsi="Helvetica" w:cs="Helvetica"/>
          <w:noProof/>
          <w:sz w:val="22"/>
          <w:szCs w:val="22"/>
          <w:lang w:eastAsia="es-MX"/>
        </w:rPr>
      </w:pPr>
      <w:r w:rsidRPr="00C83847">
        <w:rPr>
          <w:rFonts w:ascii="Helvetica" w:hAnsi="Helvetica" w:cs="Helvetica"/>
          <w:noProof/>
          <w:sz w:val="22"/>
          <w:szCs w:val="22"/>
          <w:lang w:eastAsia="es-MX"/>
        </w:rPr>
        <w:t>LICITACIÓN PÚBLICA LOCAL SIN CONCURRENCIA, SEAPAL Nº LPLSC/05/111252/2021 PARA LA ADQUISICION DE: HIPOCLORITO DE SODIO DE ACUERDO AL ANEXO 3 DE LAS BASES.</w:t>
      </w:r>
    </w:p>
    <w:p w:rsidR="00C83847" w:rsidRDefault="00C83847" w:rsidP="002777F3">
      <w:pPr>
        <w:jc w:val="both"/>
        <w:rPr>
          <w:rFonts w:ascii="Helvetica" w:hAnsi="Helvetica" w:cs="Helvetica"/>
          <w:noProof/>
          <w:sz w:val="22"/>
          <w:szCs w:val="22"/>
          <w:lang w:eastAsia="es-MX"/>
        </w:rPr>
      </w:pP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P R E S E N T E:</w:t>
      </w:r>
    </w:p>
    <w:p w:rsidR="002777F3" w:rsidRPr="00432980" w:rsidRDefault="002777F3" w:rsidP="002777F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2777F3" w:rsidRPr="00432980" w:rsidTr="00993058">
        <w:trPr>
          <w:trHeight w:val="567"/>
          <w:jc w:val="center"/>
        </w:trPr>
        <w:tc>
          <w:tcPr>
            <w:tcW w:w="0" w:type="auto"/>
            <w:shd w:val="pct35" w:color="auto" w:fill="FFFFFF"/>
            <w:vAlign w:val="center"/>
          </w:tcPr>
          <w:p w:rsidR="002777F3" w:rsidRPr="00432980" w:rsidRDefault="002777F3" w:rsidP="0099305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777F3" w:rsidRPr="00432980" w:rsidRDefault="002777F3" w:rsidP="0099305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777F3" w:rsidRPr="00432980" w:rsidRDefault="002777F3" w:rsidP="0099305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777F3" w:rsidRPr="00432980" w:rsidRDefault="002777F3" w:rsidP="0099305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777F3" w:rsidRPr="00432980" w:rsidRDefault="002777F3" w:rsidP="0099305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777F3" w:rsidRPr="00432980" w:rsidRDefault="002777F3" w:rsidP="0099305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777F3" w:rsidRPr="00432980" w:rsidTr="00993058">
        <w:trPr>
          <w:jc w:val="center"/>
        </w:trPr>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r>
      <w:tr w:rsidR="002777F3" w:rsidRPr="00432980" w:rsidTr="00993058">
        <w:trPr>
          <w:jc w:val="center"/>
        </w:trPr>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r>
      <w:tr w:rsidR="002777F3" w:rsidRPr="00432980" w:rsidTr="00993058">
        <w:trPr>
          <w:jc w:val="center"/>
        </w:trPr>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r>
      <w:tr w:rsidR="002777F3" w:rsidRPr="00432980" w:rsidTr="00993058">
        <w:trPr>
          <w:jc w:val="center"/>
        </w:trPr>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r>
      <w:tr w:rsidR="002777F3" w:rsidRPr="00432980" w:rsidTr="00993058">
        <w:trPr>
          <w:jc w:val="center"/>
        </w:trPr>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c>
          <w:tcPr>
            <w:tcW w:w="0" w:type="auto"/>
            <w:vAlign w:val="center"/>
          </w:tcPr>
          <w:p w:rsidR="002777F3" w:rsidRPr="00432980" w:rsidRDefault="002777F3" w:rsidP="00993058">
            <w:pPr>
              <w:jc w:val="center"/>
              <w:rPr>
                <w:rFonts w:ascii="Helvetica" w:hAnsi="Helvetica" w:cs="Helvetica"/>
                <w:b/>
                <w:sz w:val="22"/>
                <w:szCs w:val="22"/>
              </w:rPr>
            </w:pPr>
          </w:p>
        </w:tc>
      </w:tr>
    </w:tbl>
    <w:p w:rsidR="002777F3" w:rsidRPr="00432980" w:rsidRDefault="002777F3" w:rsidP="002777F3">
      <w:pPr>
        <w:jc w:val="both"/>
        <w:rPr>
          <w:rFonts w:ascii="Helvetica" w:hAnsi="Helvetica" w:cs="Helvetica"/>
          <w:b/>
          <w:i/>
          <w:sz w:val="22"/>
          <w:szCs w:val="22"/>
        </w:rPr>
      </w:pPr>
    </w:p>
    <w:p w:rsidR="002777F3" w:rsidRPr="00432980" w:rsidRDefault="002777F3" w:rsidP="002777F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777F3" w:rsidRPr="00432980" w:rsidRDefault="002777F3" w:rsidP="002777F3">
      <w:pPr>
        <w:jc w:val="both"/>
        <w:rPr>
          <w:rFonts w:ascii="Helvetica" w:hAnsi="Helvetica" w:cs="Helvetica"/>
          <w:b/>
          <w:sz w:val="22"/>
          <w:szCs w:val="22"/>
        </w:rPr>
      </w:pPr>
    </w:p>
    <w:p w:rsidR="002777F3" w:rsidRPr="00432980" w:rsidRDefault="002777F3" w:rsidP="002777F3">
      <w:pPr>
        <w:jc w:val="both"/>
        <w:rPr>
          <w:rFonts w:ascii="Helvetica" w:hAnsi="Helvetica" w:cs="Helvetica"/>
          <w:b/>
          <w:sz w:val="22"/>
          <w:szCs w:val="22"/>
        </w:rPr>
      </w:pPr>
    </w:p>
    <w:p w:rsidR="002777F3" w:rsidRPr="00432980" w:rsidRDefault="002777F3" w:rsidP="002777F3">
      <w:pPr>
        <w:jc w:val="both"/>
        <w:rPr>
          <w:rFonts w:ascii="Helvetica" w:hAnsi="Helvetica" w:cs="Helvetica"/>
          <w:b/>
          <w:sz w:val="22"/>
          <w:szCs w:val="22"/>
        </w:rPr>
      </w:pPr>
    </w:p>
    <w:p w:rsidR="002777F3" w:rsidRPr="00432980" w:rsidRDefault="002777F3" w:rsidP="002777F3">
      <w:pPr>
        <w:jc w:val="both"/>
        <w:rPr>
          <w:rFonts w:ascii="Helvetica" w:hAnsi="Helvetica" w:cs="Helvetica"/>
          <w:b/>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777F3" w:rsidRPr="00432980" w:rsidRDefault="002777F3" w:rsidP="002777F3">
      <w:pPr>
        <w:jc w:val="both"/>
        <w:rPr>
          <w:rFonts w:ascii="Helvetica" w:hAnsi="Helvetica" w:cs="Helvetica"/>
          <w:sz w:val="22"/>
          <w:szCs w:val="22"/>
        </w:rPr>
      </w:pPr>
    </w:p>
    <w:p w:rsidR="002777F3" w:rsidRPr="00432980" w:rsidRDefault="002777F3" w:rsidP="002777F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777F3" w:rsidRPr="00432980" w:rsidRDefault="002777F3" w:rsidP="002777F3">
      <w:pPr>
        <w:pStyle w:val="Textoindependiente"/>
        <w:rPr>
          <w:rFonts w:ascii="Helvetica" w:hAnsi="Helvetica" w:cs="Helvetica"/>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777F3" w:rsidRPr="00432980" w:rsidRDefault="002777F3" w:rsidP="002777F3">
      <w:pPr>
        <w:ind w:firstLine="708"/>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777F3" w:rsidRPr="00432980" w:rsidRDefault="002777F3" w:rsidP="002777F3">
      <w:pPr>
        <w:ind w:firstLine="708"/>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2777F3" w:rsidRPr="00432980" w:rsidRDefault="002777F3" w:rsidP="002777F3">
      <w:pPr>
        <w:rPr>
          <w:rFonts w:ascii="Helvetica" w:hAnsi="Helvetica" w:cs="Helvetica"/>
          <w:sz w:val="22"/>
          <w:szCs w:val="22"/>
        </w:rPr>
      </w:pPr>
    </w:p>
    <w:p w:rsidR="002777F3" w:rsidRDefault="002777F3" w:rsidP="002777F3">
      <w:pPr>
        <w:rPr>
          <w:rFonts w:ascii="Helvetica" w:hAnsi="Helvetica" w:cs="Helvetica"/>
          <w:sz w:val="22"/>
          <w:szCs w:val="22"/>
        </w:rPr>
      </w:pPr>
    </w:p>
    <w:p w:rsidR="002777F3" w:rsidRPr="00432980" w:rsidRDefault="002777F3" w:rsidP="002777F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PROTESTO LO NECESARIO:</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(LUGAR Y FECHA)</w:t>
      </w: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Razón social de la empresa</w:t>
      </w:r>
    </w:p>
    <w:p w:rsidR="002777F3" w:rsidRPr="00432980" w:rsidRDefault="002777F3" w:rsidP="002777F3">
      <w:pPr>
        <w:pStyle w:val="Textoindependiente"/>
        <w:rPr>
          <w:rFonts w:ascii="Helvetica" w:hAnsi="Helvetica" w:cs="Helvetica"/>
          <w:szCs w:val="22"/>
        </w:rPr>
      </w:pPr>
    </w:p>
    <w:p w:rsidR="002777F3" w:rsidRDefault="002777F3" w:rsidP="002777F3">
      <w:pPr>
        <w:jc w:val="center"/>
        <w:rPr>
          <w:rFonts w:ascii="Helvetica" w:hAnsi="Helvetica" w:cs="Helvetica"/>
          <w:sz w:val="22"/>
          <w:szCs w:val="22"/>
        </w:rPr>
      </w:pPr>
      <w:r w:rsidRPr="00432980">
        <w:rPr>
          <w:rFonts w:ascii="Helvetica" w:hAnsi="Helvetica" w:cs="Helvetica"/>
          <w:sz w:val="22"/>
          <w:szCs w:val="22"/>
        </w:rPr>
        <w:br w:type="page"/>
      </w:r>
    </w:p>
    <w:p w:rsidR="002777F3"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ANEXO ENTREGABLE 9</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“PROPUESTA ECONÓMICA”</w:t>
      </w:r>
    </w:p>
    <w:p w:rsidR="00C83847" w:rsidRDefault="00C83847" w:rsidP="002777F3">
      <w:pPr>
        <w:rPr>
          <w:rFonts w:ascii="Helvetica" w:hAnsi="Helvetica" w:cs="Helvetica"/>
          <w:noProof/>
          <w:sz w:val="22"/>
          <w:szCs w:val="22"/>
          <w:lang w:eastAsia="es-MX"/>
        </w:rPr>
      </w:pPr>
      <w:r w:rsidRPr="00C83847">
        <w:rPr>
          <w:rFonts w:ascii="Helvetica" w:hAnsi="Helvetica" w:cs="Helvetica"/>
          <w:noProof/>
          <w:sz w:val="22"/>
          <w:szCs w:val="22"/>
          <w:lang w:eastAsia="es-MX"/>
        </w:rPr>
        <w:t>LICITACIÓN PÚBLICA LOCAL SIN CONCURRENCIA, SEAPAL Nº LPLSC/05/111252/2021 PARA LA ADQUISICION DE: HIPOCLORITO DE SODIO DE ACUERDO AL ANEXO 3 DE LAS BASES.</w:t>
      </w:r>
    </w:p>
    <w:p w:rsidR="00C83847" w:rsidRDefault="00C83847" w:rsidP="002777F3">
      <w:pPr>
        <w:rPr>
          <w:rFonts w:ascii="Helvetica" w:hAnsi="Helvetica" w:cs="Helvetica"/>
          <w:noProof/>
          <w:sz w:val="22"/>
          <w:szCs w:val="22"/>
          <w:lang w:eastAsia="es-MX"/>
        </w:rPr>
      </w:pPr>
    </w:p>
    <w:p w:rsidR="002777F3" w:rsidRPr="00432980" w:rsidRDefault="002777F3" w:rsidP="002777F3">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P R E S E N T E:</w:t>
      </w:r>
    </w:p>
    <w:p w:rsidR="002777F3" w:rsidRPr="00432980" w:rsidRDefault="002777F3" w:rsidP="002777F3">
      <w:pPr>
        <w:jc w:val="both"/>
        <w:rPr>
          <w:rFonts w:ascii="Helvetica" w:hAnsi="Helvetica" w:cs="Helvetica"/>
          <w:b/>
          <w:caps/>
          <w:sz w:val="22"/>
          <w:szCs w:val="22"/>
        </w:rPr>
      </w:pPr>
    </w:p>
    <w:p w:rsidR="002777F3" w:rsidRPr="00432980" w:rsidRDefault="002777F3" w:rsidP="002777F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2777F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77F3" w:rsidRPr="00432980" w:rsidRDefault="002777F3" w:rsidP="0099305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777F3" w:rsidRPr="00432980" w:rsidRDefault="002777F3" w:rsidP="0099305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777F3" w:rsidRPr="00432980" w:rsidRDefault="002777F3" w:rsidP="0099305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777F3" w:rsidRPr="00432980" w:rsidRDefault="002777F3" w:rsidP="0099305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777F3" w:rsidRPr="00432980" w:rsidRDefault="002777F3" w:rsidP="0099305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777F3" w:rsidRPr="00432980" w:rsidRDefault="002777F3" w:rsidP="0099305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777F3" w:rsidRPr="00432980" w:rsidRDefault="002777F3" w:rsidP="0099305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777F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777F3" w:rsidRPr="00432980" w:rsidRDefault="002777F3"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8"/>
              <w:jc w:val="both"/>
              <w:rPr>
                <w:rFonts w:ascii="Helvetica" w:hAnsi="Helvetica" w:cs="Helvetica"/>
                <w:b w:val="0"/>
                <w:caps/>
                <w:sz w:val="22"/>
                <w:szCs w:val="22"/>
              </w:rPr>
            </w:pPr>
          </w:p>
        </w:tc>
      </w:tr>
      <w:tr w:rsidR="002777F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777F3" w:rsidRPr="00432980" w:rsidRDefault="002777F3"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8"/>
              <w:jc w:val="both"/>
              <w:rPr>
                <w:rFonts w:ascii="Helvetica" w:hAnsi="Helvetica" w:cs="Helvetica"/>
                <w:b w:val="0"/>
                <w:caps/>
                <w:sz w:val="22"/>
                <w:szCs w:val="22"/>
              </w:rPr>
            </w:pPr>
          </w:p>
        </w:tc>
      </w:tr>
      <w:tr w:rsidR="002777F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777F3" w:rsidRPr="00432980" w:rsidRDefault="002777F3"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8"/>
              <w:jc w:val="both"/>
              <w:rPr>
                <w:rFonts w:ascii="Helvetica" w:hAnsi="Helvetica" w:cs="Helvetica"/>
                <w:b w:val="0"/>
                <w:caps/>
                <w:sz w:val="22"/>
                <w:szCs w:val="22"/>
              </w:rPr>
            </w:pPr>
          </w:p>
        </w:tc>
      </w:tr>
      <w:tr w:rsidR="002777F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777F3" w:rsidRPr="00432980" w:rsidRDefault="002777F3"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8"/>
              <w:jc w:val="both"/>
              <w:rPr>
                <w:rFonts w:ascii="Helvetica" w:hAnsi="Helvetica" w:cs="Helvetica"/>
                <w:b w:val="0"/>
                <w:caps/>
                <w:sz w:val="22"/>
                <w:szCs w:val="22"/>
              </w:rPr>
            </w:pPr>
          </w:p>
        </w:tc>
      </w:tr>
      <w:tr w:rsidR="002777F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777F3" w:rsidRPr="00432980" w:rsidRDefault="002777F3"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777F3" w:rsidRPr="00432980" w:rsidRDefault="002777F3"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8"/>
              <w:jc w:val="both"/>
              <w:rPr>
                <w:rFonts w:ascii="Helvetica" w:hAnsi="Helvetica" w:cs="Helvetica"/>
                <w:b w:val="0"/>
                <w:caps/>
                <w:sz w:val="22"/>
                <w:szCs w:val="22"/>
              </w:rPr>
            </w:pPr>
          </w:p>
        </w:tc>
      </w:tr>
      <w:tr w:rsidR="002777F3" w:rsidRPr="00432980" w:rsidTr="00993058">
        <w:trPr>
          <w:cantSplit/>
          <w:jc w:val="center"/>
        </w:trPr>
        <w:tc>
          <w:tcPr>
            <w:tcW w:w="4261" w:type="pct"/>
            <w:gridSpan w:val="6"/>
            <w:tcBorders>
              <w:top w:val="single" w:sz="4" w:space="0" w:color="auto"/>
              <w:right w:val="single" w:sz="4" w:space="0" w:color="auto"/>
            </w:tcBorders>
            <w:vAlign w:val="center"/>
          </w:tcPr>
          <w:p w:rsidR="002777F3" w:rsidRPr="00432980" w:rsidRDefault="002777F3" w:rsidP="0099305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8"/>
              <w:jc w:val="both"/>
              <w:rPr>
                <w:rFonts w:ascii="Helvetica" w:hAnsi="Helvetica" w:cs="Helvetica"/>
                <w:b w:val="0"/>
                <w:caps/>
                <w:sz w:val="22"/>
                <w:szCs w:val="22"/>
              </w:rPr>
            </w:pPr>
          </w:p>
          <w:p w:rsidR="002777F3" w:rsidRPr="00432980" w:rsidRDefault="002777F3" w:rsidP="00993058">
            <w:pPr>
              <w:jc w:val="both"/>
              <w:rPr>
                <w:rFonts w:ascii="Helvetica" w:hAnsi="Helvetica" w:cs="Helvetica"/>
                <w:sz w:val="22"/>
                <w:szCs w:val="22"/>
              </w:rPr>
            </w:pPr>
          </w:p>
        </w:tc>
      </w:tr>
      <w:tr w:rsidR="002777F3" w:rsidRPr="00432980" w:rsidTr="00993058">
        <w:trPr>
          <w:cantSplit/>
          <w:jc w:val="center"/>
        </w:trPr>
        <w:tc>
          <w:tcPr>
            <w:tcW w:w="4261" w:type="pct"/>
            <w:gridSpan w:val="6"/>
            <w:tcBorders>
              <w:right w:val="single" w:sz="4" w:space="0" w:color="auto"/>
            </w:tcBorders>
            <w:vAlign w:val="center"/>
          </w:tcPr>
          <w:p w:rsidR="002777F3" w:rsidRPr="00432980" w:rsidRDefault="002777F3" w:rsidP="0099305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8"/>
              <w:jc w:val="both"/>
              <w:rPr>
                <w:rFonts w:ascii="Helvetica" w:hAnsi="Helvetica" w:cs="Helvetica"/>
                <w:b w:val="0"/>
                <w:caps/>
                <w:sz w:val="22"/>
                <w:szCs w:val="22"/>
              </w:rPr>
            </w:pPr>
          </w:p>
          <w:p w:rsidR="002777F3" w:rsidRPr="00432980" w:rsidRDefault="002777F3" w:rsidP="00993058">
            <w:pPr>
              <w:jc w:val="both"/>
              <w:rPr>
                <w:rFonts w:ascii="Helvetica" w:hAnsi="Helvetica" w:cs="Helvetica"/>
                <w:sz w:val="22"/>
                <w:szCs w:val="22"/>
              </w:rPr>
            </w:pPr>
          </w:p>
        </w:tc>
      </w:tr>
      <w:tr w:rsidR="002777F3" w:rsidRPr="00432980" w:rsidTr="00993058">
        <w:trPr>
          <w:cantSplit/>
          <w:jc w:val="center"/>
        </w:trPr>
        <w:tc>
          <w:tcPr>
            <w:tcW w:w="4261" w:type="pct"/>
            <w:gridSpan w:val="6"/>
            <w:tcBorders>
              <w:right w:val="single" w:sz="4" w:space="0" w:color="auto"/>
            </w:tcBorders>
            <w:vAlign w:val="center"/>
          </w:tcPr>
          <w:p w:rsidR="002777F3" w:rsidRPr="00432980" w:rsidRDefault="002777F3" w:rsidP="0099305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2777F3" w:rsidRPr="00432980" w:rsidRDefault="002777F3" w:rsidP="00993058">
            <w:pPr>
              <w:pStyle w:val="Ttulo8"/>
              <w:jc w:val="both"/>
              <w:rPr>
                <w:rFonts w:ascii="Helvetica" w:hAnsi="Helvetica" w:cs="Helvetica"/>
                <w:b w:val="0"/>
                <w:caps/>
                <w:sz w:val="22"/>
                <w:szCs w:val="22"/>
              </w:rPr>
            </w:pPr>
          </w:p>
          <w:p w:rsidR="002777F3" w:rsidRPr="00432980" w:rsidRDefault="002777F3" w:rsidP="00993058">
            <w:pPr>
              <w:jc w:val="both"/>
              <w:rPr>
                <w:rFonts w:ascii="Helvetica" w:hAnsi="Helvetica" w:cs="Helvetica"/>
                <w:sz w:val="22"/>
                <w:szCs w:val="22"/>
              </w:rPr>
            </w:pPr>
          </w:p>
        </w:tc>
      </w:tr>
    </w:tbl>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777F3" w:rsidRPr="00432980" w:rsidRDefault="002777F3" w:rsidP="002777F3">
      <w:pPr>
        <w:jc w:val="both"/>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PROTESTO LO NECESARIO:</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(LUGAR Y FECHA)</w:t>
      </w: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777F3" w:rsidRPr="00432980" w:rsidRDefault="002777F3" w:rsidP="002777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777F3" w:rsidRPr="00883E13" w:rsidRDefault="002777F3" w:rsidP="002777F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777F3" w:rsidRDefault="002777F3" w:rsidP="002777F3"/>
    <w:p w:rsidR="002777F3" w:rsidRDefault="002777F3" w:rsidP="002777F3"/>
    <w:p w:rsidR="002777F3" w:rsidRPr="00432980" w:rsidRDefault="002777F3" w:rsidP="002777F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2777F3" w:rsidRPr="00432980" w:rsidRDefault="002777F3" w:rsidP="002777F3">
      <w:pPr>
        <w:jc w:val="both"/>
        <w:rPr>
          <w:rFonts w:ascii="Helvetica" w:hAnsi="Helvetica" w:cs="Helvetica"/>
          <w:sz w:val="22"/>
          <w:szCs w:val="22"/>
        </w:rPr>
      </w:pPr>
    </w:p>
    <w:p w:rsidR="002777F3" w:rsidRPr="00432980" w:rsidRDefault="002777F3" w:rsidP="002777F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2777F3" w:rsidRDefault="002777F3" w:rsidP="002777F3"/>
    <w:p w:rsidR="00AA3D7C" w:rsidRDefault="00AA3D7C"/>
    <w:sectPr w:rsidR="00AA3D7C" w:rsidSect="00966C24">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04" w:rsidRDefault="007F5804">
      <w:r>
        <w:separator/>
      </w:r>
    </w:p>
  </w:endnote>
  <w:endnote w:type="continuationSeparator" w:id="0">
    <w:p w:rsidR="007F5804" w:rsidRDefault="007F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72" w:rsidRDefault="00C83847">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B10853" w:rsidRPr="00B10853">
      <w:rPr>
        <w:noProof/>
        <w:color w:val="323E4F" w:themeColor="text2" w:themeShade="BF"/>
        <w:lang w:val="es-ES"/>
      </w:rPr>
      <w:t>34</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B10853" w:rsidRPr="00B10853">
      <w:rPr>
        <w:noProof/>
        <w:color w:val="323E4F" w:themeColor="text2" w:themeShade="BF"/>
        <w:lang w:val="es-ES"/>
      </w:rPr>
      <w:t>48</w:t>
    </w:r>
    <w:r>
      <w:rPr>
        <w:color w:val="323E4F" w:themeColor="text2" w:themeShade="BF"/>
      </w:rPr>
      <w:fldChar w:fldCharType="end"/>
    </w:r>
  </w:p>
  <w:p w:rsidR="00766072" w:rsidRDefault="007F5804">
    <w:pPr>
      <w:tabs>
        <w:tab w:val="center" w:pos="4550"/>
        <w:tab w:val="left" w:pos="5818"/>
      </w:tabs>
      <w:ind w:right="260"/>
      <w:jc w:val="right"/>
      <w:rPr>
        <w:color w:val="323E4F" w:themeColor="text2" w:themeShade="BF"/>
      </w:rPr>
    </w:pPr>
  </w:p>
  <w:p w:rsidR="00766072" w:rsidRDefault="007F5804">
    <w:pPr>
      <w:tabs>
        <w:tab w:val="center" w:pos="4550"/>
        <w:tab w:val="left" w:pos="5818"/>
      </w:tabs>
      <w:ind w:right="260"/>
      <w:jc w:val="right"/>
      <w:rPr>
        <w:color w:val="222A35" w:themeColor="text2" w:themeShade="80"/>
      </w:rPr>
    </w:pPr>
  </w:p>
  <w:p w:rsidR="00766072" w:rsidRDefault="007F58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04" w:rsidRDefault="007F5804">
      <w:r>
        <w:separator/>
      </w:r>
    </w:p>
  </w:footnote>
  <w:footnote w:type="continuationSeparator" w:id="0">
    <w:p w:rsidR="007F5804" w:rsidRDefault="007F5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72" w:rsidRDefault="00C83847" w:rsidP="00966C2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15C99D4" wp14:editId="78861030">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766072" w:rsidRDefault="007F5804">
    <w:pPr>
      <w:pStyle w:val="Encabezado"/>
    </w:pPr>
  </w:p>
  <w:p w:rsidR="00766072" w:rsidRDefault="007F5804" w:rsidP="00966C24">
    <w:pPr>
      <w:pStyle w:val="Encabezado"/>
      <w:ind w:firstLine="708"/>
    </w:pPr>
  </w:p>
  <w:p w:rsidR="00766072" w:rsidRDefault="007F5804">
    <w:pPr>
      <w:pStyle w:val="Encabezado"/>
    </w:pPr>
  </w:p>
  <w:p w:rsidR="00766072" w:rsidRDefault="007F58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7">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6"/>
  </w:num>
  <w:num w:numId="2">
    <w:abstractNumId w:val="18"/>
  </w:num>
  <w:num w:numId="3">
    <w:abstractNumId w:val="24"/>
  </w:num>
  <w:num w:numId="4">
    <w:abstractNumId w:val="30"/>
    <w:lvlOverride w:ilvl="0">
      <w:startOverride w:val="1"/>
    </w:lvlOverride>
  </w:num>
  <w:num w:numId="5">
    <w:abstractNumId w:val="2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6"/>
  </w:num>
  <w:num w:numId="11">
    <w:abstractNumId w:val="22"/>
  </w:num>
  <w:num w:numId="12">
    <w:abstractNumId w:val="5"/>
  </w:num>
  <w:num w:numId="13">
    <w:abstractNumId w:val="29"/>
  </w:num>
  <w:num w:numId="14">
    <w:abstractNumId w:val="23"/>
  </w:num>
  <w:num w:numId="15">
    <w:abstractNumId w:val="3"/>
  </w:num>
  <w:num w:numId="16">
    <w:abstractNumId w:val="2"/>
  </w:num>
  <w:num w:numId="17">
    <w:abstractNumId w:val="15"/>
  </w:num>
  <w:num w:numId="18">
    <w:abstractNumId w:val="27"/>
  </w:num>
  <w:num w:numId="19">
    <w:abstractNumId w:val="17"/>
  </w:num>
  <w:num w:numId="20">
    <w:abstractNumId w:val="9"/>
  </w:num>
  <w:num w:numId="21">
    <w:abstractNumId w:val="21"/>
  </w:num>
  <w:num w:numId="22">
    <w:abstractNumId w:val="25"/>
  </w:num>
  <w:num w:numId="23">
    <w:abstractNumId w:val="8"/>
  </w:num>
  <w:num w:numId="24">
    <w:abstractNumId w:val="4"/>
  </w:num>
  <w:num w:numId="25">
    <w:abstractNumId w:val="19"/>
  </w:num>
  <w:num w:numId="26">
    <w:abstractNumId w:val="12"/>
  </w:num>
  <w:num w:numId="27">
    <w:abstractNumId w:val="7"/>
  </w:num>
  <w:num w:numId="28">
    <w:abstractNumId w:val="14"/>
  </w:num>
  <w:num w:numId="29">
    <w:abstractNumId w:val="20"/>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F3"/>
    <w:rsid w:val="002777F3"/>
    <w:rsid w:val="003072B7"/>
    <w:rsid w:val="00331262"/>
    <w:rsid w:val="007F5804"/>
    <w:rsid w:val="00AA3D7C"/>
    <w:rsid w:val="00B10853"/>
    <w:rsid w:val="00B17560"/>
    <w:rsid w:val="00C83847"/>
    <w:rsid w:val="00D14B15"/>
    <w:rsid w:val="00E20F44"/>
    <w:rsid w:val="00E30B53"/>
    <w:rsid w:val="00EE59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882F348A-B201-4D19-99C5-F718DE91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7F3"/>
    <w:pPr>
      <w:spacing w:after="0" w:line="240" w:lineRule="auto"/>
    </w:pPr>
    <w:rPr>
      <w:sz w:val="24"/>
      <w:szCs w:val="24"/>
    </w:rPr>
  </w:style>
  <w:style w:type="paragraph" w:styleId="Ttulo1">
    <w:name w:val="heading 1"/>
    <w:basedOn w:val="Normal"/>
    <w:next w:val="Normal"/>
    <w:link w:val="Ttulo1Car"/>
    <w:qFormat/>
    <w:rsid w:val="002777F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777F3"/>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2777F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777F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777F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777F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777F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777F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777F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77F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777F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777F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777F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777F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777F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777F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777F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777F3"/>
    <w:rPr>
      <w:rFonts w:ascii="Arial" w:eastAsia="Times New Roman" w:hAnsi="Arial" w:cs="Times New Roman"/>
      <w:b/>
      <w:i/>
      <w:szCs w:val="20"/>
      <w:u w:val="single"/>
      <w:lang w:eastAsia="es-ES"/>
    </w:rPr>
  </w:style>
  <w:style w:type="paragraph" w:styleId="Encabezado">
    <w:name w:val="header"/>
    <w:basedOn w:val="Normal"/>
    <w:link w:val="EncabezadoCar"/>
    <w:unhideWhenUsed/>
    <w:rsid w:val="002777F3"/>
    <w:pPr>
      <w:tabs>
        <w:tab w:val="center" w:pos="4419"/>
        <w:tab w:val="right" w:pos="8838"/>
      </w:tabs>
    </w:pPr>
  </w:style>
  <w:style w:type="character" w:customStyle="1" w:styleId="EncabezadoCar">
    <w:name w:val="Encabezado Car"/>
    <w:basedOn w:val="Fuentedeprrafopredeter"/>
    <w:link w:val="Encabezado"/>
    <w:rsid w:val="002777F3"/>
    <w:rPr>
      <w:sz w:val="24"/>
      <w:szCs w:val="24"/>
    </w:rPr>
  </w:style>
  <w:style w:type="paragraph" w:styleId="Piedepgina">
    <w:name w:val="footer"/>
    <w:basedOn w:val="Normal"/>
    <w:link w:val="PiedepginaCar"/>
    <w:unhideWhenUsed/>
    <w:rsid w:val="002777F3"/>
    <w:pPr>
      <w:tabs>
        <w:tab w:val="center" w:pos="4419"/>
        <w:tab w:val="right" w:pos="8838"/>
      </w:tabs>
    </w:pPr>
  </w:style>
  <w:style w:type="character" w:customStyle="1" w:styleId="PiedepginaCar">
    <w:name w:val="Pie de página Car"/>
    <w:basedOn w:val="Fuentedeprrafopredeter"/>
    <w:link w:val="Piedepgina"/>
    <w:rsid w:val="002777F3"/>
    <w:rPr>
      <w:sz w:val="24"/>
      <w:szCs w:val="24"/>
    </w:rPr>
  </w:style>
  <w:style w:type="paragraph" w:styleId="Prrafodelista">
    <w:name w:val="List Paragraph"/>
    <w:basedOn w:val="Normal"/>
    <w:uiPriority w:val="34"/>
    <w:qFormat/>
    <w:rsid w:val="002777F3"/>
    <w:pPr>
      <w:ind w:left="720"/>
      <w:contextualSpacing/>
    </w:pPr>
  </w:style>
  <w:style w:type="table" w:styleId="Tablaconcuadrcula">
    <w:name w:val="Table Grid"/>
    <w:basedOn w:val="Tablanormal"/>
    <w:uiPriority w:val="59"/>
    <w:rsid w:val="002777F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777F3"/>
    <w:rPr>
      <w:color w:val="0563C1" w:themeColor="hyperlink"/>
      <w:u w:val="single"/>
    </w:rPr>
  </w:style>
  <w:style w:type="character" w:customStyle="1" w:styleId="Mencinsinresolver1">
    <w:name w:val="Mención sin resolver1"/>
    <w:basedOn w:val="Fuentedeprrafopredeter"/>
    <w:uiPriority w:val="99"/>
    <w:semiHidden/>
    <w:unhideWhenUsed/>
    <w:rsid w:val="002777F3"/>
    <w:rPr>
      <w:color w:val="605E5C"/>
      <w:shd w:val="clear" w:color="auto" w:fill="E1DFDD"/>
    </w:rPr>
  </w:style>
  <w:style w:type="paragraph" w:styleId="Listaconvietas2">
    <w:name w:val="List Bullet 2"/>
    <w:basedOn w:val="Normal"/>
    <w:autoRedefine/>
    <w:rsid w:val="002777F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777F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777F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777F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777F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777F3"/>
    <w:rPr>
      <w:rFonts w:ascii="Times New Roman" w:eastAsia="Times New Roman" w:hAnsi="Times New Roman" w:cs="Times New Roman"/>
      <w:b/>
      <w:szCs w:val="20"/>
      <w:lang w:eastAsia="es-ES"/>
    </w:rPr>
  </w:style>
  <w:style w:type="paragraph" w:styleId="Lista5">
    <w:name w:val="List 5"/>
    <w:basedOn w:val="Normal"/>
    <w:rsid w:val="002777F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777F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777F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777F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777F3"/>
  </w:style>
  <w:style w:type="paragraph" w:styleId="Puesto">
    <w:name w:val="Title"/>
    <w:basedOn w:val="Normal"/>
    <w:link w:val="PuestoCar"/>
    <w:qFormat/>
    <w:rsid w:val="002777F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777F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777F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777F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777F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777F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777F3"/>
    <w:rPr>
      <w:color w:val="800080"/>
      <w:u w:val="single"/>
    </w:rPr>
  </w:style>
  <w:style w:type="paragraph" w:styleId="Sangradetextonormal">
    <w:name w:val="Body Text Indent"/>
    <w:basedOn w:val="Normal"/>
    <w:link w:val="SangradetextonormalCar"/>
    <w:rsid w:val="002777F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777F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777F3"/>
    <w:pPr>
      <w:jc w:val="both"/>
    </w:pPr>
    <w:rPr>
      <w:rFonts w:ascii="Arial" w:eastAsiaTheme="minorHAnsi" w:hAnsi="Arial" w:cstheme="minorBidi"/>
      <w:szCs w:val="22"/>
      <w:lang w:val="es-MX" w:eastAsia="en-US"/>
    </w:rPr>
  </w:style>
  <w:style w:type="paragraph" w:styleId="Sinespaciado">
    <w:name w:val="No Spacing"/>
    <w:qFormat/>
    <w:rsid w:val="002777F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777F3"/>
    <w:rPr>
      <w:rFonts w:ascii="Arial" w:hAnsi="Arial"/>
      <w:sz w:val="24"/>
    </w:rPr>
  </w:style>
  <w:style w:type="paragraph" w:customStyle="1" w:styleId="Textoindependiente21">
    <w:name w:val="Texto independiente 21"/>
    <w:basedOn w:val="Normal"/>
    <w:rsid w:val="002777F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777F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777F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777F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777F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777F3"/>
    <w:rPr>
      <w:sz w:val="20"/>
      <w:szCs w:val="20"/>
    </w:rPr>
  </w:style>
  <w:style w:type="paragraph" w:customStyle="1" w:styleId="Default">
    <w:name w:val="Default"/>
    <w:rsid w:val="002777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777F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777F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777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777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777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777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777F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777F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777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777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777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777F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777F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777F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777F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777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777F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777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777F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777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777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777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777F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777F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777F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777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777F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777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777F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777F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777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777F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777F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777F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777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777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777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777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777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777F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777F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777F3"/>
  </w:style>
  <w:style w:type="paragraph" w:styleId="Listaconvietas">
    <w:name w:val="List Bullet"/>
    <w:basedOn w:val="Normal"/>
    <w:autoRedefine/>
    <w:rsid w:val="002777F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777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777F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777F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777F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777F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777F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777F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777F3"/>
  </w:style>
  <w:style w:type="paragraph" w:customStyle="1" w:styleId="xl102">
    <w:name w:val="xl102"/>
    <w:basedOn w:val="Normal"/>
    <w:rsid w:val="00277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77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77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77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777F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777F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777F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777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777F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777F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777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777F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777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777F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77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77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77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77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777F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777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777F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777F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777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777F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777F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777F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777F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777F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777F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777F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777F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777F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777F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777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777F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777F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777F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777F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777F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777F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777F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777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777F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777F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777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777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777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777F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777F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77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777F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48</Pages>
  <Words>16322</Words>
  <Characters>89773</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2021-02-05T19:47:00Z</dcterms:created>
  <dcterms:modified xsi:type="dcterms:W3CDTF">2021-02-05T21:17:00Z</dcterms:modified>
</cp:coreProperties>
</file>