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9165F6" w:rsidP="00A562FF">
            <w:pPr>
              <w:pStyle w:val="Puesto"/>
              <w:jc w:val="center"/>
            </w:pPr>
            <w:r>
              <w:t>JUAN</w:t>
            </w:r>
            <w:r>
              <w:rPr>
                <w:spacing w:val="-4"/>
              </w:rPr>
              <w:t xml:space="preserve"> </w:t>
            </w:r>
            <w:r>
              <w:t>RAMÓN BECERRA</w:t>
            </w:r>
            <w:r>
              <w:rPr>
                <w:spacing w:val="-1"/>
              </w:rPr>
              <w:t xml:space="preserve"> </w:t>
            </w:r>
            <w:r>
              <w:t>DUEÑAS</w:t>
            </w:r>
            <w:r>
              <w:t xml:space="preserve"> 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9165F6">
              <w:rPr>
                <w:rFonts w:asciiTheme="minorHAnsi" w:hAnsiTheme="minorHAnsi" w:cstheme="minorHAnsi"/>
                <w:color w:val="7F7F7F" w:themeColor="text1" w:themeTint="80"/>
              </w:rPr>
              <w:t>Subdirector Operativo.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165F6" w:rsidRDefault="009165F6" w:rsidP="009165F6">
            <w:pPr>
              <w:pStyle w:val="Textoindependiente"/>
              <w:spacing w:before="89" w:line="472" w:lineRule="auto"/>
              <w:ind w:right="1864"/>
              <w:rPr>
                <w:rFonts w:asciiTheme="minorHAnsi" w:hAnsiTheme="minorHAnsi"/>
                <w:spacing w:val="-63"/>
                <w:sz w:val="22"/>
                <w:szCs w:val="22"/>
              </w:rPr>
            </w:pPr>
            <w:r w:rsidRPr="009165F6">
              <w:rPr>
                <w:rFonts w:asciiTheme="minorHAnsi" w:hAnsiTheme="minorHAnsi"/>
                <w:sz w:val="22"/>
                <w:szCs w:val="22"/>
              </w:rPr>
              <w:t>Jefe</w:t>
            </w:r>
            <w:r w:rsidRPr="009165F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de</w:t>
            </w:r>
            <w:r w:rsidRPr="009165F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Mantenimiento</w:t>
            </w:r>
            <w:r w:rsidRPr="009165F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en</w:t>
            </w:r>
            <w:r w:rsidRPr="009165F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Plaza</w:t>
            </w:r>
            <w:r w:rsidRPr="009165F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Fiesta</w:t>
            </w:r>
            <w:r w:rsidRPr="009165F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Arboledas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165F6">
              <w:rPr>
                <w:rFonts w:asciiTheme="minorHAnsi" w:hAnsiTheme="minorHAnsi"/>
                <w:spacing w:val="-63"/>
                <w:sz w:val="22"/>
                <w:szCs w:val="22"/>
              </w:rPr>
              <w:t xml:space="preserve"> </w:t>
            </w:r>
          </w:p>
          <w:p w:rsidR="00940D46" w:rsidRPr="009165F6" w:rsidRDefault="009165F6" w:rsidP="009165F6">
            <w:pPr>
              <w:pStyle w:val="Textoindependiente"/>
              <w:spacing w:before="89" w:line="472" w:lineRule="auto"/>
              <w:ind w:right="18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63"/>
                <w:sz w:val="22"/>
                <w:szCs w:val="22"/>
              </w:rPr>
              <w:t>.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Supervisor</w:t>
            </w:r>
            <w:r w:rsidRPr="009165F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de</w:t>
            </w:r>
            <w:r w:rsidRPr="009165F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roducción</w:t>
            </w:r>
            <w:r w:rsidRPr="009165F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en</w:t>
            </w:r>
            <w:r w:rsidRPr="009165F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LALA</w:t>
            </w:r>
            <w:r w:rsidRPr="009165F6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165F6">
              <w:rPr>
                <w:rFonts w:asciiTheme="minorHAnsi" w:hAnsiTheme="minorHAnsi"/>
                <w:sz w:val="22"/>
                <w:szCs w:val="22"/>
              </w:rPr>
              <w:t>Guadalajara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165F6" w:rsidRPr="009165F6" w:rsidRDefault="009165F6" w:rsidP="009165F6">
            <w:pPr>
              <w:pStyle w:val="Textoindependiente"/>
              <w:spacing w:before="92" w:line="237" w:lineRule="auto"/>
              <w:ind w:left="108" w:right="100"/>
              <w:rPr>
                <w:sz w:val="22"/>
                <w:szCs w:val="22"/>
              </w:rPr>
            </w:pPr>
            <w:r w:rsidRPr="009165F6">
              <w:rPr>
                <w:sz w:val="22"/>
                <w:szCs w:val="22"/>
              </w:rPr>
              <w:t>Pasante de Ingeniero Electromecánico por la Universidad de Guadalajara. (Diseño</w:t>
            </w:r>
            <w:r w:rsidRPr="009165F6">
              <w:rPr>
                <w:spacing w:val="-64"/>
                <w:sz w:val="22"/>
                <w:szCs w:val="22"/>
              </w:rPr>
              <w:t xml:space="preserve"> </w:t>
            </w:r>
            <w:r w:rsidRPr="009165F6">
              <w:rPr>
                <w:sz w:val="22"/>
                <w:szCs w:val="22"/>
              </w:rPr>
              <w:t>Eléctrico)</w:t>
            </w:r>
          </w:p>
          <w:p w:rsidR="00940D46" w:rsidRPr="009165F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</w:t>
            </w:r>
            <w:r w:rsidR="009165F6">
              <w:rPr>
                <w:b/>
                <w:sz w:val="24"/>
                <w:lang w:val="es-ES_tradnl"/>
              </w:rPr>
              <w:t xml:space="preserve"> Subdirector Operativo.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9165F6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165F6" w:rsidP="0072458C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322 2269445</w:t>
            </w:r>
            <w:r w:rsidR="002C5DA1" w:rsidRPr="002C5DA1">
              <w:rPr>
                <w:lang w:val="en-US"/>
              </w:rPr>
              <w:t xml:space="preserve"> ext.</w:t>
            </w:r>
            <w:r>
              <w:rPr>
                <w:lang w:val="en-US"/>
              </w:rPr>
              <w:t>1148</w:t>
            </w:r>
            <w:r w:rsidR="00D1653C" w:rsidRPr="002C5DA1">
              <w:rPr>
                <w:lang w:val="en-US"/>
              </w:rPr>
              <w:t xml:space="preserve"> 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183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165F6" w:rsidP="0072458C">
            <w:pPr>
              <w:pStyle w:val="Informacin"/>
              <w:rPr>
                <w:lang w:val="en-US"/>
              </w:rPr>
            </w:pPr>
            <w:r w:rsidRPr="009165F6">
              <w:rPr>
                <w:lang w:val="en-US"/>
              </w:rPr>
              <w:t>rbecerra@seapal.gob.mx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174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4071"/>
        </w:trPr>
        <w:tc>
          <w:tcPr>
            <w:tcW w:w="720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42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310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  <w:bookmarkStart w:id="0" w:name="_GoBack"/>
      <w:bookmarkEnd w:id="0"/>
    </w:p>
    <w:sectPr w:rsidR="007F5B63" w:rsidRPr="002C5DA1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1" w:rsidRDefault="00B73A21" w:rsidP="00590471">
      <w:r>
        <w:separator/>
      </w:r>
    </w:p>
  </w:endnote>
  <w:endnote w:type="continuationSeparator" w:id="0">
    <w:p w:rsidR="00B73A21" w:rsidRDefault="00B73A2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1" w:rsidRDefault="00B73A21" w:rsidP="00590471">
      <w:r>
        <w:separator/>
      </w:r>
    </w:p>
  </w:footnote>
  <w:footnote w:type="continuationSeparator" w:id="0">
    <w:p w:rsidR="00B73A21" w:rsidRDefault="00B73A2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4E3EF1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165F6"/>
    <w:rsid w:val="00940D46"/>
    <w:rsid w:val="009475DC"/>
    <w:rsid w:val="00967B93"/>
    <w:rsid w:val="009D090F"/>
    <w:rsid w:val="00A31464"/>
    <w:rsid w:val="00A31B16"/>
    <w:rsid w:val="00A33613"/>
    <w:rsid w:val="00A47A8D"/>
    <w:rsid w:val="00A562FF"/>
    <w:rsid w:val="00AC6C7E"/>
    <w:rsid w:val="00B4158A"/>
    <w:rsid w:val="00B6466C"/>
    <w:rsid w:val="00B73A21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DD7AAE"/>
    <w:rsid w:val="00E26AED"/>
    <w:rsid w:val="00E34134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