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bookmarkStart w:id="0" w:name="_Hlk7518811"/>
      <w:r w:rsidRPr="00D514E7">
        <w:rPr>
          <w:rFonts w:ascii="Nutmeg Book" w:hAnsi="Nutmeg Book"/>
          <w:b/>
          <w:noProof/>
          <w:sz w:val="32"/>
          <w:szCs w:val="32"/>
          <w:lang w:eastAsia="es-MX"/>
        </w:rPr>
        <w:t xml:space="preserve">SEAPAL Nº </w:t>
      </w:r>
      <w:r w:rsidR="003F2C46" w:rsidRPr="003F2C46">
        <w:rPr>
          <w:rFonts w:ascii="Nutmeg Book" w:hAnsi="Nutmeg Book"/>
          <w:b/>
          <w:noProof/>
          <w:sz w:val="32"/>
          <w:szCs w:val="32"/>
          <w:lang w:eastAsia="es-MX"/>
        </w:rPr>
        <w:t>3</w:t>
      </w:r>
      <w:r w:rsidR="00DE6A99">
        <w:rPr>
          <w:rFonts w:ascii="Nutmeg Book" w:hAnsi="Nutmeg Book"/>
          <w:b/>
          <w:noProof/>
          <w:sz w:val="32"/>
          <w:szCs w:val="32"/>
          <w:lang w:eastAsia="es-MX"/>
        </w:rPr>
        <w:t>9</w:t>
      </w:r>
      <w:r w:rsidR="003F2C46" w:rsidRPr="003F2C46">
        <w:rPr>
          <w:rFonts w:ascii="Nutmeg Book" w:hAnsi="Nutmeg Book"/>
          <w:b/>
          <w:noProof/>
          <w:sz w:val="32"/>
          <w:szCs w:val="32"/>
          <w:lang w:eastAsia="es-MX"/>
        </w:rPr>
        <w:t>/9</w:t>
      </w:r>
      <w:r w:rsidR="00DE6A99">
        <w:rPr>
          <w:rFonts w:ascii="Nutmeg Book" w:hAnsi="Nutmeg Book"/>
          <w:b/>
          <w:noProof/>
          <w:sz w:val="32"/>
          <w:szCs w:val="32"/>
          <w:lang w:eastAsia="es-MX"/>
        </w:rPr>
        <w:t>1625</w:t>
      </w:r>
      <w:r w:rsidR="003F2C46" w:rsidRPr="003F2C46">
        <w:rPr>
          <w:rFonts w:ascii="Nutmeg Book" w:hAnsi="Nutmeg Book"/>
          <w:b/>
          <w:noProof/>
          <w:sz w:val="32"/>
          <w:szCs w:val="32"/>
          <w:lang w:eastAsia="es-MX"/>
        </w:rPr>
        <w:t>/2019</w:t>
      </w:r>
      <w:bookmarkEnd w:id="0"/>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DE6A99">
        <w:rPr>
          <w:rFonts w:ascii="Nutmeg Book" w:hAnsi="Nutmeg Book"/>
          <w:b/>
          <w:noProof/>
          <w:sz w:val="32"/>
          <w:szCs w:val="32"/>
          <w:lang w:eastAsia="es-MX"/>
        </w:rPr>
        <w:t>REJILLA TIPO IRVING</w:t>
      </w:r>
      <w:r w:rsidR="004E6D7E">
        <w:rPr>
          <w:rFonts w:ascii="Nutmeg Book" w:hAnsi="Nutmeg Book"/>
          <w:b/>
          <w:noProof/>
          <w:sz w:val="32"/>
          <w:szCs w:val="32"/>
          <w:lang w:eastAsia="es-MX"/>
        </w:rPr>
        <w:t xml:space="preserve"> </w:t>
      </w:r>
      <w:r w:rsidR="0080284F">
        <w:rPr>
          <w:rFonts w:ascii="Nutmeg Book" w:hAnsi="Nutmeg Book"/>
          <w:b/>
          <w:noProof/>
          <w:sz w:val="32"/>
          <w:szCs w:val="32"/>
          <w:lang w:eastAsia="es-MX"/>
        </w:rPr>
        <w:t xml:space="preserve"> </w:t>
      </w:r>
      <w:r w:rsidR="004E6D7E">
        <w:rPr>
          <w:rFonts w:ascii="Nutmeg Book" w:hAnsi="Nutmeg Book"/>
          <w:b/>
          <w:noProof/>
          <w:sz w:val="32"/>
          <w:szCs w:val="32"/>
          <w:lang w:eastAsia="es-MX"/>
        </w:rPr>
        <w:t>DE ACUERDO</w:t>
      </w:r>
      <w:r w:rsidR="006331C6" w:rsidRP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1" w:name="_Hlk4346663"/>
      <w:r w:rsidRPr="00D514E7">
        <w:rPr>
          <w:rFonts w:ascii="Nutmeg Book" w:hAnsi="Nutmeg Book"/>
          <w:noProof/>
          <w:sz w:val="20"/>
          <w:lang w:eastAsia="es-MX"/>
        </w:rPr>
        <w:t xml:space="preserve">LICITACION PUBLICA </w:t>
      </w:r>
      <w:r w:rsidR="0013303F" w:rsidRPr="00D514E7">
        <w:rPr>
          <w:rFonts w:ascii="Nutmeg Book" w:hAnsi="Nutmeg Book"/>
          <w:noProof/>
          <w:sz w:val="20"/>
          <w:u w:val="single"/>
          <w:lang w:eastAsia="es-MX"/>
        </w:rPr>
        <w:t>LOCAL</w:t>
      </w:r>
      <w:r w:rsidR="00194E2D" w:rsidRPr="00D514E7">
        <w:rPr>
          <w:rFonts w:ascii="Nutmeg Book" w:hAnsi="Nutmeg Book"/>
          <w:noProof/>
          <w:sz w:val="20"/>
          <w:u w:val="single"/>
          <w:lang w:eastAsia="es-MX"/>
        </w:rPr>
        <w:t xml:space="preserve"> SIN CONCURRENCIA</w:t>
      </w:r>
      <w:r w:rsidRPr="00D514E7">
        <w:rPr>
          <w:rFonts w:ascii="Nutmeg Book" w:hAnsi="Nutmeg Book"/>
          <w:noProof/>
          <w:sz w:val="20"/>
          <w:u w:val="single"/>
          <w:lang w:eastAsia="es-MX"/>
        </w:rPr>
        <w:t xml:space="preserve"> </w:t>
      </w:r>
      <w:r w:rsidRPr="00D514E7">
        <w:rPr>
          <w:rFonts w:ascii="Nutmeg Book" w:hAnsi="Nutmeg Book"/>
          <w:noProof/>
          <w:sz w:val="20"/>
          <w:lang w:eastAsia="es-MX"/>
        </w:rPr>
        <w:t xml:space="preserve">SEAPAL Nº </w:t>
      </w:r>
      <w:bookmarkStart w:id="2" w:name="_Hlk4160459"/>
      <w:r w:rsidR="00681634" w:rsidRPr="00681634">
        <w:rPr>
          <w:rFonts w:ascii="Nutmeg Book" w:hAnsi="Nutmeg Book"/>
          <w:noProof/>
          <w:sz w:val="20"/>
          <w:lang w:eastAsia="es-MX"/>
        </w:rPr>
        <w:t>SEAPAL Nº 3</w:t>
      </w:r>
      <w:r w:rsidR="00DE6A99">
        <w:rPr>
          <w:rFonts w:ascii="Nutmeg Book" w:hAnsi="Nutmeg Book"/>
          <w:noProof/>
          <w:sz w:val="20"/>
          <w:lang w:eastAsia="es-MX"/>
        </w:rPr>
        <w:t>9</w:t>
      </w:r>
      <w:r w:rsidR="00681634" w:rsidRPr="00681634">
        <w:rPr>
          <w:rFonts w:ascii="Nutmeg Book" w:hAnsi="Nutmeg Book"/>
          <w:noProof/>
          <w:sz w:val="20"/>
          <w:lang w:eastAsia="es-MX"/>
        </w:rPr>
        <w:t>/9</w:t>
      </w:r>
      <w:r w:rsidR="00DE6A99">
        <w:rPr>
          <w:rFonts w:ascii="Nutmeg Book" w:hAnsi="Nutmeg Book"/>
          <w:noProof/>
          <w:sz w:val="20"/>
          <w:lang w:eastAsia="es-MX"/>
        </w:rPr>
        <w:t>1625</w:t>
      </w:r>
      <w:r w:rsidR="00681634" w:rsidRPr="00681634">
        <w:rPr>
          <w:rFonts w:ascii="Nutmeg Book" w:hAnsi="Nutmeg Book"/>
          <w:noProof/>
          <w:sz w:val="20"/>
          <w:lang w:eastAsia="es-MX"/>
        </w:rPr>
        <w:t>/2019</w:t>
      </w:r>
      <w:r w:rsidR="00681634">
        <w:rPr>
          <w:rFonts w:ascii="Nutmeg Book" w:hAnsi="Nutmeg Book"/>
          <w:noProof/>
          <w:sz w:val="20"/>
          <w:lang w:eastAsia="es-MX"/>
        </w:rPr>
        <w:t xml:space="preserve"> </w:t>
      </w:r>
      <w:r w:rsidRPr="00D514E7">
        <w:rPr>
          <w:rFonts w:ascii="Nutmeg Book" w:hAnsi="Nutmeg Book"/>
          <w:noProof/>
          <w:sz w:val="20"/>
          <w:lang w:eastAsia="es-MX"/>
        </w:rPr>
        <w:t>para la adquisición de</w:t>
      </w:r>
      <w:r w:rsidR="0080284F">
        <w:rPr>
          <w:rFonts w:ascii="Nutmeg Book" w:hAnsi="Nutmeg Book"/>
          <w:noProof/>
          <w:sz w:val="20"/>
          <w:lang w:eastAsia="es-MX"/>
        </w:rPr>
        <w:t xml:space="preserve"> </w:t>
      </w:r>
      <w:r w:rsidR="00DE6A99">
        <w:rPr>
          <w:rFonts w:ascii="Nutmeg Book" w:hAnsi="Nutmeg Book"/>
          <w:noProof/>
          <w:sz w:val="20"/>
          <w:lang w:eastAsia="es-MX"/>
        </w:rPr>
        <w:t>RJILLA TIPO IRVING</w:t>
      </w:r>
      <w:r w:rsidR="000B15BA" w:rsidRPr="00D514E7">
        <w:rPr>
          <w:rFonts w:ascii="Nutmeg Book" w:hAnsi="Nutmeg Book"/>
          <w:noProof/>
          <w:sz w:val="20"/>
          <w:lang w:eastAsia="es-MX"/>
        </w:rPr>
        <w:t xml:space="preserve"> </w:t>
      </w:r>
      <w:r w:rsidR="004141BA" w:rsidRPr="00D514E7">
        <w:rPr>
          <w:rFonts w:ascii="Nutmeg Book" w:hAnsi="Nutmeg Book"/>
          <w:b/>
          <w:noProof/>
          <w:sz w:val="20"/>
          <w:lang w:val="es-ES" w:eastAsia="es-MX"/>
        </w:rPr>
        <w:t>DE ACUERDO AL ANEXO 1 DE LAS BASES</w:t>
      </w:r>
      <w:bookmarkEnd w:id="1"/>
      <w:bookmarkEnd w:id="2"/>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DE6A99">
        <w:rPr>
          <w:rFonts w:ascii="Nutmeg Book" w:hAnsi="Nutmeg Book"/>
          <w:noProof/>
          <w:sz w:val="20"/>
          <w:lang w:val="es-ES" w:eastAsia="es-MX"/>
        </w:rPr>
        <w:t>247</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lastRenderedPageBreak/>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D72ACC" w:rsidRPr="00D514E7" w:rsidRDefault="0080284F" w:rsidP="00CE3098">
      <w:pPr>
        <w:pStyle w:val="Textoindependiente"/>
        <w:numPr>
          <w:ilvl w:val="0"/>
          <w:numId w:val="23"/>
        </w:numPr>
        <w:rPr>
          <w:rFonts w:ascii="Nutmeg Book" w:hAnsi="Nutmeg Book" w:cs="Arial"/>
          <w:sz w:val="20"/>
        </w:rPr>
      </w:pPr>
      <w:r>
        <w:rPr>
          <w:rFonts w:ascii="Nutmeg Book" w:hAnsi="Nutmeg Book" w:cs="Arial"/>
          <w:sz w:val="20"/>
        </w:rPr>
        <w:t xml:space="preserve">ANEXAR FOLLETOS ILUSTRATIVOS </w:t>
      </w:r>
      <w:r w:rsidR="00DE6A99">
        <w:rPr>
          <w:rFonts w:ascii="Nutmeg Book" w:hAnsi="Nutmeg Book" w:cs="Arial"/>
          <w:sz w:val="20"/>
        </w:rPr>
        <w:t xml:space="preserve">  DE LA REJA A</w:t>
      </w:r>
      <w:r>
        <w:rPr>
          <w:rFonts w:ascii="Nutmeg Book" w:hAnsi="Nutmeg Book" w:cs="Arial"/>
          <w:sz w:val="20"/>
        </w:rPr>
        <w:t xml:space="preserve"> OFERTAR</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lastRenderedPageBreak/>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w:t>
      </w:r>
      <w:r w:rsidR="003C4BD8">
        <w:rPr>
          <w:rFonts w:ascii="Nutmeg Book" w:hAnsi="Nutmeg Book"/>
          <w:noProof/>
          <w:sz w:val="20"/>
          <w:u w:val="single"/>
          <w:lang w:eastAsia="es-MX"/>
        </w:rPr>
        <w:t>1</w:t>
      </w:r>
      <w:r w:rsidR="004E6D7E">
        <w:rPr>
          <w:rFonts w:ascii="Nutmeg Book" w:hAnsi="Nutmeg Book"/>
          <w:noProof/>
          <w:sz w:val="20"/>
          <w:u w:val="single"/>
          <w:lang w:eastAsia="es-MX"/>
        </w:rPr>
        <w:t>:</w:t>
      </w:r>
      <w:r w:rsidR="00DE6A99">
        <w:rPr>
          <w:rFonts w:ascii="Nutmeg Book" w:hAnsi="Nutmeg Book"/>
          <w:noProof/>
          <w:sz w:val="20"/>
          <w:u w:val="single"/>
          <w:lang w:eastAsia="es-MX"/>
        </w:rPr>
        <w:t>3</w:t>
      </w:r>
      <w:r w:rsidR="000228CA" w:rsidRPr="00D514E7">
        <w:rPr>
          <w:rFonts w:ascii="Nutmeg Book" w:hAnsi="Nutmeg Book"/>
          <w:noProof/>
          <w:sz w:val="20"/>
          <w:u w:val="single"/>
          <w:lang w:eastAsia="es-MX"/>
        </w:rPr>
        <w:t xml:space="preserve">0 horas del día </w:t>
      </w:r>
      <w:r w:rsidR="00EA4ED6">
        <w:rPr>
          <w:rFonts w:ascii="Nutmeg Book" w:hAnsi="Nutmeg Book"/>
          <w:noProof/>
          <w:sz w:val="20"/>
          <w:u w:val="single"/>
          <w:lang w:eastAsia="es-MX"/>
        </w:rPr>
        <w:t>08</w:t>
      </w:r>
      <w:r w:rsidR="000228CA" w:rsidRPr="00D514E7">
        <w:rPr>
          <w:rFonts w:ascii="Nutmeg Book" w:hAnsi="Nutmeg Book"/>
          <w:noProof/>
          <w:sz w:val="20"/>
          <w:u w:val="single"/>
          <w:lang w:eastAsia="es-MX"/>
        </w:rPr>
        <w:t xml:space="preserve"> del mes de </w:t>
      </w:r>
      <w:r w:rsidR="00EA4ED6">
        <w:rPr>
          <w:rFonts w:ascii="Nutmeg Book" w:hAnsi="Nutmeg Book"/>
          <w:noProof/>
          <w:sz w:val="20"/>
          <w:u w:val="single"/>
          <w:lang w:eastAsia="es-MX"/>
        </w:rPr>
        <w:t>mayo</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w:t>
      </w:r>
      <w:r w:rsidRPr="00D514E7">
        <w:rPr>
          <w:rFonts w:ascii="Nutmeg Book" w:hAnsi="Nutmeg Book"/>
          <w:noProof/>
          <w:sz w:val="20"/>
          <w:lang w:val="es-ES" w:eastAsia="es-MX"/>
        </w:rPr>
        <w:lastRenderedPageBreak/>
        <w:t xml:space="preserve">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D72ACC">
        <w:rPr>
          <w:rFonts w:ascii="Nutmeg Book" w:hAnsi="Nutmeg Book"/>
          <w:noProof/>
          <w:sz w:val="20"/>
          <w:lang w:eastAsia="es-MX"/>
        </w:rPr>
        <w:t>1</w:t>
      </w:r>
      <w:r w:rsidR="0080284F">
        <w:rPr>
          <w:rFonts w:ascii="Nutmeg Book" w:hAnsi="Nutmeg Book"/>
          <w:noProof/>
          <w:sz w:val="20"/>
          <w:lang w:eastAsia="es-MX"/>
        </w:rPr>
        <w:t>1</w:t>
      </w:r>
      <w:r w:rsidR="000228CA" w:rsidRPr="00D514E7">
        <w:rPr>
          <w:rFonts w:ascii="Nutmeg Book" w:hAnsi="Nutmeg Book"/>
          <w:noProof/>
          <w:sz w:val="20"/>
          <w:lang w:eastAsia="es-MX"/>
        </w:rPr>
        <w:t>:</w:t>
      </w:r>
      <w:r w:rsidR="00DE6A99">
        <w:rPr>
          <w:rFonts w:ascii="Nutmeg Book" w:hAnsi="Nutmeg Book"/>
          <w:noProof/>
          <w:sz w:val="20"/>
          <w:lang w:eastAsia="es-MX"/>
        </w:rPr>
        <w:t>15</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EA4ED6">
        <w:rPr>
          <w:rFonts w:ascii="Nutmeg Book" w:hAnsi="Nutmeg Book"/>
          <w:noProof/>
          <w:sz w:val="20"/>
          <w:lang w:eastAsia="es-MX"/>
        </w:rPr>
        <w:t>15</w:t>
      </w:r>
      <w:r w:rsidR="00C42B95" w:rsidRPr="00D514E7">
        <w:rPr>
          <w:rFonts w:ascii="Nutmeg Book" w:hAnsi="Nutmeg Book"/>
          <w:noProof/>
          <w:sz w:val="20"/>
          <w:lang w:eastAsia="es-MX"/>
        </w:rPr>
        <w:t xml:space="preserve"> del mes de </w:t>
      </w:r>
      <w:r w:rsidR="00EA4ED6">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w:t>
      </w:r>
      <w:r w:rsidRPr="00D514E7">
        <w:rPr>
          <w:rFonts w:ascii="Nutmeg Book" w:hAnsi="Nutmeg Book" w:cs="Arial"/>
          <w:sz w:val="20"/>
          <w:szCs w:val="20"/>
        </w:rPr>
        <w:lastRenderedPageBreak/>
        <w:t xml:space="preserve">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D514E7">
        <w:rPr>
          <w:rFonts w:ascii="Nutmeg Book" w:hAnsi="Nutmeg Book" w:cs="Arial"/>
          <w:sz w:val="20"/>
          <w:szCs w:val="20"/>
        </w:rPr>
        <w:t>COMPRAS“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D72ACC">
        <w:rPr>
          <w:rFonts w:ascii="Nutmeg Book" w:hAnsi="Nutmeg Book"/>
          <w:noProof/>
          <w:sz w:val="20"/>
          <w:lang w:eastAsia="es-MX"/>
        </w:rPr>
        <w:t>1</w:t>
      </w:r>
      <w:r w:rsidR="0080284F">
        <w:rPr>
          <w:rFonts w:ascii="Nutmeg Book" w:hAnsi="Nutmeg Book"/>
          <w:noProof/>
          <w:sz w:val="20"/>
          <w:lang w:eastAsia="es-MX"/>
        </w:rPr>
        <w:t>1</w:t>
      </w:r>
      <w:r w:rsidR="00D72ACC">
        <w:rPr>
          <w:rFonts w:ascii="Nutmeg Book" w:hAnsi="Nutmeg Book"/>
          <w:noProof/>
          <w:sz w:val="20"/>
          <w:lang w:eastAsia="es-MX"/>
        </w:rPr>
        <w:t>:</w:t>
      </w:r>
      <w:r w:rsidR="00DE6A99">
        <w:rPr>
          <w:rFonts w:ascii="Nutmeg Book" w:hAnsi="Nutmeg Book"/>
          <w:noProof/>
          <w:sz w:val="20"/>
          <w:lang w:eastAsia="es-MX"/>
        </w:rPr>
        <w:t>15</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021324">
        <w:rPr>
          <w:rFonts w:ascii="Nutmeg Book" w:hAnsi="Nutmeg Book"/>
          <w:noProof/>
          <w:sz w:val="20"/>
          <w:lang w:eastAsia="es-MX"/>
        </w:rPr>
        <w:t>16</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proofErr w:type="gramStart"/>
      <w:r w:rsidRPr="00D514E7">
        <w:rPr>
          <w:rFonts w:ascii="Nutmeg Book" w:hAnsi="Nutmeg Book"/>
          <w:sz w:val="20"/>
          <w:szCs w:val="20"/>
        </w:rPr>
        <w:t>criterio específicos</w:t>
      </w:r>
      <w:proofErr w:type="gramEnd"/>
      <w:r w:rsidRPr="00D514E7">
        <w:rPr>
          <w:rFonts w:ascii="Nutmeg Book" w:hAnsi="Nutmeg Book"/>
          <w:sz w:val="20"/>
          <w:szCs w:val="20"/>
        </w:rPr>
        <w:t xml:space="preserve">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lastRenderedPageBreak/>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trabajos de supervisión. Por lo tanto es </w:t>
      </w:r>
      <w:r w:rsidRPr="00D514E7">
        <w:rPr>
          <w:rFonts w:ascii="Nutmeg Book" w:hAnsi="Nutmeg Book" w:cs="Arial"/>
          <w:sz w:val="20"/>
          <w:szCs w:val="20"/>
        </w:rPr>
        <w:lastRenderedPageBreak/>
        <w:t>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Salvo lo dispuesto en la cláusula anterior de estas bases de convocatoria, desde la apertura de las proposiciones y hasta el momento de la adjudicación del pedido o </w:t>
      </w:r>
      <w:r w:rsidRPr="00D514E7">
        <w:rPr>
          <w:rFonts w:ascii="Nutmeg Book" w:hAnsi="Nutmeg Book" w:cs="Arial"/>
          <w:sz w:val="20"/>
          <w:szCs w:val="20"/>
        </w:rPr>
        <w:lastRenderedPageBreak/>
        <w:t>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lastRenderedPageBreak/>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lastRenderedPageBreak/>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lastRenderedPageBreak/>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524AFB">
        <w:rPr>
          <w:rFonts w:ascii="Nutmeg Book" w:hAnsi="Nutmeg Book"/>
          <w:noProof/>
          <w:sz w:val="20"/>
          <w:lang w:eastAsia="es-MX"/>
        </w:rPr>
        <w:t>30</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D60EA9">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D60EA9" w:rsidRDefault="003647CC" w:rsidP="00D60EA9">
      <w:pPr>
        <w:pStyle w:val="Textoindependiente"/>
        <w:jc w:val="center"/>
        <w:rPr>
          <w:rFonts w:ascii="Nutmeg Book" w:hAnsi="Nutmeg Book"/>
          <w:noProof/>
          <w:sz w:val="20"/>
          <w:lang w:eastAsia="es-MX"/>
        </w:rPr>
      </w:pPr>
      <w:r w:rsidRPr="00D514E7">
        <w:rPr>
          <w:rFonts w:ascii="Nutmeg Book" w:hAnsi="Nutmeg Book"/>
          <w:noProof/>
          <w:sz w:val="20"/>
          <w:lang w:eastAsia="es-MX"/>
        </w:rPr>
        <w:t xml:space="preserve">Me refiero a la </w:t>
      </w:r>
      <w:bookmarkStart w:id="3" w:name="_Hlk7443291"/>
      <w:bookmarkStart w:id="4" w:name="_Hlk4351216"/>
      <w:r w:rsidR="00172A39" w:rsidRPr="00D514E7">
        <w:rPr>
          <w:rFonts w:ascii="Nutmeg Book" w:hAnsi="Nutmeg Book"/>
          <w:noProof/>
          <w:sz w:val="20"/>
          <w:lang w:eastAsia="es-MX"/>
        </w:rPr>
        <w:t xml:space="preserve">LICITACION PUBLICA LOCAL SIN CONCURRENCIA SEAPAL Nº </w:t>
      </w:r>
      <w:r w:rsidR="009E78DE" w:rsidRPr="009E78DE">
        <w:rPr>
          <w:rFonts w:ascii="Nutmeg Book" w:hAnsi="Nutmeg Book"/>
          <w:noProof/>
          <w:sz w:val="20"/>
          <w:lang w:eastAsia="es-MX"/>
        </w:rPr>
        <w:t>3</w:t>
      </w:r>
      <w:r w:rsidR="00DE6A99">
        <w:rPr>
          <w:rFonts w:ascii="Nutmeg Book" w:hAnsi="Nutmeg Book"/>
          <w:noProof/>
          <w:sz w:val="20"/>
          <w:lang w:eastAsia="es-MX"/>
        </w:rPr>
        <w:t>9</w:t>
      </w:r>
      <w:r w:rsidR="009E78DE" w:rsidRPr="009E78DE">
        <w:rPr>
          <w:rFonts w:ascii="Nutmeg Book" w:hAnsi="Nutmeg Book"/>
          <w:noProof/>
          <w:sz w:val="20"/>
          <w:lang w:eastAsia="es-MX"/>
        </w:rPr>
        <w:t>/9</w:t>
      </w:r>
      <w:r w:rsidR="00DE6A99">
        <w:rPr>
          <w:rFonts w:ascii="Nutmeg Book" w:hAnsi="Nutmeg Book"/>
          <w:noProof/>
          <w:sz w:val="20"/>
          <w:lang w:eastAsia="es-MX"/>
        </w:rPr>
        <w:t>1625</w:t>
      </w:r>
      <w:r w:rsidR="009E78DE" w:rsidRPr="009E78DE">
        <w:rPr>
          <w:rFonts w:ascii="Nutmeg Book" w:hAnsi="Nutmeg Book"/>
          <w:noProof/>
          <w:sz w:val="20"/>
          <w:lang w:eastAsia="es-MX"/>
        </w:rPr>
        <w:t>/2019</w:t>
      </w:r>
      <w:r w:rsidR="00681634">
        <w:rPr>
          <w:rFonts w:ascii="Nutmeg Book" w:hAnsi="Nutmeg Book"/>
          <w:noProof/>
          <w:sz w:val="20"/>
          <w:lang w:eastAsia="es-MX"/>
        </w:rPr>
        <w:t xml:space="preserve"> </w:t>
      </w:r>
      <w:r w:rsidR="005434DB"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BF5B04">
        <w:rPr>
          <w:rFonts w:ascii="Nutmeg Book" w:hAnsi="Nutmeg Book"/>
          <w:noProof/>
          <w:sz w:val="20"/>
          <w:lang w:eastAsia="es-MX"/>
        </w:rPr>
        <w:t xml:space="preserve"> </w:t>
      </w:r>
      <w:r w:rsidR="00DE6A99">
        <w:rPr>
          <w:rFonts w:ascii="Nutmeg Book" w:hAnsi="Nutmeg Book"/>
          <w:noProof/>
          <w:sz w:val="20"/>
          <w:lang w:eastAsia="es-MX"/>
        </w:rPr>
        <w:t>REJILLA TIPO IRVING</w:t>
      </w:r>
      <w:r w:rsidR="00BF5B04">
        <w:rPr>
          <w:rFonts w:ascii="Nutmeg Book" w:hAnsi="Nutmeg Book"/>
          <w:noProof/>
          <w:sz w:val="20"/>
          <w:lang w:eastAsia="es-MX"/>
        </w:rPr>
        <w:t xml:space="preserve"> </w:t>
      </w:r>
      <w:r w:rsidR="00172A39" w:rsidRPr="00D514E7">
        <w:rPr>
          <w:rFonts w:ascii="Nutmeg Book" w:hAnsi="Nutmeg Book"/>
          <w:noProof/>
          <w:sz w:val="20"/>
          <w:lang w:eastAsia="es-MX"/>
        </w:rPr>
        <w:t>ACUERDO AL ANEXO 1</w:t>
      </w:r>
      <w:bookmarkEnd w:id="3"/>
      <w:r w:rsidR="00172A39" w:rsidRPr="00D514E7">
        <w:rPr>
          <w:rFonts w:ascii="Nutmeg Book" w:hAnsi="Nutmeg Book"/>
          <w:noProof/>
          <w:sz w:val="20"/>
          <w:lang w:eastAsia="es-MX"/>
        </w:rPr>
        <w:t xml:space="preserve"> DE LAS BASES</w:t>
      </w:r>
      <w:bookmarkEnd w:id="4"/>
      <w:r w:rsidR="00B4494D" w:rsidRPr="00D514E7">
        <w:rPr>
          <w:rFonts w:ascii="Nutmeg Book" w:hAnsi="Nutmeg Book"/>
          <w:noProof/>
          <w:sz w:val="20"/>
          <w:lang w:eastAsia="es-MX"/>
        </w:rPr>
        <w:t>.</w:t>
      </w: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B20E32" w:rsidRPr="00B20E32" w:rsidTr="00B20E32">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B20E32" w:rsidP="00B20E32">
            <w:pPr>
              <w:jc w:val="center"/>
              <w:rPr>
                <w:rFonts w:ascii="Nutmeg Book" w:hAnsi="Nutmeg Book" w:cs="Arial"/>
                <w:b/>
                <w:sz w:val="16"/>
                <w:szCs w:val="16"/>
              </w:rPr>
            </w:pPr>
            <w:r w:rsidRPr="00B20E32">
              <w:rPr>
                <w:rFonts w:ascii="Nutmeg Book" w:hAnsi="Nutmeg Book" w:cs="Arial"/>
                <w:b/>
                <w:sz w:val="16"/>
                <w:szCs w:val="16"/>
              </w:rPr>
              <w:t>1</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DE6A99" w:rsidP="00B20E32">
            <w:pPr>
              <w:jc w:val="center"/>
              <w:rPr>
                <w:rFonts w:ascii="Nutmeg Book" w:hAnsi="Nutmeg Book" w:cs="Arial"/>
                <w:b/>
                <w:sz w:val="16"/>
                <w:szCs w:val="16"/>
              </w:rPr>
            </w:pPr>
            <w:r>
              <w:rPr>
                <w:rFonts w:ascii="Nutmeg Book" w:hAnsi="Nutmeg Book" w:cs="Arial"/>
                <w:b/>
                <w:sz w:val="16"/>
                <w:szCs w:val="16"/>
              </w:rPr>
              <w:t>10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BF5B04" w:rsidP="00B20E32">
            <w:pPr>
              <w:jc w:val="center"/>
              <w:rPr>
                <w:rFonts w:ascii="Nutmeg Book" w:hAnsi="Nutmeg Book" w:cs="Arial"/>
                <w:b/>
                <w:sz w:val="16"/>
                <w:szCs w:val="16"/>
              </w:rPr>
            </w:pPr>
            <w:r>
              <w:rPr>
                <w:rFonts w:ascii="Nutmeg Book" w:hAnsi="Nutmeg Book" w:cs="Arial"/>
                <w:b/>
                <w:sz w:val="16"/>
                <w:szCs w:val="16"/>
              </w:rPr>
              <w:t>PIEZAS</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DE6A99" w:rsidP="00B20E32">
            <w:pPr>
              <w:jc w:val="center"/>
              <w:rPr>
                <w:rFonts w:ascii="Nutmeg Book" w:hAnsi="Nutmeg Book" w:cs="Arial"/>
                <w:b/>
                <w:sz w:val="16"/>
                <w:szCs w:val="16"/>
              </w:rPr>
            </w:pPr>
            <w:r>
              <w:rPr>
                <w:rFonts w:ascii="Nutmeg Book" w:hAnsi="Nutmeg Book" w:cs="Arial"/>
                <w:b/>
                <w:sz w:val="16"/>
                <w:szCs w:val="16"/>
              </w:rPr>
              <w:t>REJILLA TIPO IRVING</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D72ACC" w:rsidRPr="00B20E32" w:rsidRDefault="003647CC" w:rsidP="00B20E32">
      <w:pPr>
        <w:jc w:val="center"/>
        <w:rPr>
          <w:rFonts w:ascii="Nutmeg Book" w:hAnsi="Nutmeg Book"/>
          <w:sz w:val="20"/>
          <w:szCs w:val="20"/>
        </w:rPr>
      </w:pPr>
      <w:r w:rsidRPr="00D514E7">
        <w:rPr>
          <w:rFonts w:ascii="Nutmeg Book" w:hAnsi="Nutmeg Book"/>
          <w:sz w:val="20"/>
          <w:szCs w:val="20"/>
        </w:rPr>
        <w:t>Razón social de la empres</w:t>
      </w:r>
      <w:r w:rsidR="00681634">
        <w:rPr>
          <w:rFonts w:ascii="Nutmeg Book" w:hAnsi="Nutmeg Book"/>
          <w:sz w:val="20"/>
          <w:szCs w:val="20"/>
        </w:rPr>
        <w:t>a.</w:t>
      </w:r>
    </w:p>
    <w:p w:rsidR="00D72ACC" w:rsidRDefault="00D72ACC" w:rsidP="006D7F8D">
      <w:pPr>
        <w:jc w:val="center"/>
        <w:rPr>
          <w:rFonts w:ascii="Nutmeg Book" w:hAnsi="Nutmeg Book"/>
          <w:b/>
          <w:sz w:val="36"/>
          <w:szCs w:val="36"/>
        </w:rPr>
      </w:pPr>
    </w:p>
    <w:p w:rsidR="00681634" w:rsidRDefault="00681634" w:rsidP="006D7F8D">
      <w:pPr>
        <w:jc w:val="cente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lastRenderedPageBreak/>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DE6A99" w:rsidP="000E6A04">
      <w:pPr>
        <w:rPr>
          <w:rFonts w:ascii="Nutmeg Book" w:hAnsi="Nutmeg Book"/>
          <w:sz w:val="20"/>
          <w:szCs w:val="20"/>
        </w:rPr>
      </w:pPr>
      <w:r w:rsidRPr="00DE6A99">
        <w:rPr>
          <w:rFonts w:ascii="Nutmeg Book" w:hAnsi="Nutmeg Book"/>
          <w:noProof/>
          <w:sz w:val="20"/>
          <w:lang w:eastAsia="es-MX"/>
        </w:rPr>
        <w:t>LICITACION PUBLICA LOCAL SIN CONCURRENCIA SEAPAL Nº 39/91625/2019 PARA LA ADQUISICIÓN DE  REJILLA TIPO IRVING ACUERDO AL ANEXO 1 DE LAS BASES</w:t>
      </w: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9E78DE">
        <w:rPr>
          <w:rFonts w:ascii="Nutmeg Book" w:hAnsi="Nutmeg Book"/>
          <w:b/>
          <w:sz w:val="20"/>
          <w:szCs w:val="20"/>
          <w:u w:val="single"/>
        </w:rPr>
        <w:t>03</w:t>
      </w:r>
      <w:r w:rsidR="00DA614D" w:rsidRPr="00D514E7">
        <w:rPr>
          <w:rFonts w:ascii="Nutmeg Book" w:hAnsi="Nutmeg Book"/>
          <w:b/>
          <w:sz w:val="20"/>
          <w:szCs w:val="20"/>
          <w:u w:val="single"/>
        </w:rPr>
        <w:t xml:space="preserve"> de </w:t>
      </w:r>
      <w:r w:rsidR="009E78DE">
        <w:rPr>
          <w:rFonts w:ascii="Nutmeg Book" w:hAnsi="Nutmeg Book"/>
          <w:b/>
          <w:sz w:val="20"/>
          <w:szCs w:val="20"/>
          <w:u w:val="single"/>
        </w:rPr>
        <w:t>MAYO</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Pr="00D514E7" w:rsidRDefault="00DE6A99" w:rsidP="005434DB">
      <w:pPr>
        <w:jc w:val="center"/>
        <w:rPr>
          <w:rFonts w:ascii="Nutmeg Book" w:hAnsi="Nutmeg Book"/>
          <w:noProof/>
          <w:sz w:val="20"/>
          <w:lang w:eastAsia="es-MX"/>
        </w:rPr>
      </w:pPr>
      <w:r w:rsidRPr="00DE6A99">
        <w:rPr>
          <w:rFonts w:ascii="Nutmeg Book" w:hAnsi="Nutmeg Book"/>
          <w:noProof/>
          <w:sz w:val="20"/>
          <w:lang w:eastAsia="es-MX"/>
        </w:rPr>
        <w:t>LICITACION PUBLICA LOCAL SIN CONCURRENCIA SEAPAL Nº 39/91625/2019 PARA LA ADQUISICIÓN DE  REJILLA TIPO IRVING ACUERDO AL ANEXO 1 DE LAS BASES</w:t>
      </w:r>
      <w:r w:rsidR="00172A39" w:rsidRPr="00D514E7">
        <w:rPr>
          <w:rFonts w:ascii="Nutmeg Book" w:hAnsi="Nutmeg Book"/>
          <w:noProof/>
          <w:sz w:val="20"/>
          <w:lang w:eastAsia="es-MX"/>
        </w:rPr>
        <w:t>.</w:t>
      </w: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4178C7" w:rsidRDefault="003647CC" w:rsidP="000E6A04">
      <w:pPr>
        <w:rPr>
          <w:rFonts w:ascii="Nutmeg Book" w:hAnsi="Nutmeg Book"/>
          <w:sz w:val="18"/>
          <w:szCs w:val="18"/>
        </w:rPr>
      </w:pPr>
      <w:r w:rsidRPr="00D514E7">
        <w:rPr>
          <w:rFonts w:ascii="Nutmeg Book" w:hAnsi="Nutmeg Book"/>
          <w:sz w:val="18"/>
          <w:szCs w:val="18"/>
        </w:rPr>
        <w:t>Razón social de la empre</w:t>
      </w:r>
      <w:r w:rsidR="004178C7">
        <w:rPr>
          <w:rFonts w:ascii="Nutmeg Book" w:hAnsi="Nutmeg Book"/>
          <w:sz w:val="18"/>
          <w:szCs w:val="18"/>
        </w:rPr>
        <w:t>sa</w:t>
      </w:r>
    </w:p>
    <w:p w:rsidR="00DE6A99" w:rsidRDefault="00DE6A99"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Pr="00D514E7" w:rsidRDefault="00DE6A99" w:rsidP="000E6A04">
      <w:pPr>
        <w:jc w:val="both"/>
        <w:rPr>
          <w:rFonts w:ascii="Nutmeg Book" w:hAnsi="Nutmeg Book"/>
          <w:b/>
          <w:sz w:val="20"/>
          <w:szCs w:val="20"/>
        </w:rPr>
      </w:pPr>
      <w:r w:rsidRPr="00DE6A99">
        <w:rPr>
          <w:rFonts w:ascii="Nutmeg Book" w:hAnsi="Nutmeg Book"/>
          <w:noProof/>
          <w:sz w:val="20"/>
          <w:lang w:eastAsia="es-MX"/>
        </w:rPr>
        <w:t>LICITACION PUBLICA LOCAL SIN CONCURRENCIA SEAPAL Nº 39/91625/2019 PARA LA ADQUISICIÓN DE  REJILLA TIPO IRVING ACUERDO AL ANEXO 1 DE LAS BASES</w:t>
      </w:r>
      <w:r w:rsidRPr="00DE6A99">
        <w:rPr>
          <w:rFonts w:ascii="Nutmeg Book" w:hAnsi="Nutmeg Book"/>
          <w:b/>
          <w:noProof/>
          <w:sz w:val="20"/>
          <w:lang w:eastAsia="es-MX"/>
        </w:rPr>
        <w:t xml:space="preserve"> </w:t>
      </w:r>
      <w:r w:rsidR="003647CC"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lastRenderedPageBreak/>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Pr="00D514E7" w:rsidRDefault="00DE6A99" w:rsidP="00812B0F">
      <w:pPr>
        <w:jc w:val="center"/>
        <w:rPr>
          <w:rFonts w:ascii="Nutmeg Book" w:hAnsi="Nutmeg Book"/>
          <w:noProof/>
          <w:sz w:val="20"/>
          <w:lang w:eastAsia="es-MX"/>
        </w:rPr>
      </w:pPr>
      <w:r w:rsidRPr="00DE6A99">
        <w:rPr>
          <w:rFonts w:ascii="Nutmeg Book" w:hAnsi="Nutmeg Book"/>
          <w:noProof/>
          <w:sz w:val="20"/>
          <w:lang w:eastAsia="es-MX"/>
        </w:rPr>
        <w:t>LICITACION PUBLICA LOCAL SIN CONCURRENCIA SEAPAL Nº 39/91625/2019 PARA LA ADQUISICIÓN DE  REJILLA TIPO IRVING 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3647CC" w:rsidRPr="00D514E7" w:rsidRDefault="00DE6A99" w:rsidP="000E6A04">
      <w:pPr>
        <w:jc w:val="both"/>
        <w:rPr>
          <w:rFonts w:ascii="Nutmeg Book" w:hAnsi="Nutmeg Book"/>
          <w:b/>
          <w:sz w:val="20"/>
          <w:szCs w:val="20"/>
        </w:rPr>
      </w:pPr>
      <w:r w:rsidRPr="00DE6A99">
        <w:rPr>
          <w:rFonts w:ascii="Nutmeg Book" w:hAnsi="Nutmeg Book"/>
          <w:noProof/>
          <w:sz w:val="20"/>
          <w:lang w:eastAsia="es-MX"/>
        </w:rPr>
        <w:t>LICITACION PUBLICA LOCAL SIN CONCURRENCIA SEAPAL Nº 39/91625/2019 PARA LA ADQUISICIÓN DE  REJILLA TIPO IRVING ACUERDO AL ANEXO 1 DE LAS BASES</w:t>
      </w:r>
      <w:r w:rsidRPr="00DE6A99">
        <w:rPr>
          <w:rFonts w:ascii="Nutmeg Book" w:hAnsi="Nutmeg Book"/>
          <w:b/>
          <w:noProof/>
          <w:sz w:val="20"/>
          <w:lang w:eastAsia="es-MX"/>
        </w:rPr>
        <w:t xml:space="preserve"> </w:t>
      </w:r>
      <w:r w:rsidR="003647CC"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BF5B04" w:rsidRDefault="00BF5B04" w:rsidP="000E6A04">
      <w:pPr>
        <w:jc w:val="center"/>
        <w:rPr>
          <w:rFonts w:ascii="Nutmeg Book" w:hAnsi="Nutmeg Book"/>
          <w:b/>
          <w:sz w:val="36"/>
          <w:szCs w:val="36"/>
        </w:rPr>
      </w:pPr>
    </w:p>
    <w:p w:rsidR="00DE6A99" w:rsidRDefault="00DE6A99"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3647CC" w:rsidRPr="00D514E7" w:rsidRDefault="00DE6A99" w:rsidP="000E6A04">
      <w:pPr>
        <w:jc w:val="both"/>
        <w:rPr>
          <w:rFonts w:ascii="Nutmeg Book" w:hAnsi="Nutmeg Book" w:cs="Arial"/>
          <w:b/>
          <w:bCs/>
          <w:caps/>
        </w:rPr>
      </w:pPr>
      <w:r w:rsidRPr="00DE6A99">
        <w:rPr>
          <w:rFonts w:ascii="Nutmeg Book" w:hAnsi="Nutmeg Book"/>
          <w:noProof/>
          <w:sz w:val="20"/>
          <w:lang w:eastAsia="es-MX"/>
        </w:rPr>
        <w:t>LICITACION PUBLICA LOCAL SIN CONCURRENCIA SEAPAL Nº 39/91625/2019 PARA LA ADQUISICIÓN DE  REJILLA TIPO IRVING ACUERDO AL ANEXO 1 DE LAS BASES</w:t>
      </w:r>
      <w:r w:rsidRPr="00DE6A99">
        <w:rPr>
          <w:rFonts w:ascii="Nutmeg Book" w:hAnsi="Nutmeg Book"/>
          <w:b/>
          <w:bCs/>
          <w:noProof/>
          <w:sz w:val="20"/>
          <w:lang w:eastAsia="es-MX"/>
        </w:rPr>
        <w:t xml:space="preserve"> </w:t>
      </w:r>
      <w:r w:rsidR="003647CC"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En el caso de que la presente se haga exigible, la afianzadora y el fiado aceptan expresamente someterse al procedimiento de ejecución establecido en los artículos </w:t>
      </w:r>
      <w:r w:rsidRPr="00D514E7">
        <w:rPr>
          <w:rFonts w:ascii="Nutmeg Book" w:hAnsi="Nutmeg Book" w:cs="Arial"/>
          <w:sz w:val="20"/>
        </w:rPr>
        <w:lastRenderedPageBreak/>
        <w:t>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 xml:space="preserve">para el cumplimiento de sus obligaciones. La afianzadora renuncia de forma expresa a aplicar lo establecido por el artículo 179 de la Ley de Instituciones de Seguros y Fianzas que dice que la prorroga o espera </w:t>
      </w:r>
      <w:r w:rsidRPr="00D514E7">
        <w:rPr>
          <w:rFonts w:ascii="Nutmeg Book" w:hAnsi="Nutmeg Book" w:cs="Arial"/>
          <w:sz w:val="20"/>
        </w:rPr>
        <w:lastRenderedPageBreak/>
        <w:t>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DE6A99" w:rsidRDefault="00DE6A99" w:rsidP="000E6A04">
      <w:pPr>
        <w:jc w:val="center"/>
        <w:rPr>
          <w:rFonts w:ascii="Nutmeg Book" w:hAnsi="Nutmeg Book"/>
          <w:b/>
          <w:sz w:val="36"/>
          <w:szCs w:val="36"/>
        </w:rPr>
      </w:pPr>
    </w:p>
    <w:p w:rsidR="00DE6A99" w:rsidRPr="00D514E7" w:rsidRDefault="00DE6A99"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681634" w:rsidRPr="00D514E7" w:rsidRDefault="00681634" w:rsidP="004178C7">
      <w:pP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681634" w:rsidRDefault="00DE6A99" w:rsidP="000E6A04">
      <w:pPr>
        <w:jc w:val="both"/>
        <w:rPr>
          <w:rFonts w:ascii="Nutmeg Book" w:hAnsi="Nutmeg Book"/>
          <w:noProof/>
          <w:sz w:val="20"/>
          <w:lang w:eastAsia="es-MX"/>
        </w:rPr>
      </w:pPr>
      <w:r w:rsidRPr="00DE6A99">
        <w:rPr>
          <w:rFonts w:ascii="Nutmeg Book" w:hAnsi="Nutmeg Book"/>
          <w:noProof/>
          <w:sz w:val="20"/>
          <w:lang w:eastAsia="es-MX"/>
        </w:rPr>
        <w:t>LICITACION PUBLICA LOCAL SIN CONCURRENCIA SEAPAL Nº 39/91625/2019 PARA LA ADQUISICIÓN DE  REJILLA TIPO IRVING ACUERDO AL ANEXO 1 DE LAS BASES</w:t>
      </w:r>
      <w:r w:rsidR="00681634" w:rsidRPr="00681634">
        <w:rPr>
          <w:rFonts w:ascii="Nutmeg Book" w:hAnsi="Nutmeg Book"/>
          <w:noProof/>
          <w:sz w:val="20"/>
          <w:lang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3647CC" w:rsidRPr="00D514E7" w:rsidRDefault="00DE6A99" w:rsidP="000E6A04">
      <w:pPr>
        <w:pStyle w:val="Textoindependiente"/>
        <w:rPr>
          <w:rFonts w:ascii="Nutmeg Book" w:hAnsi="Nutmeg Book" w:cs="Tahoma"/>
          <w:sz w:val="20"/>
        </w:rPr>
      </w:pPr>
      <w:r w:rsidRPr="00DE6A99">
        <w:rPr>
          <w:rFonts w:ascii="Nutmeg Book" w:hAnsi="Nutmeg Book"/>
          <w:noProof/>
          <w:sz w:val="20"/>
          <w:lang w:val="es-ES" w:eastAsia="es-MX"/>
        </w:rPr>
        <w:t>LICITACION PUBLICA LOCAL SIN CONCURRENCIA SEAPAL Nº 39/91625/2019 PARA LA ADQUISICIÓN DE  REJILLA TIPO IRVING ACUERDO AL ANEXO 1 DE LAS BASES</w:t>
      </w:r>
      <w:r w:rsidRPr="00DE6A99">
        <w:rPr>
          <w:rFonts w:ascii="Nutmeg Book" w:hAnsi="Nutmeg Book"/>
          <w:b/>
          <w:noProof/>
          <w:sz w:val="20"/>
          <w:lang w:val="es-ES" w:eastAsia="es-MX"/>
        </w:rPr>
        <w:t xml:space="preserve"> </w:t>
      </w:r>
      <w:bookmarkStart w:id="5" w:name="_GoBack"/>
      <w:bookmarkEnd w:id="5"/>
      <w:r w:rsidR="003647CC" w:rsidRPr="00D514E7">
        <w:rPr>
          <w:rFonts w:ascii="Nutmeg Book" w:hAnsi="Nutmeg Book"/>
          <w:b/>
          <w:sz w:val="20"/>
        </w:rPr>
        <w:t xml:space="preserve">CONTRATO DE </w:t>
      </w:r>
      <w:r w:rsidR="003647CC" w:rsidRPr="00D514E7">
        <w:rPr>
          <w:rFonts w:ascii="Nutmeg Book" w:hAnsi="Nutmeg Book" w:cs="Tahoma"/>
          <w:b/>
          <w:sz w:val="20"/>
        </w:rPr>
        <w:t>XXXX</w:t>
      </w:r>
      <w:r w:rsidR="003647CC" w:rsidRPr="00D514E7">
        <w:rPr>
          <w:rFonts w:ascii="Nutmeg Book" w:hAnsi="Nutmeg Book"/>
          <w:b/>
          <w:sz w:val="20"/>
        </w:rPr>
        <w:t xml:space="preserve"> SEAPAL </w:t>
      </w:r>
      <w:r w:rsidR="003647CC" w:rsidRPr="00D514E7">
        <w:rPr>
          <w:rFonts w:ascii="Nutmeg Book" w:hAnsi="Nutmeg Book" w:cs="Tahoma"/>
          <w:b/>
          <w:sz w:val="20"/>
        </w:rPr>
        <w:t>XXXX</w:t>
      </w:r>
      <w:r w:rsidR="003647CC" w:rsidRPr="00D514E7">
        <w:rPr>
          <w:rFonts w:ascii="Nutmeg Book" w:hAnsi="Nutmeg Book"/>
          <w:sz w:val="20"/>
        </w:rPr>
        <w:t xml:space="preserve"> que celebran por una parte el </w:t>
      </w:r>
      <w:r w:rsidR="003647CC" w:rsidRPr="00D514E7">
        <w:rPr>
          <w:rFonts w:ascii="Nutmeg Book" w:hAnsi="Nutmeg Book" w:cs="Tahoma"/>
          <w:b/>
          <w:sz w:val="20"/>
        </w:rPr>
        <w:t>XXXX</w:t>
      </w:r>
      <w:r w:rsidR="003647CC" w:rsidRPr="00D514E7">
        <w:rPr>
          <w:rFonts w:ascii="Nutmeg Book" w:hAnsi="Nutmeg Book"/>
          <w:b/>
          <w:sz w:val="20"/>
        </w:rPr>
        <w:t>,</w:t>
      </w:r>
      <w:r w:rsidR="003647CC" w:rsidRPr="00D514E7">
        <w:rPr>
          <w:rFonts w:ascii="Nutmeg Book" w:hAnsi="Nutmeg Book"/>
          <w:sz w:val="20"/>
        </w:rPr>
        <w:t xml:space="preserve"> en su carácter de Apoderado General Judicial para Pleitos y Cobranzas y Actos de Administración aún en materia laboral del </w:t>
      </w:r>
      <w:r w:rsidR="003647CC" w:rsidRPr="00D514E7">
        <w:rPr>
          <w:rFonts w:ascii="Nutmeg Book" w:hAnsi="Nutmeg Book"/>
          <w:b/>
          <w:sz w:val="20"/>
        </w:rPr>
        <w:t>Sistema de los Servicios de Agua Potable, Drenaje y Alcantarillado de Puerto Vallarta</w:t>
      </w:r>
      <w:r w:rsidR="003647CC" w:rsidRPr="00D514E7">
        <w:rPr>
          <w:rFonts w:ascii="Nutmeg Book" w:hAnsi="Nutmeg Book"/>
          <w:sz w:val="20"/>
        </w:rPr>
        <w:t>, persona jurídica a quien en lo sucesivo y para los efectos de este documento se le denominará “</w:t>
      </w:r>
      <w:r w:rsidR="003647CC" w:rsidRPr="00D514E7">
        <w:rPr>
          <w:rFonts w:ascii="Nutmeg Book" w:hAnsi="Nutmeg Book"/>
          <w:b/>
          <w:sz w:val="20"/>
        </w:rPr>
        <w:t>SEAPAL VALLARTA”</w:t>
      </w:r>
      <w:r w:rsidR="003647CC" w:rsidRPr="00D514E7">
        <w:rPr>
          <w:rFonts w:ascii="Nutmeg Book" w:hAnsi="Nutmeg Book"/>
          <w:sz w:val="20"/>
        </w:rPr>
        <w:t xml:space="preserve">; por otra parte, comparece el </w:t>
      </w:r>
      <w:r w:rsidR="003647CC" w:rsidRPr="00D514E7">
        <w:rPr>
          <w:rFonts w:ascii="Nutmeg Book" w:hAnsi="Nutmeg Book"/>
          <w:b/>
          <w:sz w:val="20"/>
        </w:rPr>
        <w:t>C.</w:t>
      </w:r>
      <w:r w:rsidR="003647CC" w:rsidRPr="00D514E7">
        <w:rPr>
          <w:rFonts w:ascii="Nutmeg Book" w:hAnsi="Nutmeg Book" w:cs="Tahoma"/>
          <w:sz w:val="20"/>
        </w:rPr>
        <w:t xml:space="preserve"> </w:t>
      </w:r>
      <w:r w:rsidR="003647CC" w:rsidRPr="00D514E7">
        <w:rPr>
          <w:rFonts w:ascii="Nutmeg Book" w:hAnsi="Nutmeg Book" w:cs="Tahoma"/>
          <w:b/>
          <w:sz w:val="20"/>
        </w:rPr>
        <w:t>XXXX</w:t>
      </w:r>
      <w:r w:rsidR="003647CC" w:rsidRPr="00D514E7">
        <w:rPr>
          <w:rFonts w:ascii="Nutmeg Book" w:hAnsi="Nutmeg Book" w:cs="Tahoma"/>
          <w:sz w:val="20"/>
        </w:rPr>
        <w:t xml:space="preserve">, en su carácter de Representante Legal de </w:t>
      </w:r>
      <w:r w:rsidR="003647CC" w:rsidRPr="00D514E7">
        <w:rPr>
          <w:rFonts w:ascii="Nutmeg Book" w:hAnsi="Nutmeg Book" w:cs="Tahoma"/>
          <w:b/>
          <w:sz w:val="20"/>
        </w:rPr>
        <w:t>“XXXX”,</w:t>
      </w:r>
      <w:r w:rsidR="003647CC" w:rsidRPr="00D514E7">
        <w:rPr>
          <w:rFonts w:ascii="Nutmeg Book" w:hAnsi="Nutmeg Book" w:cs="Tahoma"/>
          <w:sz w:val="20"/>
        </w:rPr>
        <w:t xml:space="preserve"> a quien para los efectos de éste contrato se le denominará </w:t>
      </w:r>
      <w:r w:rsidR="003647CC" w:rsidRPr="00D514E7">
        <w:rPr>
          <w:rFonts w:ascii="Nutmeg Book" w:hAnsi="Nutmeg Book" w:cs="Tahoma"/>
          <w:b/>
          <w:sz w:val="20"/>
        </w:rPr>
        <w:t xml:space="preserve">“EL ADJUDICADO”, </w:t>
      </w:r>
      <w:r w:rsidR="003647CC" w:rsidRPr="00D514E7">
        <w:rPr>
          <w:rFonts w:ascii="Nutmeg Book" w:hAnsi="Nutmeg Book" w:cs="Tahoma"/>
          <w:bCs/>
          <w:sz w:val="20"/>
        </w:rPr>
        <w:t>ambas partes se sujetan a las siguientes decla</w:t>
      </w:r>
      <w:r w:rsidR="003647CC"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a su vez se compromete 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lastRenderedPageBreak/>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proofErr w:type="gramStart"/>
      <w:r w:rsidRPr="00D514E7">
        <w:rPr>
          <w:rFonts w:ascii="Nutmeg Book" w:hAnsi="Nutmeg Book" w:cs="Arial"/>
          <w:b/>
          <w:bCs/>
          <w:sz w:val="20"/>
          <w:szCs w:val="20"/>
          <w:lang w:val="es-ES_tradnl"/>
        </w:rPr>
        <w:t>CUARTA.-</w:t>
      </w:r>
      <w:proofErr w:type="gramEnd"/>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lastRenderedPageBreak/>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lastRenderedPageBreak/>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lastRenderedPageBreak/>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lastRenderedPageBreak/>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w:t>
      </w:r>
      <w:r w:rsidRPr="00D514E7">
        <w:rPr>
          <w:rFonts w:ascii="Nutmeg Book" w:hAnsi="Nutmeg Book"/>
          <w:sz w:val="20"/>
          <w:szCs w:val="20"/>
          <w:lang w:val="es-MX"/>
        </w:rPr>
        <w:lastRenderedPageBreak/>
        <w:t xml:space="preserve">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3E3" w:rsidRDefault="006253E3">
      <w:r>
        <w:separator/>
      </w:r>
    </w:p>
  </w:endnote>
  <w:endnote w:type="continuationSeparator" w:id="0">
    <w:p w:rsidR="006253E3" w:rsidRDefault="0062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EndPr/>
    <w:sdtContent>
      <w:p w:rsidR="0080284F" w:rsidRDefault="0080284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80284F" w:rsidRDefault="008028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3E3" w:rsidRDefault="006253E3">
      <w:r>
        <w:separator/>
      </w:r>
    </w:p>
  </w:footnote>
  <w:footnote w:type="continuationSeparator" w:id="0">
    <w:p w:rsidR="006253E3" w:rsidRDefault="00625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84F" w:rsidRDefault="0080284F"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1324"/>
    <w:rsid w:val="000228CA"/>
    <w:rsid w:val="00033012"/>
    <w:rsid w:val="000374DD"/>
    <w:rsid w:val="000B15BA"/>
    <w:rsid w:val="000D68B9"/>
    <w:rsid w:val="000E6A04"/>
    <w:rsid w:val="00117DAC"/>
    <w:rsid w:val="0013303F"/>
    <w:rsid w:val="0014279C"/>
    <w:rsid w:val="00150FC1"/>
    <w:rsid w:val="00172A39"/>
    <w:rsid w:val="00194E2D"/>
    <w:rsid w:val="001F746E"/>
    <w:rsid w:val="002644A1"/>
    <w:rsid w:val="002734B7"/>
    <w:rsid w:val="0028001E"/>
    <w:rsid w:val="00290E79"/>
    <w:rsid w:val="002A320F"/>
    <w:rsid w:val="002E1C71"/>
    <w:rsid w:val="003647CC"/>
    <w:rsid w:val="00372791"/>
    <w:rsid w:val="0038192D"/>
    <w:rsid w:val="003C4BD8"/>
    <w:rsid w:val="003E717C"/>
    <w:rsid w:val="003F22F6"/>
    <w:rsid w:val="003F2C46"/>
    <w:rsid w:val="004141BA"/>
    <w:rsid w:val="004178C7"/>
    <w:rsid w:val="004455B5"/>
    <w:rsid w:val="0046115E"/>
    <w:rsid w:val="0047655A"/>
    <w:rsid w:val="004945E5"/>
    <w:rsid w:val="004A0004"/>
    <w:rsid w:val="004B2458"/>
    <w:rsid w:val="004B742A"/>
    <w:rsid w:val="004E6D7E"/>
    <w:rsid w:val="00524AFB"/>
    <w:rsid w:val="005434DB"/>
    <w:rsid w:val="00562988"/>
    <w:rsid w:val="0057252A"/>
    <w:rsid w:val="00580B90"/>
    <w:rsid w:val="005A1C2F"/>
    <w:rsid w:val="006253E3"/>
    <w:rsid w:val="006331C6"/>
    <w:rsid w:val="00634E6D"/>
    <w:rsid w:val="00652669"/>
    <w:rsid w:val="006552C4"/>
    <w:rsid w:val="00681634"/>
    <w:rsid w:val="006D7F8D"/>
    <w:rsid w:val="0077343E"/>
    <w:rsid w:val="00790FE5"/>
    <w:rsid w:val="0080284F"/>
    <w:rsid w:val="00812B0F"/>
    <w:rsid w:val="008132FB"/>
    <w:rsid w:val="0086399F"/>
    <w:rsid w:val="008D7237"/>
    <w:rsid w:val="008E215C"/>
    <w:rsid w:val="008E3711"/>
    <w:rsid w:val="008F71CF"/>
    <w:rsid w:val="009355F3"/>
    <w:rsid w:val="0094658B"/>
    <w:rsid w:val="009D1431"/>
    <w:rsid w:val="009D39B2"/>
    <w:rsid w:val="009E78DE"/>
    <w:rsid w:val="009E7AFF"/>
    <w:rsid w:val="00A10796"/>
    <w:rsid w:val="00A70972"/>
    <w:rsid w:val="00A769B2"/>
    <w:rsid w:val="00AC5649"/>
    <w:rsid w:val="00AD7F20"/>
    <w:rsid w:val="00AF094D"/>
    <w:rsid w:val="00B111D5"/>
    <w:rsid w:val="00B20164"/>
    <w:rsid w:val="00B20E32"/>
    <w:rsid w:val="00B4494D"/>
    <w:rsid w:val="00BC092D"/>
    <w:rsid w:val="00BF5B04"/>
    <w:rsid w:val="00C42B95"/>
    <w:rsid w:val="00C56BF2"/>
    <w:rsid w:val="00C661AC"/>
    <w:rsid w:val="00C7025D"/>
    <w:rsid w:val="00C85D7F"/>
    <w:rsid w:val="00CB40C0"/>
    <w:rsid w:val="00CE3098"/>
    <w:rsid w:val="00D12A75"/>
    <w:rsid w:val="00D17D76"/>
    <w:rsid w:val="00D27C37"/>
    <w:rsid w:val="00D470DE"/>
    <w:rsid w:val="00D514E7"/>
    <w:rsid w:val="00D60EA9"/>
    <w:rsid w:val="00D72ACC"/>
    <w:rsid w:val="00D870F8"/>
    <w:rsid w:val="00DA00AA"/>
    <w:rsid w:val="00DA0B8D"/>
    <w:rsid w:val="00DA614D"/>
    <w:rsid w:val="00DE6A99"/>
    <w:rsid w:val="00DF2741"/>
    <w:rsid w:val="00E04494"/>
    <w:rsid w:val="00E2355B"/>
    <w:rsid w:val="00E52665"/>
    <w:rsid w:val="00EA4ED6"/>
    <w:rsid w:val="00EB0C45"/>
    <w:rsid w:val="00EC122B"/>
    <w:rsid w:val="00F1089D"/>
    <w:rsid w:val="00F11B28"/>
    <w:rsid w:val="00F4018B"/>
    <w:rsid w:val="00F43F3F"/>
    <w:rsid w:val="00F4625C"/>
    <w:rsid w:val="00F71079"/>
    <w:rsid w:val="00FA1CFA"/>
    <w:rsid w:val="00FB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30D2F"/>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80184">
      <w:bodyDiv w:val="1"/>
      <w:marLeft w:val="0"/>
      <w:marRight w:val="0"/>
      <w:marTop w:val="0"/>
      <w:marBottom w:val="0"/>
      <w:divBdr>
        <w:top w:val="none" w:sz="0" w:space="0" w:color="auto"/>
        <w:left w:val="none" w:sz="0" w:space="0" w:color="auto"/>
        <w:bottom w:val="none" w:sz="0" w:space="0" w:color="auto"/>
        <w:right w:val="none" w:sz="0" w:space="0" w:color="auto"/>
      </w:divBdr>
    </w:div>
    <w:div w:id="327707339">
      <w:bodyDiv w:val="1"/>
      <w:marLeft w:val="0"/>
      <w:marRight w:val="0"/>
      <w:marTop w:val="0"/>
      <w:marBottom w:val="0"/>
      <w:divBdr>
        <w:top w:val="none" w:sz="0" w:space="0" w:color="auto"/>
        <w:left w:val="none" w:sz="0" w:space="0" w:color="auto"/>
        <w:bottom w:val="none" w:sz="0" w:space="0" w:color="auto"/>
        <w:right w:val="none" w:sz="0" w:space="0" w:color="auto"/>
      </w:divBdr>
    </w:div>
    <w:div w:id="479034932">
      <w:bodyDiv w:val="1"/>
      <w:marLeft w:val="0"/>
      <w:marRight w:val="0"/>
      <w:marTop w:val="0"/>
      <w:marBottom w:val="0"/>
      <w:divBdr>
        <w:top w:val="none" w:sz="0" w:space="0" w:color="auto"/>
        <w:left w:val="none" w:sz="0" w:space="0" w:color="auto"/>
        <w:bottom w:val="none" w:sz="0" w:space="0" w:color="auto"/>
        <w:right w:val="none" w:sz="0" w:space="0" w:color="auto"/>
      </w:divBdr>
    </w:div>
    <w:div w:id="7882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47</Pages>
  <Words>14941</Words>
  <Characters>82181</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35</cp:revision>
  <dcterms:created xsi:type="dcterms:W3CDTF">2019-03-14T21:58:00Z</dcterms:created>
  <dcterms:modified xsi:type="dcterms:W3CDTF">2019-04-30T18:12:00Z</dcterms:modified>
</cp:coreProperties>
</file>