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34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noProof/>
          <w:sz w:val="20"/>
          <w:szCs w:val="20"/>
          <w:lang w:val="es-MX" w:eastAsia="es-MX"/>
        </w:rPr>
        <w:drawing>
          <wp:inline distT="0" distB="0" distL="0" distR="0">
            <wp:extent cx="2101755" cy="7429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958" cy="744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CE6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bCs/>
          <w:sz w:val="20"/>
          <w:szCs w:val="20"/>
        </w:rPr>
        <w:t>SISTEMA DE LOS SERVICIOS DE AGUA POTABLE, DRENAJE Y ALCANTARILLADO DE PUERTO VALLARTA</w:t>
      </w:r>
      <w:r w:rsidR="007414AA" w:rsidRPr="001520CC">
        <w:rPr>
          <w:rFonts w:ascii="Avenir LT Std 55 Roman" w:hAnsi="Avenir LT Std 55 Roman" w:cs="Arial"/>
          <w:b/>
          <w:bCs/>
          <w:sz w:val="20"/>
          <w:szCs w:val="20"/>
        </w:rPr>
        <w:t>.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>DEPARTAMENTO DE ADQUISICIONES</w:t>
      </w:r>
      <w:r w:rsidR="007414AA" w:rsidRPr="001520CC">
        <w:rPr>
          <w:rFonts w:ascii="Avenir LT Std 55 Roman" w:hAnsi="Avenir LT Std 55 Roman" w:cs="Arial"/>
          <w:sz w:val="20"/>
          <w:szCs w:val="20"/>
        </w:rPr>
        <w:t xml:space="preserve"> Y ALMACEN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</w:p>
    <w:p w:rsidR="00294B34" w:rsidRPr="00574883" w:rsidRDefault="00294B34" w:rsidP="004F65A9">
      <w:pPr>
        <w:spacing w:line="264" w:lineRule="auto"/>
        <w:jc w:val="both"/>
        <w:rPr>
          <w:rFonts w:ascii="Avenir LT Std 55 Roman" w:hAnsi="Avenir LT Std 55 Roman" w:cs="Arial"/>
          <w:color w:val="000000" w:themeColor="text1"/>
          <w:sz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</w:rPr>
        <w:t xml:space="preserve">En observancia a la Constitución Política de los Estados Unidos Mexicanos en su artículo 134, y de conformidad con </w:t>
      </w:r>
      <w:r w:rsidR="00D7229B" w:rsidRPr="00574883">
        <w:rPr>
          <w:rFonts w:ascii="Avenir LT Std 55 Roman" w:hAnsi="Avenir LT Std 55 Roman" w:cs="Arial"/>
          <w:color w:val="000000" w:themeColor="text1"/>
          <w:sz w:val="20"/>
        </w:rPr>
        <w:t xml:space="preserve">los </w:t>
      </w:r>
      <w:r w:rsidR="00D7229B" w:rsidRPr="00574883">
        <w:rPr>
          <w:rFonts w:ascii="Avenir LT Std 55 Roman" w:hAnsi="Avenir LT Std 55 Roman"/>
          <w:noProof/>
          <w:color w:val="000000" w:themeColor="text1"/>
          <w:sz w:val="20"/>
          <w:lang w:eastAsia="es-MX"/>
        </w:rPr>
        <w:t>artículos 1° puntos 1, 2 y 4, 3° y 47 al 112 de la Ley de Compras Gubernamentales, Enajenaciones y Contratación de Servicios del Estado de Jalisco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, se convoca a los interesados en participar en la licitación para la adquisición de;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</w:rPr>
        <w:t xml:space="preserve"> </w:t>
      </w:r>
      <w:r w:rsidR="004F65A9" w:rsidRPr="004F65A9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 xml:space="preserve">ADQUISICION DE </w:t>
      </w:r>
      <w:r w:rsidR="0035566F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>42</w:t>
      </w:r>
      <w:r w:rsidR="003C1835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>0</w:t>
      </w:r>
      <w:bookmarkStart w:id="0" w:name="_GoBack"/>
      <w:bookmarkEnd w:id="0"/>
      <w:r w:rsidR="0035566F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 xml:space="preserve">,000 KG DE HIPOCLORITO DE SODIO </w:t>
      </w:r>
      <w:r w:rsidR="004F65A9" w:rsidRPr="004F65A9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 xml:space="preserve"> DE ACUERDO AL ANEXO 1</w:t>
      </w:r>
      <w:r w:rsidR="0091171B" w:rsidRPr="00756233">
        <w:rPr>
          <w:rFonts w:ascii="Avenir LT Std 55 Roman" w:hAnsi="Avenir LT Std 55 Roman"/>
          <w:b/>
          <w:noProof/>
          <w:sz w:val="20"/>
          <w:lang w:eastAsia="es-MX"/>
        </w:rPr>
        <w:t>.</w:t>
      </w:r>
      <w:r w:rsidR="001161EA">
        <w:rPr>
          <w:rFonts w:ascii="Avenir LT Std 55 Roman" w:hAnsi="Avenir LT Std 55 Roman"/>
          <w:b/>
          <w:noProof/>
          <w:color w:val="000000" w:themeColor="text1"/>
          <w:sz w:val="20"/>
          <w:szCs w:val="32"/>
          <w:lang w:eastAsia="es-MX"/>
        </w:rPr>
        <w:t xml:space="preserve"> 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a adquirirse con recursos propios  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d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</w:rPr>
        <w:t>e conformidad con la siguiente:</w:t>
      </w:r>
    </w:p>
    <w:p w:rsidR="00294B34" w:rsidRPr="00574883" w:rsidRDefault="00294B34" w:rsidP="007414AA">
      <w:p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LICITACION PÚBLICA LOCAL</w:t>
      </w:r>
    </w:p>
    <w:tbl>
      <w:tblPr>
        <w:tblW w:w="13467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2480"/>
        <w:gridCol w:w="1730"/>
        <w:gridCol w:w="1739"/>
        <w:gridCol w:w="1739"/>
        <w:gridCol w:w="2105"/>
        <w:gridCol w:w="1640"/>
      </w:tblGrid>
      <w:tr w:rsidR="00574883" w:rsidRPr="00574883" w:rsidTr="007414AA">
        <w:trPr>
          <w:trHeight w:val="405"/>
        </w:trPr>
        <w:tc>
          <w:tcPr>
            <w:tcW w:w="2034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pStyle w:val="Ttulo2"/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  <w:t>No. DE LICITACIÓN</w:t>
            </w:r>
          </w:p>
        </w:tc>
        <w:tc>
          <w:tcPr>
            <w:tcW w:w="248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COSTO DE LAS BASES</w:t>
            </w:r>
          </w:p>
        </w:tc>
        <w:tc>
          <w:tcPr>
            <w:tcW w:w="173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LÍMITE PARA RECEPCIÓN DE PREGUNTAS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JUNTA DE</w:t>
            </w:r>
          </w:p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ACLARACIONES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VISITA A INSTALACIONES</w:t>
            </w:r>
          </w:p>
        </w:tc>
        <w:tc>
          <w:tcPr>
            <w:tcW w:w="2105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PRESENTACIÓN Y APERTURA DE PROPOSICIONES</w:t>
            </w:r>
          </w:p>
        </w:tc>
        <w:tc>
          <w:tcPr>
            <w:tcW w:w="164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FALLO</w:t>
            </w:r>
          </w:p>
        </w:tc>
      </w:tr>
      <w:tr w:rsidR="00574883" w:rsidRPr="00574883" w:rsidTr="001F3CE6">
        <w:trPr>
          <w:trHeight w:val="252"/>
        </w:trPr>
        <w:tc>
          <w:tcPr>
            <w:tcW w:w="2034" w:type="dxa"/>
            <w:tcBorders>
              <w:bottom w:val="nil"/>
            </w:tcBorders>
            <w:vAlign w:val="center"/>
          </w:tcPr>
          <w:p w:rsidR="00294B34" w:rsidRDefault="0035566F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20/34856</w:t>
            </w:r>
            <w:r w:rsidR="00A37CF6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/2017</w:t>
            </w:r>
          </w:p>
          <w:p w:rsidR="005F6978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  <w:p w:rsidR="005F6978" w:rsidRPr="00574883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COSTO</w:t>
            </w:r>
          </w:p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:rsidR="00294B34" w:rsidRPr="00574883" w:rsidRDefault="00A37CF6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21/11</w:t>
            </w:r>
            <w:r w:rsidR="00862FED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/2017</w:t>
            </w:r>
          </w:p>
          <w:p w:rsidR="00294B34" w:rsidRPr="00574883" w:rsidRDefault="001161EA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91171B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:00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A37CF6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22/11</w:t>
            </w:r>
            <w:r w:rsidR="00862FED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/2017</w:t>
            </w:r>
          </w:p>
          <w:p w:rsidR="00294B34" w:rsidRPr="00574883" w:rsidRDefault="0035566F" w:rsidP="001161E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11:00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VISITA</w:t>
            </w:r>
          </w:p>
        </w:tc>
        <w:tc>
          <w:tcPr>
            <w:tcW w:w="2105" w:type="dxa"/>
            <w:tcBorders>
              <w:bottom w:val="nil"/>
            </w:tcBorders>
            <w:vAlign w:val="center"/>
          </w:tcPr>
          <w:p w:rsidR="00294B34" w:rsidRPr="00574883" w:rsidRDefault="00A37CF6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27/11</w:t>
            </w:r>
            <w:r w:rsidR="00862FED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/2017</w:t>
            </w:r>
          </w:p>
          <w:p w:rsidR="00294B34" w:rsidRPr="00574883" w:rsidRDefault="0091171B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09</w:t>
            </w:r>
            <w:r w:rsidR="0035566F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:4</w:t>
            </w:r>
            <w:r w:rsidR="00275E5A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640" w:type="dxa"/>
            <w:tcBorders>
              <w:bottom w:val="nil"/>
            </w:tcBorders>
            <w:vAlign w:val="center"/>
          </w:tcPr>
          <w:p w:rsidR="00294B34" w:rsidRPr="00574883" w:rsidRDefault="00A37CF6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28/11</w:t>
            </w:r>
            <w:r w:rsidR="00862FED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/2017</w:t>
            </w:r>
          </w:p>
          <w:p w:rsidR="00294B34" w:rsidRPr="00574883" w:rsidRDefault="0091171B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09</w:t>
            </w:r>
            <w:r w:rsidR="0035566F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:4</w:t>
            </w:r>
            <w:r w:rsidR="00275E5A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EA3DCF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</w:tr>
      <w:tr w:rsidR="00574883" w:rsidRPr="00574883" w:rsidTr="001F3CE6">
        <w:trPr>
          <w:trHeight w:val="80"/>
        </w:trPr>
        <w:tc>
          <w:tcPr>
            <w:tcW w:w="2034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</w:tr>
    </w:tbl>
    <w:p w:rsidR="00294B34" w:rsidRPr="00574883" w:rsidRDefault="00294B34" w:rsidP="007414AA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tbl>
      <w:tblPr>
        <w:tblW w:w="134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585"/>
        <w:gridCol w:w="2520"/>
        <w:gridCol w:w="8187"/>
      </w:tblGrid>
      <w:tr w:rsidR="00574883" w:rsidRPr="00574883" w:rsidTr="007414AA">
        <w:trPr>
          <w:trHeight w:val="321"/>
        </w:trPr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DESCRIPCIÓN DE BIEN Y/O SERVICIO</w:t>
            </w:r>
          </w:p>
        </w:tc>
      </w:tr>
      <w:tr w:rsidR="00574883" w:rsidRPr="00574883" w:rsidTr="007414AA">
        <w:trPr>
          <w:trHeight w:val="321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</w:p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PARTIDAS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CANTIDAD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 xml:space="preserve">    UNIDAD DE MEDIDA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DESCRIPCION</w:t>
            </w:r>
          </w:p>
        </w:tc>
      </w:tr>
      <w:tr w:rsidR="00574883" w:rsidRPr="00574883" w:rsidTr="00E034D1">
        <w:trPr>
          <w:trHeight w:val="18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35566F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35566F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42</w:t>
            </w:r>
            <w:r w:rsidR="003C183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,000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35566F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1161EA" w:rsidRDefault="0035566F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HIPOCLORITO DE SODIO</w:t>
            </w:r>
          </w:p>
        </w:tc>
      </w:tr>
    </w:tbl>
    <w:p w:rsidR="00294B34" w:rsidRPr="001520CC" w:rsidRDefault="00294B34" w:rsidP="007414AA">
      <w:pPr>
        <w:ind w:left="360"/>
        <w:jc w:val="both"/>
        <w:rPr>
          <w:rFonts w:ascii="Avenir LT Std 55 Roman" w:hAnsi="Avenir LT Std 55 Roman" w:cs="Arial"/>
          <w:sz w:val="20"/>
          <w:szCs w:val="20"/>
        </w:rPr>
      </w:pPr>
    </w:p>
    <w:p w:rsidR="007414AA" w:rsidRPr="001520CC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Las bases de la licitación y sus anexos se encuentran disponibles para su consulta en: </w:t>
      </w:r>
      <w:r w:rsidR="007414AA"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las oficinas del Almacén General del Sistema de los Servicios de Agua Potable, Drenaje y Alcantarillado de Puerto Vallarta, ubicado en calle Las Palmas #109, Fraccionamiento Vallarta Villas, en Puerto Vallarta, Jalisco, de lunes a viernes en días hábiles de las 08:00 a 15:00 horas o se pueden solicitar las mismas al correo electrónico:  </w:t>
      </w:r>
      <w:hyperlink r:id="rId6" w:history="1">
        <w:r w:rsidR="007414AA" w:rsidRPr="001520CC">
          <w:rPr>
            <w:rStyle w:val="Hipervnculo"/>
            <w:rFonts w:ascii="Avenir LT Std 55 Roman" w:hAnsi="Avenir LT Std 55 Roman"/>
            <w:noProof/>
            <w:sz w:val="20"/>
            <w:szCs w:val="20"/>
            <w:lang w:eastAsia="es-MX"/>
          </w:rPr>
          <w:t>hector.guzman@seapal.gob.mx</w:t>
        </w:r>
      </w:hyperlink>
      <w:r w:rsidR="007414AA" w:rsidRPr="001520CC">
        <w:rPr>
          <w:rStyle w:val="Hipervnculo"/>
          <w:rFonts w:ascii="Avenir LT Std 55 Roman" w:hAnsi="Avenir LT Std 55 Roman"/>
          <w:noProof/>
          <w:sz w:val="20"/>
          <w:szCs w:val="20"/>
          <w:lang w:eastAsia="es-MX"/>
        </w:rPr>
        <w:t xml:space="preserve"> .</w:t>
      </w:r>
    </w:p>
    <w:p w:rsidR="001520CC" w:rsidRPr="001520CC" w:rsidRDefault="001520CC" w:rsidP="001520CC">
      <w:pPr>
        <w:numPr>
          <w:ilvl w:val="0"/>
          <w:numId w:val="1"/>
        </w:numPr>
        <w:spacing w:line="264" w:lineRule="auto"/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proposición deberá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>sujetarse a lo señalado en las BASES</w:t>
      </w:r>
      <w:r>
        <w:rPr>
          <w:rFonts w:ascii="Avenir LT Std 55 Roman" w:hAnsi="Avenir LT Std 55 Roman"/>
          <w:noProof/>
          <w:sz w:val="20"/>
          <w:szCs w:val="20"/>
          <w:lang w:eastAsia="es-MX"/>
        </w:rPr>
        <w:t xml:space="preserve"> y sus ANEXOS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especial a las especificaciones mínimas de los bienes y/o servicios y </w:t>
      </w:r>
      <w:r w:rsidRPr="001520CC">
        <w:rPr>
          <w:rFonts w:ascii="Avenir LT Std 55 Roman" w:hAnsi="Avenir LT Std 55 Roman" w:cs="Arial"/>
          <w:sz w:val="20"/>
          <w:szCs w:val="20"/>
        </w:rPr>
        <w:t>contener el nombre y firma autógrafa del representante legal del Licitante en la última hoja de cada uno de los anexos y documentos presentados por el licitante, contenidos en el sobre, además de la rúbrica o firma en el resto de sus hojas.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junta de aclaraciones se llevará a cabo el día </w:t>
      </w:r>
      <w:r w:rsidR="00A37CF6">
        <w:rPr>
          <w:rFonts w:ascii="Avenir LT Std 55 Roman" w:hAnsi="Avenir LT Std 55 Roman" w:cs="Arial"/>
          <w:color w:val="000000" w:themeColor="text1"/>
          <w:sz w:val="20"/>
          <w:szCs w:val="20"/>
        </w:rPr>
        <w:t>22 de Noviembre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2017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35566F">
        <w:rPr>
          <w:rFonts w:ascii="Avenir LT Std 55 Roman" w:hAnsi="Avenir LT Std 55 Roman" w:cs="Arial"/>
          <w:color w:val="000000" w:themeColor="text1"/>
          <w:sz w:val="20"/>
          <w:szCs w:val="20"/>
        </w:rPr>
        <w:t>11:00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 en: Sala Audiovisual del Sistema de Los Servicios de Agua Potable, Drenaje y Alcantarillado de Puerto Vallarta. ubicado en: Av. Francisco Villa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s/n, esquina calle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Manuel Ávila Camacho, Colonia Lázaro Cárdenas, C. P. 48330, 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El acto de presentación 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y apertura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proposiciones se efectuará el día </w:t>
      </w:r>
      <w:r w:rsidR="00A37CF6">
        <w:rPr>
          <w:rFonts w:ascii="Avenir LT Std 55 Roman" w:hAnsi="Avenir LT Std 55 Roman" w:cs="Arial"/>
          <w:color w:val="000000" w:themeColor="text1"/>
          <w:sz w:val="20"/>
          <w:szCs w:val="20"/>
        </w:rPr>
        <w:t>27 de Noviembre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2017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>09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>:</w:t>
      </w:r>
      <w:r w:rsidR="0035566F">
        <w:rPr>
          <w:rFonts w:ascii="Avenir LT Std 55 Roman" w:hAnsi="Avenir LT Std 55 Roman" w:cs="Arial"/>
          <w:color w:val="000000" w:themeColor="text1"/>
          <w:sz w:val="20"/>
          <w:szCs w:val="20"/>
        </w:rPr>
        <w:t>4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Vallarta.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Av. Francisco Villa Esq. Manuel Ávila Camacho, Número S/N, Colonia Lázaro Cárdenas, C.P. 48330, Puerto Vallarta, Jalisco.</w:t>
      </w:r>
    </w:p>
    <w:p w:rsidR="007414AA" w:rsidRPr="00574883" w:rsidRDefault="001520CC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El acto de fallo se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efectuará el día </w:t>
      </w:r>
      <w:r w:rsidR="00A37CF6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28 </w:t>
      </w:r>
      <w:r w:rsidR="0035566F">
        <w:rPr>
          <w:rFonts w:ascii="Avenir LT Std 55 Roman" w:hAnsi="Avenir LT Std 55 Roman" w:cs="Arial"/>
          <w:color w:val="000000" w:themeColor="text1"/>
          <w:sz w:val="20"/>
          <w:szCs w:val="20"/>
        </w:rPr>
        <w:t>de Noviembre del 2017 a las 09:4</w:t>
      </w:r>
      <w:r w:rsidR="00A37CF6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="00EA3DCF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Vallarta, Jalisco.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Av. Francisco Villa Esq. Manuel Ávila Camacho, Número S/N, Colonia Lázaro Cárdenas, C.P. 48330, Puerto Vallarta, Jalisco.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lastRenderedPageBreak/>
        <w:t>El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idioma en que deberá presentar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la proposición será en: español.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La moneda en que deberá cotizarse la proposición será en: Peso Mexicano.</w:t>
      </w:r>
    </w:p>
    <w:p w:rsidR="0041360E" w:rsidRPr="00574883" w:rsidRDefault="00A666DB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Lugar de entrega: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Almacén General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74883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SEAPAL VALLARTA, ubicado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en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calle las Palmas # 109 Fraccionamiento Vallarta Villas,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Ninguna de las condiciones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establecidas en las bases de la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licitación así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como las proposiciones presentadas por los licitantes, podrán ser negociadas.</w:t>
      </w:r>
    </w:p>
    <w:p w:rsidR="00294B34" w:rsidRPr="00574883" w:rsidRDefault="00294B34" w:rsidP="001520CC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No podrán participar las personas que se encuentren en los supuestos del artículo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52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la </w:t>
      </w:r>
      <w:r w:rsidR="001520CC" w:rsidRPr="00574883">
        <w:rPr>
          <w:rFonts w:ascii="Avenir LT Std 55 Roman" w:hAnsi="Avenir LT Std 55 Roman"/>
          <w:noProof/>
          <w:color w:val="000000" w:themeColor="text1"/>
          <w:sz w:val="20"/>
          <w:szCs w:val="20"/>
          <w:lang w:eastAsia="es-MX"/>
        </w:rPr>
        <w:t>Ley de Compras Gubernamentales, Enajenaciones y Contratación de Servicios del Estado de Jalisco.</w:t>
      </w:r>
    </w:p>
    <w:p w:rsidR="001520CC" w:rsidRPr="00574883" w:rsidRDefault="001520CC" w:rsidP="001520CC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7414AA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Puerto Vallarta, Jalisco;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</w:t>
      </w:r>
      <w:r w:rsidR="00A37CF6">
        <w:rPr>
          <w:rFonts w:ascii="Avenir LT Std 55 Roman" w:hAnsi="Avenir LT Std 55 Roman" w:cs="Arial"/>
          <w:color w:val="000000" w:themeColor="text1"/>
          <w:sz w:val="20"/>
          <w:szCs w:val="20"/>
        </w:rPr>
        <w:t>18 de Noviembre</w:t>
      </w:r>
      <w:r w:rsidR="00CC3592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2017</w:t>
      </w: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__________________________________________</w:t>
      </w:r>
    </w:p>
    <w:p w:rsidR="00294B34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</w:t>
      </w:r>
      <w:r w:rsidR="00294B34"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 xml:space="preserve">AE. 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Gilberto Javier Fernández Cuevas</w:t>
      </w: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Presidente suplente del Comité de</w:t>
      </w:r>
      <w:r w:rsidR="00294B34"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 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Adquisiciones Sistema de los </w:t>
      </w:r>
    </w:p>
    <w:p w:rsidR="001D2FC4" w:rsidRPr="00574883" w:rsidRDefault="007414AA" w:rsidP="007414AA">
      <w:pPr>
        <w:ind w:left="360"/>
        <w:jc w:val="center"/>
        <w:rPr>
          <w:rFonts w:ascii="Avenir LT Std 55 Roman" w:hAnsi="Avenir LT Std 55 Roman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Servicios de Agua Potable, Drenaje y Alcantarillado de Puerto Vallarta.</w:t>
      </w:r>
    </w:p>
    <w:sectPr w:rsidR="001D2FC4" w:rsidRPr="00574883" w:rsidSect="00976FF7">
      <w:pgSz w:w="15840" w:h="12240" w:orient="landscape"/>
      <w:pgMar w:top="539" w:right="1240" w:bottom="899" w:left="13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36432"/>
    <w:multiLevelType w:val="hybridMultilevel"/>
    <w:tmpl w:val="B3E86E4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C1D0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34"/>
    <w:rsid w:val="00024067"/>
    <w:rsid w:val="00114EFD"/>
    <w:rsid w:val="001161EA"/>
    <w:rsid w:val="001520CC"/>
    <w:rsid w:val="001D2FC4"/>
    <w:rsid w:val="001F3CE6"/>
    <w:rsid w:val="00242651"/>
    <w:rsid w:val="00253982"/>
    <w:rsid w:val="00275E5A"/>
    <w:rsid w:val="00294B34"/>
    <w:rsid w:val="002D37FF"/>
    <w:rsid w:val="002F0C11"/>
    <w:rsid w:val="00347E29"/>
    <w:rsid w:val="0035566F"/>
    <w:rsid w:val="00365FB2"/>
    <w:rsid w:val="003C1835"/>
    <w:rsid w:val="0041360E"/>
    <w:rsid w:val="00461167"/>
    <w:rsid w:val="004F65A9"/>
    <w:rsid w:val="00574883"/>
    <w:rsid w:val="005C5576"/>
    <w:rsid w:val="005D3BB3"/>
    <w:rsid w:val="005E46A3"/>
    <w:rsid w:val="005F6978"/>
    <w:rsid w:val="00692C56"/>
    <w:rsid w:val="007209B0"/>
    <w:rsid w:val="007414AA"/>
    <w:rsid w:val="007B08B4"/>
    <w:rsid w:val="007D66D7"/>
    <w:rsid w:val="00832D5E"/>
    <w:rsid w:val="00862FED"/>
    <w:rsid w:val="0091171B"/>
    <w:rsid w:val="0092506F"/>
    <w:rsid w:val="0094003D"/>
    <w:rsid w:val="00982374"/>
    <w:rsid w:val="00A259CC"/>
    <w:rsid w:val="00A37CF6"/>
    <w:rsid w:val="00A666DB"/>
    <w:rsid w:val="00B3718D"/>
    <w:rsid w:val="00CC3592"/>
    <w:rsid w:val="00D22F70"/>
    <w:rsid w:val="00D7229B"/>
    <w:rsid w:val="00DD1501"/>
    <w:rsid w:val="00DE25DF"/>
    <w:rsid w:val="00E37FBB"/>
    <w:rsid w:val="00EA3DCF"/>
    <w:rsid w:val="00EB5DD8"/>
    <w:rsid w:val="00F863E3"/>
    <w:rsid w:val="00FA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57E76-43F0-4DEC-A836-44D0EBD5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294B34"/>
    <w:pPr>
      <w:keepNext/>
      <w:jc w:val="center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294B34"/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B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B34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7414A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1161EA"/>
    <w:pPr>
      <w:jc w:val="both"/>
    </w:pPr>
    <w:rPr>
      <w:sz w:val="22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161EA"/>
    <w:rPr>
      <w:rFonts w:ascii="Times New Roman" w:eastAsia="Times New Roman" w:hAnsi="Times New Roman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ctor.guzman@seapal.gob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rgomez</dc:creator>
  <cp:lastModifiedBy>Usuario</cp:lastModifiedBy>
  <cp:revision>3</cp:revision>
  <cp:lastPrinted>2017-11-16T22:48:00Z</cp:lastPrinted>
  <dcterms:created xsi:type="dcterms:W3CDTF">2017-11-17T15:25:00Z</dcterms:created>
  <dcterms:modified xsi:type="dcterms:W3CDTF">2017-11-21T19:05:00Z</dcterms:modified>
</cp:coreProperties>
</file>