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A8EC5" w14:textId="77777777" w:rsidR="00CE1C63" w:rsidRDefault="00CE1C63" w:rsidP="00CE1C6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REGLAMENTO DE LA LEY DE TRANSPARENCIA Y ACCESO</w:t>
      </w:r>
    </w:p>
    <w:p w14:paraId="33A3FFD2" w14:textId="77777777" w:rsidR="00CE1C63" w:rsidRDefault="00CE1C63" w:rsidP="00CE1C6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 LA INFORMACIÓN PÚBLICA DEL ESTADO DE JALISCO Y SUS MUNICIPIOS</w:t>
      </w:r>
    </w:p>
    <w:p w14:paraId="3599F67A" w14:textId="77777777" w:rsidR="00CE1C63" w:rsidRDefault="00CE1C63" w:rsidP="00CE1C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6E918254" w14:textId="77777777" w:rsidR="00CE1C63" w:rsidRDefault="00CE1C63" w:rsidP="00CE1C6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Título Primero</w:t>
      </w:r>
    </w:p>
    <w:p w14:paraId="5F41D2D0" w14:textId="77777777" w:rsidR="00CE1C63" w:rsidRDefault="00CE1C63" w:rsidP="00CE1C6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Conceptos Fundamentales</w:t>
      </w:r>
    </w:p>
    <w:p w14:paraId="7B4170F7" w14:textId="77777777" w:rsidR="00CE1C63" w:rsidRPr="00CE1C63" w:rsidRDefault="00CE1C63" w:rsidP="00CE1C6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14:paraId="1897BA28" w14:textId="77777777" w:rsidR="00CE1C63" w:rsidRPr="00CE1C63" w:rsidRDefault="00CE1C63" w:rsidP="00CE1C6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Capítulo I</w:t>
      </w:r>
    </w:p>
    <w:p w14:paraId="0FCD3EEA" w14:textId="77777777" w:rsidR="00CE1C63" w:rsidRDefault="00CE1C63" w:rsidP="00CE1C6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Disposiciones Generales</w:t>
      </w:r>
    </w:p>
    <w:p w14:paraId="4FF35B31" w14:textId="77777777" w:rsidR="00CE1C63" w:rsidRPr="00CE1C63" w:rsidRDefault="00CE1C63" w:rsidP="00CE1C6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5FE4BE1" w14:textId="77777777" w:rsidR="00CE1C63" w:rsidRP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1º. </w:t>
      </w:r>
      <w:r w:rsidRPr="00CE1C63">
        <w:rPr>
          <w:rFonts w:ascii="Tahoma" w:hAnsi="Tahoma" w:cs="Tahoma"/>
          <w:bCs/>
          <w:sz w:val="18"/>
          <w:szCs w:val="18"/>
        </w:rPr>
        <w:t>El presente Reglamento es de orden público y su objeto es reglamentar la Ley de Transparencia</w:t>
      </w:r>
    </w:p>
    <w:p w14:paraId="47B1D1DA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Cs/>
          <w:sz w:val="18"/>
          <w:szCs w:val="18"/>
        </w:rPr>
        <w:t>y Acceso a la Información Pública del Estado de Jalisco y sus Municipios.</w:t>
      </w:r>
    </w:p>
    <w:p w14:paraId="0BCC6D3E" w14:textId="77777777" w:rsidR="00CE1C63" w:rsidRP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C879D38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Artículo 2º.</w:t>
      </w:r>
      <w:r w:rsidRPr="00CE1C63">
        <w:rPr>
          <w:rFonts w:ascii="Tahoma" w:hAnsi="Tahoma" w:cs="Tahoma"/>
          <w:bCs/>
          <w:sz w:val="18"/>
          <w:szCs w:val="18"/>
        </w:rPr>
        <w:t xml:space="preserve"> Para los efectos de este Reglamento se tiene por reproducido el contenido</w:t>
      </w:r>
      <w:r w:rsidRPr="00CE1C63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E1C63">
        <w:rPr>
          <w:rFonts w:ascii="Tahoma" w:hAnsi="Tahoma" w:cs="Tahoma"/>
          <w:bCs/>
          <w:sz w:val="18"/>
          <w:szCs w:val="18"/>
        </w:rPr>
        <w:t>del artículo 4°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CE1C63">
        <w:rPr>
          <w:rFonts w:ascii="Tahoma" w:hAnsi="Tahoma" w:cs="Tahoma"/>
          <w:bCs/>
          <w:sz w:val="18"/>
          <w:szCs w:val="18"/>
        </w:rPr>
        <w:t>de la Ley de Transparencia y Acceso a la Información Pública del Estado de Jalisco y sus Municipios, y se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CE1C63">
        <w:rPr>
          <w:rFonts w:ascii="Tahoma" w:hAnsi="Tahoma" w:cs="Tahoma"/>
          <w:bCs/>
          <w:sz w:val="18"/>
          <w:szCs w:val="18"/>
        </w:rPr>
        <w:t>entenderá por:</w:t>
      </w:r>
    </w:p>
    <w:p w14:paraId="39A741F0" w14:textId="77777777" w:rsidR="00CE1C63" w:rsidRP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09970CC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Acceso: </w:t>
      </w:r>
      <w:r w:rsidRPr="00CE1C63">
        <w:rPr>
          <w:rFonts w:ascii="Tahoma" w:hAnsi="Tahoma" w:cs="Tahoma"/>
          <w:bCs/>
          <w:sz w:val="18"/>
          <w:szCs w:val="18"/>
        </w:rPr>
        <w:t>procedimiento mediante el cual el Comité de Clasificación proporciona al titular de los mismos,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CE1C63">
        <w:rPr>
          <w:rFonts w:ascii="Tahoma" w:hAnsi="Tahoma" w:cs="Tahoma"/>
          <w:bCs/>
          <w:sz w:val="18"/>
          <w:szCs w:val="18"/>
        </w:rPr>
        <w:t>los datos personales que obren en sus archivos o soportes físicos o electrónicos;</w:t>
      </w:r>
    </w:p>
    <w:p w14:paraId="79892F6D" w14:textId="77777777" w:rsidR="00CE1C63" w:rsidRP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EED6954" w14:textId="77777777" w:rsidR="00CE1C63" w:rsidRP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II. Ampliación</w:t>
      </w:r>
      <w:r w:rsidRPr="00CE1C63">
        <w:rPr>
          <w:rFonts w:ascii="Tahoma" w:hAnsi="Tahoma" w:cs="Tahoma"/>
          <w:bCs/>
          <w:sz w:val="18"/>
          <w:szCs w:val="18"/>
        </w:rPr>
        <w:t>: procedimiento por medio del cual el Comité de Clasificación determina incrementar la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CE1C63">
        <w:rPr>
          <w:rFonts w:ascii="Tahoma" w:hAnsi="Tahoma" w:cs="Tahoma"/>
          <w:bCs/>
          <w:sz w:val="18"/>
          <w:szCs w:val="18"/>
        </w:rPr>
        <w:t>cantidad de datos personales que posee respecto a la persona que solicita la ampliación;</w:t>
      </w:r>
    </w:p>
    <w:p w14:paraId="14EE7164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A80D3CF" w14:textId="77777777" w:rsidR="00CE1C63" w:rsidRP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Aviso de confidencialidad: </w:t>
      </w:r>
      <w:r w:rsidRPr="00CE1C63">
        <w:rPr>
          <w:rFonts w:ascii="Tahoma" w:hAnsi="Tahoma" w:cs="Tahoma"/>
          <w:bCs/>
          <w:sz w:val="18"/>
          <w:szCs w:val="18"/>
        </w:rPr>
        <w:t>documento físico, electrónico o en cualquier otro formato generado por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CE1C63">
        <w:rPr>
          <w:rFonts w:ascii="Tahoma" w:hAnsi="Tahoma" w:cs="Tahoma"/>
          <w:bCs/>
          <w:sz w:val="18"/>
          <w:szCs w:val="18"/>
        </w:rPr>
        <w:t>el responsable, que es puesto a disposición del titular, previo al tratamiento de sus datos personales, de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CE1C63">
        <w:rPr>
          <w:rFonts w:ascii="Tahoma" w:hAnsi="Tahoma" w:cs="Tahoma"/>
          <w:bCs/>
          <w:sz w:val="18"/>
          <w:szCs w:val="18"/>
        </w:rPr>
        <w:t>conformidad con el artículo 56;</w:t>
      </w:r>
    </w:p>
    <w:p w14:paraId="5B4A74CE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26FDD0C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IV. Cancelación</w:t>
      </w:r>
      <w:r w:rsidRPr="00CE1C63">
        <w:rPr>
          <w:rFonts w:ascii="Tahoma" w:hAnsi="Tahoma" w:cs="Tahoma"/>
          <w:bCs/>
          <w:sz w:val="18"/>
          <w:szCs w:val="18"/>
        </w:rPr>
        <w:t>: procedimiento a través del cual el Comité de Clasificación determina la supresión o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CE1C63">
        <w:rPr>
          <w:rFonts w:ascii="Tahoma" w:hAnsi="Tahoma" w:cs="Tahoma"/>
          <w:bCs/>
          <w:sz w:val="18"/>
          <w:szCs w:val="18"/>
        </w:rPr>
        <w:t>anulación de la información confidencial que obre en su poder;</w:t>
      </w:r>
    </w:p>
    <w:p w14:paraId="288009E0" w14:textId="77777777" w:rsidR="00CE1C63" w:rsidRP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3079B29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V. Clasificación: </w:t>
      </w:r>
      <w:r w:rsidRPr="00CE1C63">
        <w:rPr>
          <w:rFonts w:ascii="Tahoma" w:hAnsi="Tahoma" w:cs="Tahoma"/>
          <w:bCs/>
          <w:sz w:val="18"/>
          <w:szCs w:val="18"/>
        </w:rPr>
        <w:t>procedimiento mediante el cual el Comité de Clasificación analiza la naturaleza de la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CE1C63">
        <w:rPr>
          <w:rFonts w:ascii="Tahoma" w:hAnsi="Tahoma" w:cs="Tahoma"/>
          <w:bCs/>
          <w:sz w:val="18"/>
          <w:szCs w:val="18"/>
        </w:rPr>
        <w:t>información que genera o posee el sujeto obligado, para determinar si es de libre acceso, existe una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CE1C63">
        <w:rPr>
          <w:rFonts w:ascii="Tahoma" w:hAnsi="Tahoma" w:cs="Tahoma"/>
          <w:bCs/>
          <w:sz w:val="18"/>
          <w:szCs w:val="18"/>
        </w:rPr>
        <w:t>justificación fundada y motivada para declararla temporalmente reservada o contiene datos personal</w:t>
      </w:r>
      <w:bookmarkStart w:id="0" w:name="_GoBack"/>
      <w:bookmarkEnd w:id="0"/>
      <w:r w:rsidRPr="00CE1C63">
        <w:rPr>
          <w:rFonts w:ascii="Tahoma" w:hAnsi="Tahoma" w:cs="Tahoma"/>
          <w:bCs/>
          <w:sz w:val="18"/>
          <w:szCs w:val="18"/>
        </w:rPr>
        <w:t>es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CE1C63">
        <w:rPr>
          <w:rFonts w:ascii="Tahoma" w:hAnsi="Tahoma" w:cs="Tahoma"/>
          <w:bCs/>
          <w:sz w:val="18"/>
          <w:szCs w:val="18"/>
        </w:rPr>
        <w:t>que deben ser declarados confidenciales;</w:t>
      </w:r>
    </w:p>
    <w:p w14:paraId="65D843FE" w14:textId="77777777" w:rsidR="00CE1C63" w:rsidRP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4B547C8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VI. Criterios: </w:t>
      </w:r>
      <w:r w:rsidRPr="00CE1C63">
        <w:rPr>
          <w:rFonts w:ascii="Tahoma" w:hAnsi="Tahoma" w:cs="Tahoma"/>
          <w:bCs/>
          <w:sz w:val="18"/>
          <w:szCs w:val="18"/>
        </w:rPr>
        <w:t>los criterios generales emitidos por cada sujeto obligado en materia de clasificación de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CE1C63">
        <w:rPr>
          <w:rFonts w:ascii="Tahoma" w:hAnsi="Tahoma" w:cs="Tahoma"/>
          <w:bCs/>
          <w:sz w:val="18"/>
          <w:szCs w:val="18"/>
        </w:rPr>
        <w:t>información, publicación y actualización de información fundamental y protección de información reservada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CE1C63">
        <w:rPr>
          <w:rFonts w:ascii="Tahoma" w:hAnsi="Tahoma" w:cs="Tahoma"/>
          <w:bCs/>
          <w:sz w:val="18"/>
          <w:szCs w:val="18"/>
        </w:rPr>
        <w:t>y confidencial;</w:t>
      </w:r>
    </w:p>
    <w:p w14:paraId="298F9BB3" w14:textId="77777777" w:rsidR="00CE1C63" w:rsidRP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554E5EB" w14:textId="77777777" w:rsidR="00CE1C63" w:rsidRPr="0001737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VII. Lineamientos: </w:t>
      </w:r>
      <w:r w:rsidRPr="00017373">
        <w:rPr>
          <w:rFonts w:ascii="Tahoma" w:hAnsi="Tahoma" w:cs="Tahoma"/>
          <w:bCs/>
          <w:sz w:val="18"/>
          <w:szCs w:val="18"/>
        </w:rPr>
        <w:t>los lineamientos generales emitidos por el Instituto en materia de clasificación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de información, de publicación y actualización de información pública fundamental, de protección de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información confidencial y reservada, de notificaciones electrónicas, de transparencia en materia de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seguridad pública, educación, protección civil, así como de procedimiento y audiencias de conciliación;</w:t>
      </w:r>
    </w:p>
    <w:p w14:paraId="25050B37" w14:textId="77777777" w:rsidR="00017373" w:rsidRDefault="0001737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D8C0237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VIII. Oposición: </w:t>
      </w:r>
      <w:r w:rsidRPr="00017373">
        <w:rPr>
          <w:rFonts w:ascii="Tahoma" w:hAnsi="Tahoma" w:cs="Tahoma"/>
          <w:bCs/>
          <w:sz w:val="18"/>
          <w:szCs w:val="18"/>
        </w:rPr>
        <w:t>procedimiento a través del cual el Comité de Clasificación impide la transferencia o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uso de información pública confidencial, dentro de un mismo sujeto obligado, o entre éste y un tercero,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o entre sujetos obligados;</w:t>
      </w:r>
    </w:p>
    <w:p w14:paraId="0F3DCB87" w14:textId="77777777" w:rsidR="00017373" w:rsidRPr="00017373" w:rsidRDefault="0001737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0B5C1D3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IX. Rectificación, modificación, corrección y sustitución</w:t>
      </w:r>
      <w:r w:rsidRPr="00017373">
        <w:rPr>
          <w:rFonts w:ascii="Tahoma" w:hAnsi="Tahoma" w:cs="Tahoma"/>
          <w:bCs/>
          <w:sz w:val="18"/>
          <w:szCs w:val="18"/>
        </w:rPr>
        <w:t>: procedimiento mediante el cual el Comité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de Clasificación enmienda las imperfecciones, errores o defectos de forma específica de ciertos datos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personales, o cambia la información de forma parcial o total, en los términos de la Ley;</w:t>
      </w:r>
    </w:p>
    <w:p w14:paraId="67D995F0" w14:textId="77777777" w:rsidR="00017373" w:rsidRPr="00017373" w:rsidRDefault="0001737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15A13AC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X. Registro de Sistemas de Información Reservada y Confidencial</w:t>
      </w:r>
      <w:r w:rsidRPr="00017373">
        <w:rPr>
          <w:rFonts w:ascii="Tahoma" w:hAnsi="Tahoma" w:cs="Tahoma"/>
          <w:bCs/>
          <w:sz w:val="18"/>
          <w:szCs w:val="18"/>
        </w:rPr>
        <w:t>: conjunto identificado de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Sistemas de Información Reservada y Confidencial autorizados por el Instituto;</w:t>
      </w:r>
    </w:p>
    <w:p w14:paraId="17B16E26" w14:textId="77777777" w:rsidR="00017373" w:rsidRPr="00017373" w:rsidRDefault="0001737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CDB7848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XI. Sistema de Electrónico de Publicación de Información Fundamental y recepción de</w:t>
      </w:r>
      <w:r w:rsidR="00017373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E1C63">
        <w:rPr>
          <w:rFonts w:ascii="Tahoma" w:hAnsi="Tahoma" w:cs="Tahoma"/>
          <w:b/>
          <w:bCs/>
          <w:sz w:val="18"/>
          <w:szCs w:val="18"/>
        </w:rPr>
        <w:t xml:space="preserve">solicitudes: </w:t>
      </w:r>
      <w:r w:rsidRPr="00017373">
        <w:rPr>
          <w:rFonts w:ascii="Tahoma" w:hAnsi="Tahoma" w:cs="Tahoma"/>
          <w:bCs/>
          <w:sz w:val="18"/>
          <w:szCs w:val="18"/>
        </w:rPr>
        <w:t>Son los sistemas mediante los cuales los sujetos obligados ponen a disposición de cualquier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persona, sin restricción alguna, la información pública fundamental;</w:t>
      </w:r>
    </w:p>
    <w:p w14:paraId="5AA218C7" w14:textId="77777777" w:rsidR="00017373" w:rsidRPr="00017373" w:rsidRDefault="0001737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79D7418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XII. Sistema de Información Reservada</w:t>
      </w:r>
      <w:r w:rsidRPr="00017373">
        <w:rPr>
          <w:rFonts w:ascii="Tahoma" w:hAnsi="Tahoma" w:cs="Tahoma"/>
          <w:bCs/>
          <w:sz w:val="18"/>
          <w:szCs w:val="18"/>
        </w:rPr>
        <w:t>: conjunto organizado de información reservada que contenga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un catalogo con los expedientes de la información reservada que tenga bajo su resguardo;</w:t>
      </w:r>
    </w:p>
    <w:p w14:paraId="0E7B827B" w14:textId="77777777" w:rsidR="00017373" w:rsidRPr="00017373" w:rsidRDefault="0001737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3496048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XIII. Sistema de Información Confidencial: </w:t>
      </w:r>
      <w:r w:rsidRPr="00017373">
        <w:rPr>
          <w:rFonts w:ascii="Tahoma" w:hAnsi="Tahoma" w:cs="Tahoma"/>
          <w:bCs/>
          <w:sz w:val="18"/>
          <w:szCs w:val="18"/>
        </w:rPr>
        <w:t>todo conjunto organizado de datos de carácter personal,</w:t>
      </w:r>
      <w:r w:rsidR="00017373">
        <w:rPr>
          <w:rFonts w:ascii="Tahoma" w:hAnsi="Tahoma" w:cs="Tahoma"/>
          <w:bCs/>
          <w:sz w:val="18"/>
          <w:szCs w:val="18"/>
        </w:rPr>
        <w:t xml:space="preserve"> cu</w:t>
      </w:r>
      <w:r w:rsidRPr="00017373">
        <w:rPr>
          <w:rFonts w:ascii="Tahoma" w:hAnsi="Tahoma" w:cs="Tahoma"/>
          <w:bCs/>
          <w:sz w:val="18"/>
          <w:szCs w:val="18"/>
        </w:rPr>
        <w:t>alquiera que fuere la forma o modalidad de su creación, almacenamiento, organización y acceso.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Atendiendo al sistema de tratamiento, podrán ser automatizados, no automatizados o parcialmente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automatizados;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</w:p>
    <w:p w14:paraId="20FF7B75" w14:textId="77777777" w:rsidR="00017373" w:rsidRPr="00017373" w:rsidRDefault="00017373" w:rsidP="0001737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14:paraId="042FEE0E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XIV. Sujetos Obligados: </w:t>
      </w:r>
      <w:r w:rsidRPr="00017373">
        <w:rPr>
          <w:rFonts w:ascii="Tahoma" w:hAnsi="Tahoma" w:cs="Tahoma"/>
          <w:bCs/>
          <w:sz w:val="18"/>
          <w:szCs w:val="18"/>
        </w:rPr>
        <w:t>se entenderán como tal, además de los señalados en el artículo 24 de la Ley,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cualquier autoridad, entidad, órgano y organismo que reciban y ejerzan recursos públicos o aquéllos que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realicen actos de autoridad y los entes equivalentes a personas físicas o jurídicas de derecho público o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privado, ya sea que en ejercicio de sus actividades actúen en auxilio de los órganos antes citados o ejerzan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gasto público;</w:t>
      </w:r>
    </w:p>
    <w:p w14:paraId="3DCC4B8E" w14:textId="77777777" w:rsidR="00017373" w:rsidRPr="00017373" w:rsidRDefault="0001737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17B5077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XV. Titular de datos personales: </w:t>
      </w:r>
      <w:r w:rsidRPr="00017373">
        <w:rPr>
          <w:rFonts w:ascii="Tahoma" w:hAnsi="Tahoma" w:cs="Tahoma"/>
          <w:bCs/>
          <w:sz w:val="18"/>
          <w:szCs w:val="18"/>
        </w:rPr>
        <w:t>la persona física o jurídica a quien corresponden los datos personales; y</w:t>
      </w:r>
    </w:p>
    <w:p w14:paraId="52CAC2D1" w14:textId="77777777" w:rsidR="00017373" w:rsidRPr="00017373" w:rsidRDefault="0001737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47A0A0BF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XVI. Tratamiento: </w:t>
      </w:r>
      <w:r w:rsidRPr="00017373">
        <w:rPr>
          <w:rFonts w:ascii="Tahoma" w:hAnsi="Tahoma" w:cs="Tahoma"/>
          <w:bCs/>
          <w:sz w:val="18"/>
          <w:szCs w:val="18"/>
        </w:rPr>
        <w:t>La obtención, uso, divulgación o almacenamiento de datos personales por cualquier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medio. El uso abarca cualquier acción de acceso, manejo, aprovechamiento, transferencia o disposición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de datos personales.</w:t>
      </w:r>
    </w:p>
    <w:p w14:paraId="78438A89" w14:textId="77777777" w:rsidR="00017373" w:rsidRPr="00017373" w:rsidRDefault="0001737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226B117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017373">
        <w:rPr>
          <w:rFonts w:ascii="Tahoma" w:hAnsi="Tahoma" w:cs="Tahoma"/>
          <w:bCs/>
          <w:sz w:val="18"/>
          <w:szCs w:val="18"/>
        </w:rPr>
        <w:t>Cuando se haga referencia a algún artículo deberá entenderse que pertenece al presente Reglamento,</w:t>
      </w:r>
      <w:r w:rsidR="00017373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salvo señalamiento en contrario.</w:t>
      </w:r>
    </w:p>
    <w:p w14:paraId="31649AFE" w14:textId="77777777" w:rsidR="00017373" w:rsidRPr="00017373" w:rsidRDefault="0001737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B9AE1BB" w14:textId="77777777" w:rsidR="00CE1C63" w:rsidRPr="00CE1C63" w:rsidRDefault="00CE1C63" w:rsidP="000173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Capítulo II</w:t>
      </w:r>
    </w:p>
    <w:p w14:paraId="7FD2AC81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 los Sujetos Obligados</w:t>
      </w:r>
    </w:p>
    <w:p w14:paraId="5030CE84" w14:textId="77777777" w:rsidR="00017373" w:rsidRPr="00CE1C63" w:rsidRDefault="00017373" w:rsidP="000173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B6F8F51" w14:textId="77777777" w:rsidR="00CE1C63" w:rsidRPr="00CE1C63" w:rsidRDefault="00CE1C63" w:rsidP="000173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Sección Primera</w:t>
      </w:r>
    </w:p>
    <w:p w14:paraId="01DA0FD0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Disposiciones Generales</w:t>
      </w:r>
    </w:p>
    <w:p w14:paraId="259D5BEE" w14:textId="77777777" w:rsidR="00017373" w:rsidRPr="00CE1C63" w:rsidRDefault="00017373" w:rsidP="0001737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0DC8A3D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3º. </w:t>
      </w:r>
      <w:r w:rsidRPr="00017373">
        <w:rPr>
          <w:rFonts w:ascii="Tahoma" w:hAnsi="Tahoma" w:cs="Tahoma"/>
          <w:bCs/>
          <w:sz w:val="18"/>
          <w:szCs w:val="18"/>
        </w:rPr>
        <w:t>Las personas físicas y jurídicas privadas que reciban recursos públicos estarán obligadas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únicamente a acreditar e informar respecto del recurso público recibido ante el sujeto obligado que le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suministró dichos fondos, sin que la obligación se extienda a cumplir con lo previsto en los artículos 8° y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25 de la Ley.</w:t>
      </w:r>
    </w:p>
    <w:p w14:paraId="47B0094C" w14:textId="77777777" w:rsidR="00017373" w:rsidRPr="00017373" w:rsidRDefault="0001737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476178DC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4º. </w:t>
      </w:r>
      <w:r w:rsidRPr="00017373">
        <w:rPr>
          <w:rFonts w:ascii="Tahoma" w:hAnsi="Tahoma" w:cs="Tahoma"/>
          <w:bCs/>
          <w:sz w:val="18"/>
          <w:szCs w:val="18"/>
        </w:rPr>
        <w:t>A fin de facilitar la comunicación con los sujetos obligados y la elaboración de estadísticas,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el Instituto contará con un padrón de sujetos obligados públicos, que se actualizará anualmente a fin de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incluir a aquéllos que sean de nueva creación.</w:t>
      </w:r>
    </w:p>
    <w:p w14:paraId="01665802" w14:textId="77777777" w:rsidR="00017373" w:rsidRPr="00017373" w:rsidRDefault="0001737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4E4AEE29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Artículo 5º</w:t>
      </w:r>
      <w:r w:rsidRPr="00017373">
        <w:rPr>
          <w:rFonts w:ascii="Tahoma" w:hAnsi="Tahoma" w:cs="Tahoma"/>
          <w:bCs/>
          <w:sz w:val="18"/>
          <w:szCs w:val="18"/>
        </w:rPr>
        <w:t>. Los nuevos sujetos obligados contarán con un plazo de treinta días hábiles contados a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partir de la fecha de su creación conforme al instrumento jurídico que corresponda, para cumplir con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las obligaciones establecidas en la Ley, este Reglamento y la normatividad secundaria expedida por el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Instituto e informar a éste de su creación.</w:t>
      </w:r>
    </w:p>
    <w:p w14:paraId="2B9F85E5" w14:textId="77777777" w:rsidR="00017373" w:rsidRPr="00017373" w:rsidRDefault="0001737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1E06FD2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017373">
        <w:rPr>
          <w:rFonts w:ascii="Tahoma" w:hAnsi="Tahoma" w:cs="Tahoma"/>
          <w:bCs/>
          <w:sz w:val="18"/>
          <w:szCs w:val="18"/>
        </w:rPr>
        <w:t>En el caso de fusiones de sujetos obligados, el fusionante deberá cumplir con las obligaciones que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017373">
        <w:rPr>
          <w:rFonts w:ascii="Tahoma" w:hAnsi="Tahoma" w:cs="Tahoma"/>
          <w:bCs/>
          <w:sz w:val="18"/>
          <w:szCs w:val="18"/>
        </w:rPr>
        <w:t>correspondan a aquéllas que resulten fusionadas.</w:t>
      </w:r>
    </w:p>
    <w:p w14:paraId="3A2E85A9" w14:textId="77777777" w:rsidR="00017373" w:rsidRPr="00017373" w:rsidRDefault="0001737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5CA6AFB" w14:textId="77777777" w:rsidR="00CE1C63" w:rsidRPr="00CE1C63" w:rsidRDefault="00CE1C63" w:rsidP="001461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Sección Segunda</w:t>
      </w:r>
    </w:p>
    <w:p w14:paraId="6176D6B4" w14:textId="77777777" w:rsidR="00CE1C63" w:rsidRDefault="00CE1C63" w:rsidP="001461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Del Comité de Clasificación</w:t>
      </w:r>
    </w:p>
    <w:p w14:paraId="2717A816" w14:textId="77777777" w:rsidR="001461ED" w:rsidRPr="00CE1C63" w:rsidRDefault="001461ED" w:rsidP="001461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1980EA9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6º. </w:t>
      </w:r>
      <w:r w:rsidRPr="001461ED">
        <w:rPr>
          <w:rFonts w:ascii="Tahoma" w:hAnsi="Tahoma" w:cs="Tahoma"/>
          <w:bCs/>
          <w:sz w:val="18"/>
          <w:szCs w:val="18"/>
        </w:rPr>
        <w:t>El Comité de Clasificación será el órgano interno de los sujetos obligados con la función de:</w:t>
      </w:r>
    </w:p>
    <w:p w14:paraId="51774BD9" w14:textId="77777777" w:rsidR="001461ED" w:rsidRP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8A5B798" w14:textId="77777777" w:rsidR="00CE1C63" w:rsidRDefault="001461ED" w:rsidP="001461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461ED">
        <w:rPr>
          <w:rFonts w:ascii="Tahoma" w:hAnsi="Tahoma" w:cs="Tahoma"/>
          <w:b/>
          <w:bCs/>
          <w:sz w:val="18"/>
          <w:szCs w:val="18"/>
        </w:rPr>
        <w:t>I.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CE1C63" w:rsidRPr="001461ED">
        <w:rPr>
          <w:rFonts w:ascii="Tahoma" w:hAnsi="Tahoma" w:cs="Tahoma"/>
          <w:bCs/>
          <w:sz w:val="18"/>
          <w:szCs w:val="18"/>
        </w:rPr>
        <w:t>Clasificar la información pública que generen o posean;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p w14:paraId="38813469" w14:textId="77777777" w:rsidR="001461ED" w:rsidRPr="001461ED" w:rsidRDefault="001461ED" w:rsidP="001461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4FC47317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461ED">
        <w:rPr>
          <w:rFonts w:ascii="Tahoma" w:hAnsi="Tahoma" w:cs="Tahoma"/>
          <w:b/>
          <w:bCs/>
          <w:sz w:val="18"/>
          <w:szCs w:val="18"/>
        </w:rPr>
        <w:t>II.</w:t>
      </w:r>
      <w:r w:rsidRPr="001461ED">
        <w:rPr>
          <w:rFonts w:ascii="Tahoma" w:hAnsi="Tahoma" w:cs="Tahoma"/>
          <w:bCs/>
          <w:sz w:val="18"/>
          <w:szCs w:val="18"/>
        </w:rPr>
        <w:t xml:space="preserve"> Elaborar y remitir al Instituto, para su aprobación, los criterios generales de clasificación, publicación y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actualización de la información fundamental y protección de información confidencial y reservada;</w:t>
      </w:r>
    </w:p>
    <w:p w14:paraId="3E80161E" w14:textId="77777777" w:rsidR="001461ED" w:rsidRP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2DD51CB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</w:t>
      </w:r>
      <w:r w:rsidRPr="001461ED">
        <w:rPr>
          <w:rFonts w:ascii="Tahoma" w:hAnsi="Tahoma" w:cs="Tahoma"/>
          <w:bCs/>
          <w:sz w:val="18"/>
          <w:szCs w:val="18"/>
        </w:rPr>
        <w:t>Fijar precedentes para la resolución de solicitudes de información respecto a la clasificación, publicación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y actualización de la información; y</w:t>
      </w:r>
    </w:p>
    <w:p w14:paraId="0F97AADF" w14:textId="77777777" w:rsidR="001461ED" w:rsidRP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4882E37C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IV. </w:t>
      </w:r>
      <w:r w:rsidRPr="001461ED">
        <w:rPr>
          <w:rFonts w:ascii="Tahoma" w:hAnsi="Tahoma" w:cs="Tahoma"/>
          <w:bCs/>
          <w:sz w:val="18"/>
          <w:szCs w:val="18"/>
        </w:rPr>
        <w:t>Integrar, sustanciar y resolver los procedimientos de protección de información.</w:t>
      </w:r>
    </w:p>
    <w:p w14:paraId="605DE7E8" w14:textId="77777777" w:rsidR="001461ED" w:rsidRPr="00CE1C63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D96A3A6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7º. </w:t>
      </w:r>
      <w:r w:rsidRPr="001461ED">
        <w:rPr>
          <w:rFonts w:ascii="Tahoma" w:hAnsi="Tahoma" w:cs="Tahoma"/>
          <w:bCs/>
          <w:sz w:val="18"/>
          <w:szCs w:val="18"/>
        </w:rPr>
        <w:t>El Comité de Clasificación se integrará de acuerdo con lo previsto en el artículo 28 de la Ley.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En caso de no contar con unidad de control interno, serán miembros del mismo:</w:t>
      </w:r>
    </w:p>
    <w:p w14:paraId="6710CE26" w14:textId="77777777" w:rsidR="001461ED" w:rsidRP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AC18683" w14:textId="77777777" w:rsidR="00CE1C63" w:rsidRPr="001461ED" w:rsidRDefault="001461ED" w:rsidP="001461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461ED">
        <w:rPr>
          <w:rFonts w:ascii="Tahoma" w:hAnsi="Tahoma" w:cs="Tahoma"/>
          <w:b/>
          <w:bCs/>
          <w:sz w:val="18"/>
          <w:szCs w:val="18"/>
        </w:rPr>
        <w:lastRenderedPageBreak/>
        <w:t>I.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CE1C63" w:rsidRPr="001461ED">
        <w:rPr>
          <w:rFonts w:ascii="Tahoma" w:hAnsi="Tahoma" w:cs="Tahoma"/>
          <w:bCs/>
          <w:sz w:val="18"/>
          <w:szCs w:val="18"/>
        </w:rPr>
        <w:t>El titular del área jurídica, salvo que sea también titular de la Unidad de Transparencia; o</w:t>
      </w:r>
    </w:p>
    <w:p w14:paraId="3D5208FC" w14:textId="77777777" w:rsid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F2F8AA2" w14:textId="77777777" w:rsidR="00CE1C63" w:rsidRP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1461ED">
        <w:rPr>
          <w:rFonts w:ascii="Tahoma" w:hAnsi="Tahoma" w:cs="Tahoma"/>
          <w:bCs/>
          <w:sz w:val="18"/>
          <w:szCs w:val="18"/>
        </w:rPr>
        <w:t>El titular del área administrativa.</w:t>
      </w:r>
    </w:p>
    <w:p w14:paraId="2DE62F96" w14:textId="77777777" w:rsid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2BC52F3" w14:textId="77777777" w:rsidR="00CE1C63" w:rsidRPr="001461ED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461ED">
        <w:rPr>
          <w:rFonts w:ascii="Tahoma" w:hAnsi="Tahoma" w:cs="Tahoma"/>
          <w:bCs/>
          <w:sz w:val="18"/>
          <w:szCs w:val="18"/>
        </w:rPr>
        <w:t>En caso de que el titular del sujeto obligado sea un órgano colegiado, de conformidad con lo dispuesto por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el artículo 28 párrafo 2 de la Ley, se podrá delegar la función de integración del Comité de Clasificación en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el titular de la entidad administrativa de mayor rango que dependa del cuerpo colegiado.</w:t>
      </w:r>
    </w:p>
    <w:p w14:paraId="3DC71CBA" w14:textId="77777777" w:rsid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AA5ED81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461ED">
        <w:rPr>
          <w:rFonts w:ascii="Tahoma" w:hAnsi="Tahoma" w:cs="Tahoma"/>
          <w:b/>
          <w:bCs/>
          <w:sz w:val="18"/>
          <w:szCs w:val="18"/>
        </w:rPr>
        <w:t>Artículo 8º.</w:t>
      </w:r>
      <w:r w:rsidRPr="001461ED">
        <w:rPr>
          <w:rFonts w:ascii="Tahoma" w:hAnsi="Tahoma" w:cs="Tahoma"/>
          <w:bCs/>
          <w:sz w:val="18"/>
          <w:szCs w:val="18"/>
        </w:rPr>
        <w:t xml:space="preserve"> En el caso de que dos o más sujetos obligados tengan un superior jerárquico común o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compartan información, podrán concentrarse en un solo Comité de Clasificación y una Unidad de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Transparencia, lo cual deberá establecer en su normativa interna. Los organismos públicos descentralizados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vinculados con el sujeto obligado podrán operar bajo dicha figura de concentración mediante convenios de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adhesión a la misma que firmen con el sujeto obligado.</w:t>
      </w:r>
    </w:p>
    <w:p w14:paraId="6A9530D9" w14:textId="77777777" w:rsidR="001461ED" w:rsidRP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87FDD81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9º. </w:t>
      </w:r>
      <w:r w:rsidRPr="001461ED">
        <w:rPr>
          <w:rFonts w:ascii="Tahoma" w:hAnsi="Tahoma" w:cs="Tahoma"/>
          <w:bCs/>
          <w:sz w:val="18"/>
          <w:szCs w:val="18"/>
        </w:rPr>
        <w:t>El Comité de Clasificación será constituido por acuerdo del órgano colegiado que dirija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al sujeto obligado y, en su caso, en su primera sesión de instalación por acuerdo de sus integrantes,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levantándose acta de la misma.</w:t>
      </w:r>
    </w:p>
    <w:p w14:paraId="5C61948C" w14:textId="77777777" w:rsidR="001461ED" w:rsidRP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68CB446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461ED">
        <w:rPr>
          <w:rFonts w:ascii="Tahoma" w:hAnsi="Tahoma" w:cs="Tahoma"/>
          <w:bCs/>
          <w:sz w:val="18"/>
          <w:szCs w:val="18"/>
        </w:rPr>
        <w:t>En cualquier caso, el sujeto obligado deberá remitir al Instituto copia certificada del acuerdo con el que se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constituya e instale el Comité de Clasificación.</w:t>
      </w:r>
    </w:p>
    <w:p w14:paraId="7EECAD1B" w14:textId="77777777" w:rsidR="001461ED" w:rsidRP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8B9D02E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10. </w:t>
      </w:r>
      <w:r w:rsidRPr="001461ED">
        <w:rPr>
          <w:rFonts w:ascii="Tahoma" w:hAnsi="Tahoma" w:cs="Tahoma"/>
          <w:bCs/>
          <w:sz w:val="18"/>
          <w:szCs w:val="18"/>
        </w:rPr>
        <w:t>Las sesiones del Comité de Clasificación deberán ser convocadas por el Presidente de dicho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Comité, dentro de la periodicidad que señala la Ley, o a petición del Secretario y Titular de la Unidad de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Transparencia, cuando considere estar ante un caso que lo amerita.</w:t>
      </w:r>
    </w:p>
    <w:p w14:paraId="6B7459C9" w14:textId="77777777" w:rsidR="001461ED" w:rsidRP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9A5757E" w14:textId="77777777" w:rsidR="00CE1C63" w:rsidRPr="00CE1C63" w:rsidRDefault="00CE1C63" w:rsidP="001461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Título Segundo</w:t>
      </w:r>
    </w:p>
    <w:p w14:paraId="0B995E2F" w14:textId="77777777" w:rsidR="00CE1C63" w:rsidRDefault="00CE1C63" w:rsidP="001461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 los Procedimientos</w:t>
      </w:r>
    </w:p>
    <w:p w14:paraId="15BEEAC6" w14:textId="77777777" w:rsidR="001461ED" w:rsidRPr="00CE1C63" w:rsidRDefault="001461ED" w:rsidP="001461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8415C29" w14:textId="77777777" w:rsidR="00CE1C63" w:rsidRPr="00CE1C63" w:rsidRDefault="00CE1C63" w:rsidP="001461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Capítulo I</w:t>
      </w:r>
    </w:p>
    <w:p w14:paraId="5E796D81" w14:textId="77777777" w:rsidR="00CE1C63" w:rsidRPr="00CE1C63" w:rsidRDefault="00CE1C63" w:rsidP="001461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 los Procedimientos Administrativos por el</w:t>
      </w:r>
    </w:p>
    <w:p w14:paraId="736ADB2E" w14:textId="77777777" w:rsidR="00CE1C63" w:rsidRDefault="00CE1C63" w:rsidP="001461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Sujeto Obligado</w:t>
      </w:r>
    </w:p>
    <w:p w14:paraId="65677470" w14:textId="77777777" w:rsidR="001461ED" w:rsidRPr="00CE1C63" w:rsidRDefault="001461ED" w:rsidP="001461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CEAC8EC" w14:textId="77777777" w:rsidR="00CE1C63" w:rsidRPr="00CE1C63" w:rsidRDefault="00CE1C63" w:rsidP="001461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Sección Primera</w:t>
      </w:r>
    </w:p>
    <w:p w14:paraId="662AF693" w14:textId="77777777" w:rsidR="00CE1C63" w:rsidRDefault="00CE1C63" w:rsidP="001461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 la Clasificación de Información</w:t>
      </w:r>
    </w:p>
    <w:p w14:paraId="19425460" w14:textId="77777777" w:rsidR="001461ED" w:rsidRPr="00CE1C63" w:rsidRDefault="001461ED" w:rsidP="001461E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0AB9ABA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11. </w:t>
      </w:r>
      <w:r w:rsidRPr="001461ED">
        <w:rPr>
          <w:rFonts w:ascii="Tahoma" w:hAnsi="Tahoma" w:cs="Tahoma"/>
          <w:bCs/>
          <w:sz w:val="18"/>
          <w:szCs w:val="18"/>
        </w:rPr>
        <w:t>El Comité de Clasificación de cada sujeto obligado llevará a cabo la clasificación de la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información pública mediante dos procedimientos:</w:t>
      </w:r>
    </w:p>
    <w:p w14:paraId="725B9FB8" w14:textId="77777777" w:rsidR="001461ED" w:rsidRP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400B40FE" w14:textId="77777777" w:rsidR="00CE1C63" w:rsidRPr="001461ED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461ED">
        <w:rPr>
          <w:rFonts w:ascii="Tahoma" w:hAnsi="Tahoma" w:cs="Tahoma"/>
          <w:b/>
          <w:bCs/>
          <w:sz w:val="18"/>
          <w:szCs w:val="18"/>
        </w:rPr>
        <w:t>I.</w:t>
      </w:r>
      <w:r w:rsidRPr="001461ED">
        <w:rPr>
          <w:rFonts w:ascii="Tahoma" w:hAnsi="Tahoma" w:cs="Tahoma"/>
          <w:bCs/>
          <w:sz w:val="18"/>
          <w:szCs w:val="18"/>
        </w:rPr>
        <w:t xml:space="preserve"> Procedimiento de clasificación inicial; y</w:t>
      </w:r>
    </w:p>
    <w:p w14:paraId="0AC92086" w14:textId="77777777" w:rsid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0F17CC2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461ED">
        <w:rPr>
          <w:rFonts w:ascii="Tahoma" w:hAnsi="Tahoma" w:cs="Tahoma"/>
          <w:b/>
          <w:bCs/>
          <w:sz w:val="18"/>
          <w:szCs w:val="18"/>
        </w:rPr>
        <w:t>II.</w:t>
      </w:r>
      <w:r w:rsidRPr="001461ED">
        <w:rPr>
          <w:rFonts w:ascii="Tahoma" w:hAnsi="Tahoma" w:cs="Tahoma"/>
          <w:bCs/>
          <w:sz w:val="18"/>
          <w:szCs w:val="18"/>
        </w:rPr>
        <w:t xml:space="preserve"> Procedimiento de modificación de clasificación.</w:t>
      </w:r>
    </w:p>
    <w:p w14:paraId="2B4C14A4" w14:textId="77777777" w:rsidR="001461ED" w:rsidRP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0C09C37" w14:textId="77777777" w:rsidR="00CE1C63" w:rsidRPr="001461ED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12. </w:t>
      </w:r>
      <w:r w:rsidRPr="001461ED">
        <w:rPr>
          <w:rFonts w:ascii="Tahoma" w:hAnsi="Tahoma" w:cs="Tahoma"/>
          <w:bCs/>
          <w:sz w:val="18"/>
          <w:szCs w:val="18"/>
        </w:rPr>
        <w:t>El procedimiento de clasificación inicial de la información se llevará a cabo de la siguiente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forma:</w:t>
      </w:r>
    </w:p>
    <w:p w14:paraId="1835AC25" w14:textId="77777777" w:rsidR="00CE1C63" w:rsidRP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E19C9D4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1461ED">
        <w:rPr>
          <w:rFonts w:ascii="Tahoma" w:hAnsi="Tahoma" w:cs="Tahoma"/>
          <w:bCs/>
          <w:sz w:val="18"/>
          <w:szCs w:val="18"/>
        </w:rPr>
        <w:t>Una vez emitidos los criterios de clasificación de la información por parte del Comité de Clasificación,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autorizados por el Instituto y notificado el registro, el sujeto obligado procederá en la siguiente sesión de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Comité a llevar a cabo el inicio del proceso de clasificación de la información pública que haya generado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o que posea;</w:t>
      </w:r>
    </w:p>
    <w:p w14:paraId="1E60A14F" w14:textId="77777777" w:rsidR="001461ED" w:rsidRP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C191EA0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1461ED">
        <w:rPr>
          <w:rFonts w:ascii="Tahoma" w:hAnsi="Tahoma" w:cs="Tahoma"/>
          <w:bCs/>
          <w:sz w:val="18"/>
          <w:szCs w:val="18"/>
        </w:rPr>
        <w:t>El Comité expedirá las actas de clasificación de información correspondiente, mismas que deberán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contener, por lo menos:</w:t>
      </w:r>
    </w:p>
    <w:p w14:paraId="6AB8D28A" w14:textId="77777777" w:rsidR="001461ED" w:rsidRPr="00CE1C63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</w:t>
      </w:r>
    </w:p>
    <w:p w14:paraId="4F71E00F" w14:textId="77777777" w:rsidR="00CE1C63" w:rsidRPr="001461ED" w:rsidRDefault="001461ED" w:rsidP="001461E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461ED">
        <w:rPr>
          <w:rFonts w:ascii="Tahoma" w:hAnsi="Tahoma" w:cs="Tahoma"/>
          <w:b/>
          <w:bCs/>
          <w:sz w:val="18"/>
          <w:szCs w:val="18"/>
        </w:rPr>
        <w:t>a)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CE1C63" w:rsidRPr="001461ED">
        <w:rPr>
          <w:rFonts w:ascii="Tahoma" w:hAnsi="Tahoma" w:cs="Tahoma"/>
          <w:bCs/>
          <w:sz w:val="18"/>
          <w:szCs w:val="18"/>
        </w:rPr>
        <w:t>El nombre o denominación del sujeto obligado;</w:t>
      </w:r>
    </w:p>
    <w:p w14:paraId="5EAD76D0" w14:textId="77777777" w:rsid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FB401D3" w14:textId="77777777" w:rsidR="00CE1C63" w:rsidRPr="001461ED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b) </w:t>
      </w:r>
      <w:r w:rsidRPr="001461ED">
        <w:rPr>
          <w:rFonts w:ascii="Tahoma" w:hAnsi="Tahoma" w:cs="Tahoma"/>
          <w:bCs/>
          <w:sz w:val="18"/>
          <w:szCs w:val="18"/>
        </w:rPr>
        <w:t>El área generadora de la información;</w:t>
      </w:r>
    </w:p>
    <w:p w14:paraId="77B6C395" w14:textId="77777777" w:rsid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97A135B" w14:textId="77777777" w:rsidR="00CE1C63" w:rsidRP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c) </w:t>
      </w:r>
      <w:r w:rsidRPr="001461ED">
        <w:rPr>
          <w:rFonts w:ascii="Tahoma" w:hAnsi="Tahoma" w:cs="Tahoma"/>
          <w:bCs/>
          <w:sz w:val="18"/>
          <w:szCs w:val="18"/>
        </w:rPr>
        <w:t>La fecha de aprobación del acta;</w:t>
      </w:r>
    </w:p>
    <w:p w14:paraId="1B455703" w14:textId="77777777" w:rsidR="00CE1C63" w:rsidRPr="001461ED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d) </w:t>
      </w:r>
      <w:r w:rsidRPr="001461ED">
        <w:rPr>
          <w:rFonts w:ascii="Tahoma" w:hAnsi="Tahoma" w:cs="Tahoma"/>
          <w:bCs/>
          <w:sz w:val="18"/>
          <w:szCs w:val="18"/>
        </w:rPr>
        <w:t>Los criterios de clasificación de información pública aplicables;</w:t>
      </w:r>
    </w:p>
    <w:p w14:paraId="4E27D678" w14:textId="77777777" w:rsid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95BA543" w14:textId="77777777" w:rsidR="00CE1C63" w:rsidRPr="001461ED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e) </w:t>
      </w:r>
      <w:r w:rsidRPr="001461ED">
        <w:rPr>
          <w:rFonts w:ascii="Tahoma" w:hAnsi="Tahoma" w:cs="Tahoma"/>
          <w:bCs/>
          <w:sz w:val="18"/>
          <w:szCs w:val="18"/>
        </w:rPr>
        <w:t>Fundamentación y motivación, observando lo señalado por los artículos 17 y 18 de la Ley, en su caso;</w:t>
      </w:r>
    </w:p>
    <w:p w14:paraId="7BDFFC37" w14:textId="77777777" w:rsid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ADBB401" w14:textId="77777777" w:rsidR="00CE1C63" w:rsidRPr="001461ED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f) </w:t>
      </w:r>
      <w:r w:rsidRPr="001461ED">
        <w:rPr>
          <w:rFonts w:ascii="Tahoma" w:hAnsi="Tahoma" w:cs="Tahoma"/>
          <w:bCs/>
          <w:sz w:val="18"/>
          <w:szCs w:val="18"/>
        </w:rPr>
        <w:t>El carácter de reservada o confidencial, indicando, en su caso, las partes o páginas del documento en</w:t>
      </w:r>
      <w:r w:rsidR="001461E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el que consten;</w:t>
      </w:r>
    </w:p>
    <w:p w14:paraId="3995651A" w14:textId="77777777" w:rsid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3546F03" w14:textId="77777777" w:rsidR="00CE1C63" w:rsidRPr="001461ED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g) </w:t>
      </w:r>
      <w:r w:rsidRPr="001461ED">
        <w:rPr>
          <w:rFonts w:ascii="Tahoma" w:hAnsi="Tahoma" w:cs="Tahoma"/>
          <w:bCs/>
          <w:sz w:val="18"/>
          <w:szCs w:val="18"/>
        </w:rPr>
        <w:t>La precisión del plazo de reserva, así como su fecha de inicio; y</w:t>
      </w:r>
    </w:p>
    <w:p w14:paraId="49339464" w14:textId="77777777" w:rsidR="001461ED" w:rsidRDefault="001461E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AD0930C" w14:textId="77777777" w:rsidR="00CE1C63" w:rsidRPr="001461ED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h) </w:t>
      </w:r>
      <w:r w:rsidRPr="001461ED">
        <w:rPr>
          <w:rFonts w:ascii="Tahoma" w:hAnsi="Tahoma" w:cs="Tahoma"/>
          <w:bCs/>
          <w:sz w:val="18"/>
          <w:szCs w:val="18"/>
        </w:rPr>
        <w:t>Nombre, cargo y firma de los miembros del Comité.</w:t>
      </w:r>
    </w:p>
    <w:p w14:paraId="0EA62195" w14:textId="77777777" w:rsid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6630C07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</w:t>
      </w:r>
      <w:r w:rsidRPr="001461ED">
        <w:rPr>
          <w:rFonts w:ascii="Tahoma" w:hAnsi="Tahoma" w:cs="Tahoma"/>
          <w:bCs/>
          <w:sz w:val="18"/>
          <w:szCs w:val="18"/>
        </w:rPr>
        <w:t>La información que ya se encuentre clasificada y que no guarde los parámetros señalados en la</w:t>
      </w:r>
      <w:r w:rsidR="0033747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Ley o el presente Reglamento deberá someterse al procedimiento de modificación de clasificación de</w:t>
      </w:r>
      <w:r w:rsidR="0033747D">
        <w:rPr>
          <w:rFonts w:ascii="Tahoma" w:hAnsi="Tahoma" w:cs="Tahoma"/>
          <w:bCs/>
          <w:sz w:val="18"/>
          <w:szCs w:val="18"/>
        </w:rPr>
        <w:t xml:space="preserve"> </w:t>
      </w:r>
      <w:r w:rsidRPr="001461ED">
        <w:rPr>
          <w:rFonts w:ascii="Tahoma" w:hAnsi="Tahoma" w:cs="Tahoma"/>
          <w:bCs/>
          <w:sz w:val="18"/>
          <w:szCs w:val="18"/>
        </w:rPr>
        <w:t>información.</w:t>
      </w:r>
    </w:p>
    <w:p w14:paraId="70D1132D" w14:textId="77777777" w:rsidR="0033747D" w:rsidRPr="001461E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FD98CC0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Artículo 13.</w:t>
      </w:r>
      <w:r w:rsidRPr="0033747D">
        <w:rPr>
          <w:rFonts w:ascii="Tahoma" w:hAnsi="Tahoma" w:cs="Tahoma"/>
          <w:bCs/>
          <w:sz w:val="18"/>
          <w:szCs w:val="18"/>
        </w:rPr>
        <w:t>El procedimiento de modificación de clasificación puede ser:</w:t>
      </w:r>
    </w:p>
    <w:p w14:paraId="77F96EB3" w14:textId="77777777" w:rsidR="0033747D" w:rsidRP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718B7C6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33747D">
        <w:rPr>
          <w:rFonts w:ascii="Tahoma" w:hAnsi="Tahoma" w:cs="Tahoma"/>
          <w:bCs/>
          <w:sz w:val="18"/>
          <w:szCs w:val="18"/>
        </w:rPr>
        <w:t>De oficio por el propio sujeto obligado, por considerar que las condiciones que generaron su clasificación</w:t>
      </w:r>
      <w:r w:rsidR="0033747D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han variado; o</w:t>
      </w:r>
    </w:p>
    <w:p w14:paraId="4A4EEC63" w14:textId="77777777" w:rsidR="0033747D" w:rsidRP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0CF7A6A" w14:textId="77777777" w:rsidR="00CE1C63" w:rsidRP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33747D">
        <w:rPr>
          <w:rFonts w:ascii="Tahoma" w:hAnsi="Tahoma" w:cs="Tahoma"/>
          <w:bCs/>
          <w:sz w:val="18"/>
          <w:szCs w:val="18"/>
        </w:rPr>
        <w:t>Por resolución del Instituto, con motivo de:</w:t>
      </w:r>
    </w:p>
    <w:p w14:paraId="4298164A" w14:textId="77777777" w:rsid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F9BF04B" w14:textId="77777777" w:rsidR="00CE1C63" w:rsidRPr="0033747D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a) </w:t>
      </w:r>
      <w:r w:rsidRPr="0033747D">
        <w:rPr>
          <w:rFonts w:ascii="Tahoma" w:hAnsi="Tahoma" w:cs="Tahoma"/>
          <w:bCs/>
          <w:sz w:val="18"/>
          <w:szCs w:val="18"/>
        </w:rPr>
        <w:t>Una revisión de clasificación;</w:t>
      </w:r>
    </w:p>
    <w:p w14:paraId="7C5E5E29" w14:textId="77777777" w:rsid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B4F40D5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b) </w:t>
      </w:r>
      <w:r w:rsidRPr="0033747D">
        <w:rPr>
          <w:rFonts w:ascii="Tahoma" w:hAnsi="Tahoma" w:cs="Tahoma"/>
          <w:bCs/>
          <w:sz w:val="18"/>
          <w:szCs w:val="18"/>
        </w:rPr>
        <w:t>Un recurso de revisión; o</w:t>
      </w:r>
    </w:p>
    <w:p w14:paraId="3A77019F" w14:textId="77777777" w:rsidR="0033747D" w:rsidRP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2860D3A" w14:textId="77777777" w:rsidR="00CE1C63" w:rsidRPr="0033747D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c) </w:t>
      </w:r>
      <w:r w:rsidRPr="0033747D">
        <w:rPr>
          <w:rFonts w:ascii="Tahoma" w:hAnsi="Tahoma" w:cs="Tahoma"/>
          <w:bCs/>
          <w:sz w:val="18"/>
          <w:szCs w:val="18"/>
        </w:rPr>
        <w:t>Un recurso de transparencia</w:t>
      </w:r>
    </w:p>
    <w:p w14:paraId="6BB62317" w14:textId="77777777" w:rsid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56D0BF7" w14:textId="77777777" w:rsidR="00CE1C63" w:rsidRPr="0033747D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14. </w:t>
      </w:r>
      <w:r w:rsidRPr="0033747D">
        <w:rPr>
          <w:rFonts w:ascii="Tahoma" w:hAnsi="Tahoma" w:cs="Tahoma"/>
          <w:bCs/>
          <w:sz w:val="18"/>
          <w:szCs w:val="18"/>
        </w:rPr>
        <w:t>El procedimiento de modificación de clasificación de información de oficio se llevará a</w:t>
      </w:r>
      <w:r w:rsidR="0033747D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cabo de conformidad con lo establecido por la Ley, los criterios generales y el Reglamento Interno de</w:t>
      </w:r>
      <w:r w:rsidR="0033747D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Información Pública de cada sujeto obligado.</w:t>
      </w:r>
    </w:p>
    <w:p w14:paraId="0370CEC9" w14:textId="77777777" w:rsid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9B9B682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15. </w:t>
      </w:r>
      <w:r w:rsidRPr="0033747D">
        <w:rPr>
          <w:rFonts w:ascii="Tahoma" w:hAnsi="Tahoma" w:cs="Tahoma"/>
          <w:bCs/>
          <w:sz w:val="18"/>
          <w:szCs w:val="18"/>
        </w:rPr>
        <w:t>El procedimiento de modificación de clasificación de información como consecuencia de la</w:t>
      </w:r>
      <w:r w:rsidR="0033747D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revisión de clasificación del Instituto, se deberá llevar a cabo de conformidad con lo establecido por el</w:t>
      </w:r>
      <w:r w:rsidR="0033747D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artículo 64 de la Ley y por el presente Reglamento en materia de visitas e inspecciones.</w:t>
      </w:r>
    </w:p>
    <w:p w14:paraId="049B69A1" w14:textId="77777777" w:rsidR="0033747D" w:rsidRP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92FF524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Artículo 16.</w:t>
      </w:r>
      <w:r w:rsidRPr="0033747D">
        <w:rPr>
          <w:rFonts w:ascii="Tahoma" w:hAnsi="Tahoma" w:cs="Tahoma"/>
          <w:bCs/>
          <w:sz w:val="18"/>
          <w:szCs w:val="18"/>
        </w:rPr>
        <w:t xml:space="preserve"> El Instituto, a través de su Consejo, podrá establecer en sus resoluciones de recursos de</w:t>
      </w:r>
      <w:r w:rsidR="0033747D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revisión la modificación de la clasificación de información.</w:t>
      </w:r>
    </w:p>
    <w:p w14:paraId="1FDC5400" w14:textId="77777777" w:rsidR="0033747D" w:rsidRP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28F4962" w14:textId="77777777" w:rsidR="00CE1C63" w:rsidRPr="0033747D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33747D">
        <w:rPr>
          <w:rFonts w:ascii="Tahoma" w:hAnsi="Tahoma" w:cs="Tahoma"/>
          <w:bCs/>
          <w:sz w:val="18"/>
          <w:szCs w:val="18"/>
        </w:rPr>
        <w:t>En este caso, el Consejo deberá señalar en su resolución el fundamento y las motivaciones por las cuales</w:t>
      </w:r>
      <w:r w:rsidR="0033747D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modifica la clasificación de información, en las cuales deberá incluir la justificación de las hipótesis.</w:t>
      </w:r>
    </w:p>
    <w:p w14:paraId="2DFF1616" w14:textId="77777777" w:rsid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DFF0988" w14:textId="77777777" w:rsidR="00CE1C63" w:rsidRPr="00CE1C63" w:rsidRDefault="00CE1C63" w:rsidP="003374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Sección Segunda</w:t>
      </w:r>
    </w:p>
    <w:p w14:paraId="2C1D8172" w14:textId="77777777" w:rsidR="00CE1C63" w:rsidRPr="00CE1C63" w:rsidRDefault="00CE1C63" w:rsidP="003374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 la Protección de Información</w:t>
      </w:r>
    </w:p>
    <w:p w14:paraId="02FBC07E" w14:textId="77777777" w:rsidR="00CE1C63" w:rsidRDefault="00CE1C63" w:rsidP="003374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Confidencial</w:t>
      </w:r>
    </w:p>
    <w:p w14:paraId="0F145F98" w14:textId="77777777" w:rsidR="0033747D" w:rsidRPr="00CE1C63" w:rsidRDefault="0033747D" w:rsidP="0033747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BA3F814" w14:textId="77777777" w:rsidR="00CE1C63" w:rsidRPr="0033747D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17. </w:t>
      </w:r>
      <w:r w:rsidRPr="0033747D">
        <w:rPr>
          <w:rFonts w:ascii="Tahoma" w:hAnsi="Tahoma" w:cs="Tahoma"/>
          <w:bCs/>
          <w:sz w:val="18"/>
          <w:szCs w:val="18"/>
        </w:rPr>
        <w:t>El derecho a protección de información confidencial, se ejerce directamente por el titular de</w:t>
      </w:r>
      <w:r w:rsidR="0033747D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la misma, conforme a lo dispuesto por el artículo 66 de la Ley. En caso de que el titular de la información</w:t>
      </w:r>
      <w:r w:rsidR="0033747D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hubiese fallecido, podrá presentar la solicitud de protección de información, en el siguiente orden:</w:t>
      </w:r>
    </w:p>
    <w:p w14:paraId="7C70E809" w14:textId="77777777" w:rsid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2829A22" w14:textId="77777777" w:rsidR="0033747D" w:rsidRPr="0033747D" w:rsidRDefault="0033747D" w:rsidP="0033747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33747D">
        <w:rPr>
          <w:rFonts w:ascii="Tahoma" w:hAnsi="Tahoma" w:cs="Tahoma"/>
          <w:b/>
          <w:bCs/>
          <w:sz w:val="18"/>
          <w:szCs w:val="18"/>
        </w:rPr>
        <w:t>I.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CE1C63" w:rsidRPr="0033747D">
        <w:rPr>
          <w:rFonts w:ascii="Tahoma" w:hAnsi="Tahoma" w:cs="Tahoma"/>
          <w:bCs/>
          <w:sz w:val="18"/>
          <w:szCs w:val="18"/>
        </w:rPr>
        <w:t>El cónyuge supérstite;</w:t>
      </w:r>
    </w:p>
    <w:p w14:paraId="375FBD61" w14:textId="77777777" w:rsid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EF10076" w14:textId="77777777" w:rsidR="00CE1C63" w:rsidRPr="0033747D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33747D">
        <w:rPr>
          <w:rFonts w:ascii="Tahoma" w:hAnsi="Tahoma" w:cs="Tahoma"/>
          <w:bCs/>
          <w:sz w:val="18"/>
          <w:szCs w:val="18"/>
        </w:rPr>
        <w:t>Los descendientes;</w:t>
      </w:r>
    </w:p>
    <w:p w14:paraId="2EABA0FC" w14:textId="77777777" w:rsid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94BAF9A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</w:t>
      </w:r>
      <w:r w:rsidRPr="0033747D">
        <w:rPr>
          <w:rFonts w:ascii="Tahoma" w:hAnsi="Tahoma" w:cs="Tahoma"/>
          <w:bCs/>
          <w:sz w:val="18"/>
          <w:szCs w:val="18"/>
        </w:rPr>
        <w:t>Los Ascendientes; y</w:t>
      </w:r>
    </w:p>
    <w:p w14:paraId="379C686F" w14:textId="77777777" w:rsidR="0033747D" w:rsidRP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65F3ABA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IV. </w:t>
      </w:r>
      <w:r w:rsidRPr="0033747D">
        <w:rPr>
          <w:rFonts w:ascii="Tahoma" w:hAnsi="Tahoma" w:cs="Tahoma"/>
          <w:bCs/>
          <w:sz w:val="18"/>
          <w:szCs w:val="18"/>
        </w:rPr>
        <w:t>Los parientes colaterales hasta el cuarto grado.</w:t>
      </w:r>
    </w:p>
    <w:p w14:paraId="0E5CA13A" w14:textId="77777777" w:rsidR="0033747D" w:rsidRP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2A1F5A1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33747D">
        <w:rPr>
          <w:rFonts w:ascii="Tahoma" w:hAnsi="Tahoma" w:cs="Tahoma"/>
          <w:bCs/>
          <w:sz w:val="18"/>
          <w:szCs w:val="18"/>
        </w:rPr>
        <w:t>Tratándose de información confidencial perteneciente a personas que no tengan capacidad de ejercicio,</w:t>
      </w:r>
      <w:r w:rsidR="0033747D" w:rsidRPr="0033747D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podrá solicitar un procedimiento de protección de información, quien ejerza sobre él la patria potestad o</w:t>
      </w:r>
      <w:r w:rsidR="0033747D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tenga la representación legal.</w:t>
      </w:r>
      <w:r w:rsidR="0033747D">
        <w:rPr>
          <w:rFonts w:ascii="Tahoma" w:hAnsi="Tahoma" w:cs="Tahoma"/>
          <w:bCs/>
          <w:sz w:val="18"/>
          <w:szCs w:val="18"/>
        </w:rPr>
        <w:t xml:space="preserve"> </w:t>
      </w:r>
    </w:p>
    <w:p w14:paraId="6A58E6DF" w14:textId="77777777" w:rsidR="0033747D" w:rsidRP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F9DDA7E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lastRenderedPageBreak/>
        <w:t xml:space="preserve">Artículo 18. </w:t>
      </w:r>
      <w:r w:rsidRPr="0033747D">
        <w:rPr>
          <w:rFonts w:ascii="Tahoma" w:hAnsi="Tahoma" w:cs="Tahoma"/>
          <w:bCs/>
          <w:sz w:val="18"/>
          <w:szCs w:val="18"/>
        </w:rPr>
        <w:t>El sujeto obligado deberá requerir al solicitante el documento original idóneo para demostrar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su personalidad a efecto de emitir la resolución correspondiente.</w:t>
      </w:r>
    </w:p>
    <w:p w14:paraId="15D3F9AE" w14:textId="77777777" w:rsidR="0033747D" w:rsidRP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01E3CE4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19. </w:t>
      </w:r>
      <w:r w:rsidRPr="0033747D">
        <w:rPr>
          <w:rFonts w:ascii="Tahoma" w:hAnsi="Tahoma" w:cs="Tahoma"/>
          <w:bCs/>
          <w:sz w:val="18"/>
          <w:szCs w:val="18"/>
        </w:rPr>
        <w:t>En caso de que la solicitud de protección sea presentada en una oficina distinta a la Unidad,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pero perteneciente al mismo sujeto obligado, ésta deberá remitir la solicitud de protección al Secretario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del Comité de Clasificación, al día hábil siguiente al de su recepción.</w:t>
      </w:r>
    </w:p>
    <w:p w14:paraId="23129E8B" w14:textId="77777777" w:rsidR="0033747D" w:rsidRP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C58F851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20. </w:t>
      </w:r>
      <w:r w:rsidRPr="0033747D">
        <w:rPr>
          <w:rFonts w:ascii="Tahoma" w:hAnsi="Tahoma" w:cs="Tahoma"/>
          <w:bCs/>
          <w:sz w:val="18"/>
          <w:szCs w:val="18"/>
        </w:rPr>
        <w:t>Si dentro de los requisitos de la solicitud de protección de información falta aquel relativo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al lugar o forma de efectuar las notificaciones, el Comité deberá levantar constancia del hecho y notificar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por listas y/o por estrados, la falta de dicho requisito, previniendo al solicitante para que lo subsane en el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término establecido en la Ley.</w:t>
      </w:r>
    </w:p>
    <w:p w14:paraId="1C3AF7AC" w14:textId="77777777" w:rsidR="0033747D" w:rsidRP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D3C3676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33747D">
        <w:rPr>
          <w:rFonts w:ascii="Tahoma" w:hAnsi="Tahoma" w:cs="Tahoma"/>
          <w:bCs/>
          <w:sz w:val="18"/>
          <w:szCs w:val="18"/>
        </w:rPr>
        <w:t>Efectuada la práctica referida, el sujeto obligado queda eximido de responsabilidad en los términos del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artículo 72 de la Ley.</w:t>
      </w:r>
    </w:p>
    <w:p w14:paraId="2A021074" w14:textId="77777777" w:rsidR="0033747D" w:rsidRP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C3E05D6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21. </w:t>
      </w:r>
      <w:r w:rsidRPr="0033747D">
        <w:rPr>
          <w:rFonts w:ascii="Tahoma" w:hAnsi="Tahoma" w:cs="Tahoma"/>
          <w:bCs/>
          <w:sz w:val="18"/>
          <w:szCs w:val="18"/>
        </w:rPr>
        <w:t>Una vez admitido el procedimiento de protección de información, el Secretario del Comité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de Clasificación deberá notificar al solicitante sobre su admisión dentro de los dos días hábiles siguientes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de emitido el acuerdo de admisión.</w:t>
      </w:r>
    </w:p>
    <w:p w14:paraId="6272B875" w14:textId="77777777" w:rsidR="0033747D" w:rsidRP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61B58E9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22. </w:t>
      </w:r>
      <w:r w:rsidRPr="0033747D">
        <w:rPr>
          <w:rFonts w:ascii="Tahoma" w:hAnsi="Tahoma" w:cs="Tahoma"/>
          <w:bCs/>
          <w:sz w:val="18"/>
          <w:szCs w:val="18"/>
        </w:rPr>
        <w:t>Los informes o aclaraciones que se señalan en el artículo 71 de la Ley deberán realizarse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bajo las siguientes reglas:</w:t>
      </w:r>
    </w:p>
    <w:p w14:paraId="422EDEE0" w14:textId="77777777" w:rsidR="0033747D" w:rsidRP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B29175C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I</w:t>
      </w:r>
      <w:r w:rsidRPr="0033747D">
        <w:rPr>
          <w:rFonts w:ascii="Tahoma" w:hAnsi="Tahoma" w:cs="Tahoma"/>
          <w:bCs/>
          <w:sz w:val="18"/>
          <w:szCs w:val="18"/>
        </w:rPr>
        <w:t>. Tanto los particulares como las autoridades requeridas contarán con tres días hábiles para cumplir el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requerimiento respectivo o efectuar las aclaraciones pertinentes; y</w:t>
      </w:r>
      <w:r w:rsidR="0033747D">
        <w:rPr>
          <w:rFonts w:ascii="Tahoma" w:hAnsi="Tahoma" w:cs="Tahoma"/>
          <w:bCs/>
          <w:sz w:val="18"/>
          <w:szCs w:val="18"/>
        </w:rPr>
        <w:t xml:space="preserve">  </w:t>
      </w:r>
    </w:p>
    <w:p w14:paraId="1271F20D" w14:textId="77777777" w:rsidR="0033747D" w:rsidRP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85F9718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II</w:t>
      </w:r>
      <w:r w:rsidRPr="0033747D">
        <w:rPr>
          <w:rFonts w:ascii="Tahoma" w:hAnsi="Tahoma" w:cs="Tahoma"/>
          <w:bCs/>
          <w:sz w:val="18"/>
          <w:szCs w:val="18"/>
        </w:rPr>
        <w:t>. En caso de que los particulares o las autoridades requeridas sean omisos en contestar los requerimientos,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el sujeto obligado deberá resolver con los elementos que disponga.</w:t>
      </w:r>
    </w:p>
    <w:p w14:paraId="46343A4D" w14:textId="77777777" w:rsidR="0033747D" w:rsidRPr="0033747D" w:rsidRDefault="0033747D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CAD79DB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23. </w:t>
      </w:r>
      <w:r w:rsidRPr="0033747D">
        <w:rPr>
          <w:rFonts w:ascii="Tahoma" w:hAnsi="Tahoma" w:cs="Tahoma"/>
          <w:bCs/>
          <w:sz w:val="18"/>
          <w:szCs w:val="18"/>
        </w:rPr>
        <w:t>La resolución de protección de información tendrá carácter declarativo, de modo que sólo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comprenderá anotaciones o actuaciones administrativas, su cumplimiento deberá efectuarse por la unidad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interna o directamente responsable de la información a más tardar dos días hábiles posteriores a la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notificación de la resolución por parte del Comité de Clasificación.</w:t>
      </w:r>
    </w:p>
    <w:p w14:paraId="0628B741" w14:textId="77777777" w:rsidR="009A04D3" w:rsidRPr="0033747D" w:rsidRDefault="009A04D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30AF348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33747D">
        <w:rPr>
          <w:rFonts w:ascii="Tahoma" w:hAnsi="Tahoma" w:cs="Tahoma"/>
          <w:bCs/>
          <w:sz w:val="18"/>
          <w:szCs w:val="18"/>
        </w:rPr>
        <w:t>Si no se efectuaran los cambios, correcciones, rectificaciones o sustitución de datos en los plazos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referidos, se fincarán responsabilidades administrativas en forma solidaria a todos los titulares de las áreas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33747D">
        <w:rPr>
          <w:rFonts w:ascii="Tahoma" w:hAnsi="Tahoma" w:cs="Tahoma"/>
          <w:bCs/>
          <w:sz w:val="18"/>
          <w:szCs w:val="18"/>
        </w:rPr>
        <w:t>generadoras que hayan sido omisas en realizarlas, previo procedimiento correspondiente.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</w:p>
    <w:p w14:paraId="3623F39D" w14:textId="77777777" w:rsidR="009A04D3" w:rsidRPr="0033747D" w:rsidRDefault="009A04D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C459B70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24. </w:t>
      </w:r>
      <w:r w:rsidRPr="009A04D3">
        <w:rPr>
          <w:rFonts w:ascii="Tahoma" w:hAnsi="Tahoma" w:cs="Tahoma"/>
          <w:bCs/>
          <w:sz w:val="18"/>
          <w:szCs w:val="18"/>
        </w:rPr>
        <w:t>Es obligación del sujeto obligado remitir al Instituto las resoluciones de los procedimientos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9A04D3">
        <w:rPr>
          <w:rFonts w:ascii="Tahoma" w:hAnsi="Tahoma" w:cs="Tahoma"/>
          <w:bCs/>
          <w:sz w:val="18"/>
          <w:szCs w:val="18"/>
        </w:rPr>
        <w:t>de protección de información en caso de que proceda la revisión oficiosa y notificar al solicitante del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9A04D3">
        <w:rPr>
          <w:rFonts w:ascii="Tahoma" w:hAnsi="Tahoma" w:cs="Tahoma"/>
          <w:bCs/>
          <w:sz w:val="18"/>
          <w:szCs w:val="18"/>
        </w:rPr>
        <w:t>procedimiento de protección, dentro de los tres días hábiles siguientes a la emisión de la resolución, de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9A04D3">
        <w:rPr>
          <w:rFonts w:ascii="Tahoma" w:hAnsi="Tahoma" w:cs="Tahoma"/>
          <w:bCs/>
          <w:sz w:val="18"/>
          <w:szCs w:val="18"/>
        </w:rPr>
        <w:t>conformidad con la Ley.</w:t>
      </w:r>
    </w:p>
    <w:p w14:paraId="3568E384" w14:textId="77777777" w:rsidR="009A04D3" w:rsidRPr="009A04D3" w:rsidRDefault="009A04D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3ED11E7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25. </w:t>
      </w:r>
      <w:r w:rsidRPr="009A04D3">
        <w:rPr>
          <w:rFonts w:ascii="Tahoma" w:hAnsi="Tahoma" w:cs="Tahoma"/>
          <w:bCs/>
          <w:sz w:val="18"/>
          <w:szCs w:val="18"/>
        </w:rPr>
        <w:t>La cancelación de datos personales dará lugar a un período de bloqueo tras el cual se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9A04D3">
        <w:rPr>
          <w:rFonts w:ascii="Tahoma" w:hAnsi="Tahoma" w:cs="Tahoma"/>
          <w:bCs/>
          <w:sz w:val="18"/>
          <w:szCs w:val="18"/>
        </w:rPr>
        <w:t>procederá a la supresión del dato. El sujeto obligado podrá conservarlos exclusivamente para efectos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9A04D3">
        <w:rPr>
          <w:rFonts w:ascii="Tahoma" w:hAnsi="Tahoma" w:cs="Tahoma"/>
          <w:bCs/>
          <w:sz w:val="18"/>
          <w:szCs w:val="18"/>
        </w:rPr>
        <w:t>de las responsabilidades nacidas del tratamiento. El período de bloqueo será equivalente al plazo de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9A04D3">
        <w:rPr>
          <w:rFonts w:ascii="Tahoma" w:hAnsi="Tahoma" w:cs="Tahoma"/>
          <w:bCs/>
          <w:sz w:val="18"/>
          <w:szCs w:val="18"/>
        </w:rPr>
        <w:t>prescripción de las acciones derivadas de la relación jurídica que funda el tratamiento en los términos de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9A04D3">
        <w:rPr>
          <w:rFonts w:ascii="Tahoma" w:hAnsi="Tahoma" w:cs="Tahoma"/>
          <w:bCs/>
          <w:sz w:val="18"/>
          <w:szCs w:val="18"/>
        </w:rPr>
        <w:t>la Ley.</w:t>
      </w:r>
    </w:p>
    <w:p w14:paraId="08D48152" w14:textId="77777777" w:rsidR="009A04D3" w:rsidRPr="009A04D3" w:rsidRDefault="009A04D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B71D551" w14:textId="77777777" w:rsidR="00CE1C6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9A04D3">
        <w:rPr>
          <w:rFonts w:ascii="Tahoma" w:hAnsi="Tahoma" w:cs="Tahoma"/>
          <w:bCs/>
          <w:sz w:val="18"/>
          <w:szCs w:val="18"/>
        </w:rPr>
        <w:t>Una vez cancelado el dato por parte del sujeto obligado, éste dará aviso a su titular dentro de los cinco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9A04D3">
        <w:rPr>
          <w:rFonts w:ascii="Tahoma" w:hAnsi="Tahoma" w:cs="Tahoma"/>
          <w:bCs/>
          <w:sz w:val="18"/>
          <w:szCs w:val="18"/>
        </w:rPr>
        <w:t>días hábiles siguientes.</w:t>
      </w:r>
    </w:p>
    <w:p w14:paraId="39117CE9" w14:textId="77777777" w:rsidR="009A04D3" w:rsidRPr="009A04D3" w:rsidRDefault="009A04D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EF1D37A" w14:textId="77777777" w:rsidR="00CE1C63" w:rsidRPr="009A04D3" w:rsidRDefault="00CE1C6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9A04D3">
        <w:rPr>
          <w:rFonts w:ascii="Tahoma" w:hAnsi="Tahoma" w:cs="Tahoma"/>
          <w:bCs/>
          <w:sz w:val="18"/>
          <w:szCs w:val="18"/>
        </w:rPr>
        <w:t>Cuando los datos personales hubiesen sido transmitidos con anterioridad a la fecha de rectificación o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9A04D3">
        <w:rPr>
          <w:rFonts w:ascii="Tahoma" w:hAnsi="Tahoma" w:cs="Tahoma"/>
          <w:bCs/>
          <w:sz w:val="18"/>
          <w:szCs w:val="18"/>
        </w:rPr>
        <w:t>cancelación y sigan siendo tratados por terceros, el sujeto obligado deberá hacer de su conocimiento dicha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9A04D3">
        <w:rPr>
          <w:rFonts w:ascii="Tahoma" w:hAnsi="Tahoma" w:cs="Tahoma"/>
          <w:bCs/>
          <w:sz w:val="18"/>
          <w:szCs w:val="18"/>
        </w:rPr>
        <w:t>solicitud de rectificación o cancelación, para que proceda a efectuarla.</w:t>
      </w:r>
    </w:p>
    <w:p w14:paraId="4E4AF18C" w14:textId="77777777" w:rsidR="009A04D3" w:rsidRDefault="009A04D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C215603" w14:textId="77777777" w:rsidR="009A04D3" w:rsidRDefault="009A04D3" w:rsidP="009A04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5ED75E0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Sección Tercera</w:t>
      </w:r>
    </w:p>
    <w:p w14:paraId="51CFE279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Del Acceso a la Información</w:t>
      </w:r>
    </w:p>
    <w:p w14:paraId="2F301C77" w14:textId="77777777" w:rsidR="009A04D3" w:rsidRPr="00CE1C63" w:rsidRDefault="009A04D3" w:rsidP="000173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3C0D945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lastRenderedPageBreak/>
        <w:t xml:space="preserve">Artículo 26. </w:t>
      </w:r>
      <w:r w:rsidRPr="009A04D3">
        <w:rPr>
          <w:rFonts w:ascii="Tahoma" w:hAnsi="Tahoma" w:cs="Tahoma"/>
          <w:bCs/>
          <w:sz w:val="18"/>
          <w:szCs w:val="18"/>
        </w:rPr>
        <w:t>En caso de que el solicitante ingrese su solicitud por medios físicos y resida fuera de la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9A04D3">
        <w:rPr>
          <w:rFonts w:ascii="Tahoma" w:hAnsi="Tahoma" w:cs="Tahoma"/>
          <w:bCs/>
          <w:sz w:val="18"/>
          <w:szCs w:val="18"/>
        </w:rPr>
        <w:t>circunscripción territorial del sujeto obligado, deberá señalar un domicilio para oír y recibir notificaciones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9A04D3">
        <w:rPr>
          <w:rFonts w:ascii="Tahoma" w:hAnsi="Tahoma" w:cs="Tahoma"/>
          <w:bCs/>
          <w:sz w:val="18"/>
          <w:szCs w:val="18"/>
        </w:rPr>
        <w:t>dentro de dicha circunscripción territorial o un correo electrónico, a efecto de recibir notificaciones por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9A04D3">
        <w:rPr>
          <w:rFonts w:ascii="Tahoma" w:hAnsi="Tahoma" w:cs="Tahoma"/>
          <w:bCs/>
          <w:sz w:val="18"/>
          <w:szCs w:val="18"/>
        </w:rPr>
        <w:t>dicho medio. En caso contrario, las notificaciones se le harán por listas, de conformidad a lo señalado en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9A04D3">
        <w:rPr>
          <w:rFonts w:ascii="Tahoma" w:hAnsi="Tahoma" w:cs="Tahoma"/>
          <w:bCs/>
          <w:sz w:val="18"/>
          <w:szCs w:val="18"/>
        </w:rPr>
        <w:t>la Ley del Procedimiento Administrativo del Estado de Jalisco.</w:t>
      </w:r>
    </w:p>
    <w:p w14:paraId="785C1650" w14:textId="77777777" w:rsidR="009A04D3" w:rsidRPr="009A04D3" w:rsidRDefault="009A04D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FD0EAA1" w14:textId="77777777" w:rsidR="00CE1C63" w:rsidRPr="009A04D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27. </w:t>
      </w:r>
      <w:r w:rsidRPr="009A04D3">
        <w:rPr>
          <w:rFonts w:ascii="Tahoma" w:hAnsi="Tahoma" w:cs="Tahoma"/>
          <w:bCs/>
          <w:sz w:val="18"/>
          <w:szCs w:val="18"/>
        </w:rPr>
        <w:t>Para efectos de las solicitudes por comparecencia que señala el artículo 80 párrafo 1 fracción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9A04D3">
        <w:rPr>
          <w:rFonts w:ascii="Tahoma" w:hAnsi="Tahoma" w:cs="Tahoma"/>
          <w:bCs/>
          <w:sz w:val="18"/>
          <w:szCs w:val="18"/>
        </w:rPr>
        <w:t>II de la Ley, la Unidad proporcionará al solicitante el formato para presentar la solicitud de información, el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9A04D3">
        <w:rPr>
          <w:rFonts w:ascii="Tahoma" w:hAnsi="Tahoma" w:cs="Tahoma"/>
          <w:bCs/>
          <w:sz w:val="18"/>
          <w:szCs w:val="18"/>
        </w:rPr>
        <w:t>cual será llenado por el particular orientado por la Unidad o, de requerirlo el solicitante, la Unidad redactará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9A04D3">
        <w:rPr>
          <w:rFonts w:ascii="Tahoma" w:hAnsi="Tahoma" w:cs="Tahoma"/>
          <w:bCs/>
          <w:sz w:val="18"/>
          <w:szCs w:val="18"/>
        </w:rPr>
        <w:t>la solicitud correspondiente de acuerdo a la información que señale verbalmente el compareciente.</w:t>
      </w:r>
      <w:r w:rsidR="009A04D3">
        <w:rPr>
          <w:rFonts w:ascii="Tahoma" w:hAnsi="Tahoma" w:cs="Tahoma"/>
          <w:bCs/>
          <w:sz w:val="18"/>
          <w:szCs w:val="18"/>
        </w:rPr>
        <w:t xml:space="preserve"> </w:t>
      </w:r>
      <w:r w:rsidRPr="009A04D3">
        <w:rPr>
          <w:rFonts w:ascii="Tahoma" w:hAnsi="Tahoma" w:cs="Tahoma"/>
          <w:bCs/>
          <w:sz w:val="18"/>
          <w:szCs w:val="18"/>
        </w:rPr>
        <w:t>La Unidad deberá recabar el nombre y domicilio o correo electrónico para recibir notificaciones, atendiendo</w:t>
      </w:r>
    </w:p>
    <w:p w14:paraId="0CC60E2A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9A04D3">
        <w:rPr>
          <w:rFonts w:ascii="Tahoma" w:hAnsi="Tahoma" w:cs="Tahoma"/>
          <w:bCs/>
          <w:sz w:val="18"/>
          <w:szCs w:val="18"/>
        </w:rPr>
        <w:t>lo dispuesto en el artículo anterior.</w:t>
      </w:r>
    </w:p>
    <w:p w14:paraId="251A157C" w14:textId="77777777" w:rsidR="00E3593E" w:rsidRPr="009A04D3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4B700AC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28. </w:t>
      </w:r>
      <w:r w:rsidRPr="00E3593E">
        <w:rPr>
          <w:rFonts w:ascii="Tahoma" w:hAnsi="Tahoma" w:cs="Tahoma"/>
          <w:bCs/>
          <w:sz w:val="18"/>
          <w:szCs w:val="18"/>
        </w:rPr>
        <w:t>En caso de que se presente una solicitud de información ante un sujeto obligado distinto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al que corresponda atender dicha solicitud, procederá lo previsto en el artículo 81 párrafo 3 de la Ley, de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acuerdo a lo siguiente:</w:t>
      </w:r>
    </w:p>
    <w:p w14:paraId="2BA1C364" w14:textId="77777777" w:rsidR="00E3593E" w:rsidRPr="00E3593E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7D1A55F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E3593E">
        <w:rPr>
          <w:rFonts w:ascii="Tahoma" w:hAnsi="Tahoma" w:cs="Tahoma"/>
          <w:bCs/>
          <w:sz w:val="18"/>
          <w:szCs w:val="18"/>
        </w:rPr>
        <w:t>El sujeto obligado, una vez recibida la solicitud de información, al advertir que no se encuentra dentro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de su ámbito de información en posesión, la remitirá al Instituto dentro del plazo que señale la Ley,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fundando y motivando las razones de su incompetencia;</w:t>
      </w:r>
    </w:p>
    <w:p w14:paraId="40C229BE" w14:textId="77777777" w:rsidR="00E3593E" w:rsidRPr="00E3593E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3C83E27" w14:textId="77777777" w:rsidR="00CE1C63" w:rsidRPr="00E3593E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E3593E">
        <w:rPr>
          <w:rFonts w:ascii="Tahoma" w:hAnsi="Tahoma" w:cs="Tahoma"/>
          <w:bCs/>
          <w:sz w:val="18"/>
          <w:szCs w:val="18"/>
        </w:rPr>
        <w:t>Si la incompetencia no es evidente, la Unidad deberá remitirla al área administrativa correspondiente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de manera inmediata para que, al día hábil siguiente, ésta informe sobre la competencia del sujeto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obligado. En caso de ser incompetente, la Unidad lo hará del conocimiento del Instituto dentro del día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hábil siguiente;</w:t>
      </w:r>
    </w:p>
    <w:p w14:paraId="64056017" w14:textId="77777777" w:rsidR="00E3593E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D44515C" w14:textId="77777777" w:rsidR="00CE1C63" w:rsidRPr="00E3593E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</w:t>
      </w:r>
      <w:r w:rsidRPr="00E3593E">
        <w:rPr>
          <w:rFonts w:ascii="Tahoma" w:hAnsi="Tahoma" w:cs="Tahoma"/>
          <w:bCs/>
          <w:sz w:val="18"/>
          <w:szCs w:val="18"/>
        </w:rPr>
        <w:t>El Instituto, después de recibir la solicitud de información, deberá notificar al solicitante el sujeto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obligado ante el cual deberá presentar su solicitud de información, dicha manifestación no presupone la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competencia y existencia de la misma;</w:t>
      </w:r>
    </w:p>
    <w:p w14:paraId="00F20BB2" w14:textId="77777777" w:rsidR="00E3593E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0B753E6" w14:textId="77777777" w:rsidR="00CE1C63" w:rsidRPr="00E3593E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IV. </w:t>
      </w:r>
      <w:r w:rsidRPr="00E3593E">
        <w:rPr>
          <w:rFonts w:ascii="Tahoma" w:hAnsi="Tahoma" w:cs="Tahoma"/>
          <w:bCs/>
          <w:sz w:val="18"/>
          <w:szCs w:val="18"/>
        </w:rPr>
        <w:t>En caso de que el Instituto determine que el sujeto obligado remitente, es el competente para resolver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la solicitud de información, regresará la solicitud a dicho sujeto obligado, notificando tal situación al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particular; y</w:t>
      </w:r>
    </w:p>
    <w:p w14:paraId="741A8D26" w14:textId="77777777" w:rsidR="00E3593E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9A5D401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V. </w:t>
      </w:r>
      <w:r w:rsidRPr="00E3593E">
        <w:rPr>
          <w:rFonts w:ascii="Tahoma" w:hAnsi="Tahoma" w:cs="Tahoma"/>
          <w:bCs/>
          <w:sz w:val="18"/>
          <w:szCs w:val="18"/>
        </w:rPr>
        <w:t>En caso de repetirse la conducta señalada en la fracción anterior, el Instituto determinará si es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procedente iniciar procedimiento de responsabilidad en contra del sujeto obligado reincidente.</w:t>
      </w:r>
    </w:p>
    <w:p w14:paraId="29C3051A" w14:textId="77777777" w:rsidR="00E3593E" w:rsidRPr="00E3593E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9A78F03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29. </w:t>
      </w:r>
      <w:r w:rsidRPr="00E3593E">
        <w:rPr>
          <w:rFonts w:ascii="Tahoma" w:hAnsi="Tahoma" w:cs="Tahoma"/>
          <w:bCs/>
          <w:sz w:val="18"/>
          <w:szCs w:val="18"/>
        </w:rPr>
        <w:t>Después de admitida la solicitud de información la Unidad deberá notificar al solicitante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dicho acuerdo dentro de los dos días hábiles siguientes a su emisión.</w:t>
      </w:r>
    </w:p>
    <w:p w14:paraId="6C263463" w14:textId="77777777" w:rsidR="00E3593E" w:rsidRPr="00E3593E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0B4B30D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30. </w:t>
      </w:r>
      <w:r w:rsidRPr="00E3593E">
        <w:rPr>
          <w:rFonts w:ascii="Tahoma" w:hAnsi="Tahoma" w:cs="Tahoma"/>
          <w:bCs/>
          <w:sz w:val="18"/>
          <w:szCs w:val="18"/>
        </w:rPr>
        <w:t>En el caso de que la solicitud de información sea ambigua, contradictoria, confusa, o se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desprenda que es derecho de petición o solicitud de asesoría, o cualquier otra causa análoga, la Unidad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dentro del plazo que establece el artículo 82 párrafo 2 de la Ley, prevendrá al solicitante para que en un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término de dos días hábiles la subsane, aclare o modifique la misma. En caso de que el solicitante no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subsane su solicitud, se le tendrá por no presentada.</w:t>
      </w:r>
    </w:p>
    <w:p w14:paraId="7F45C193" w14:textId="77777777" w:rsidR="00E3593E" w:rsidRPr="00E3593E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2202C06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31. </w:t>
      </w:r>
      <w:r w:rsidRPr="00E3593E">
        <w:rPr>
          <w:rFonts w:ascii="Tahoma" w:hAnsi="Tahoma" w:cs="Tahoma"/>
          <w:bCs/>
          <w:sz w:val="18"/>
          <w:szCs w:val="18"/>
        </w:rPr>
        <w:t>Cuando parte o toda la información solicitada sea información fundamental publicada vía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Internet, bastará con que así se señale en la resolución y se precise la dirección electrónica correspondiente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para su acceso, y se tenga por cumplimentada la solicitud en la parte correspondiente.</w:t>
      </w:r>
    </w:p>
    <w:p w14:paraId="1745B354" w14:textId="77777777" w:rsidR="00E3593E" w:rsidRPr="00E3593E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7FD6C7D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E3593E">
        <w:rPr>
          <w:rFonts w:ascii="Tahoma" w:hAnsi="Tahoma" w:cs="Tahoma"/>
          <w:bCs/>
          <w:sz w:val="18"/>
          <w:szCs w:val="18"/>
        </w:rPr>
        <w:t>Para facilitar la consulta al solicitante, el sujeto obligado deberá señalar las ligas a las cuales podrá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ingresar para acceder a la información o, en su defecto, el vínculo completo para su acceso directo.</w:t>
      </w:r>
    </w:p>
    <w:p w14:paraId="0037E27D" w14:textId="77777777" w:rsidR="00E3593E" w:rsidRPr="00E3593E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AF8782C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32. </w:t>
      </w:r>
      <w:r w:rsidRPr="00E3593E">
        <w:rPr>
          <w:rFonts w:ascii="Tahoma" w:hAnsi="Tahoma" w:cs="Tahoma"/>
          <w:bCs/>
          <w:sz w:val="18"/>
          <w:szCs w:val="18"/>
        </w:rPr>
        <w:t>Si el medio de acceso a la información es la elaboración de informes específicos, será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aplicable, en lo conducente, lo previsto en el artículo 89 párrafo 1 fracción IV de la Ley.</w:t>
      </w:r>
    </w:p>
    <w:p w14:paraId="29273AFB" w14:textId="77777777" w:rsidR="00E3593E" w:rsidRPr="00E3593E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10E6EF2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33. </w:t>
      </w:r>
      <w:r w:rsidRPr="00E3593E">
        <w:rPr>
          <w:rFonts w:ascii="Tahoma" w:hAnsi="Tahoma" w:cs="Tahoma"/>
          <w:bCs/>
          <w:sz w:val="18"/>
          <w:szCs w:val="18"/>
        </w:rPr>
        <w:t>En el caso del acceso a la información por medio de la consulta directa, el sujeto obligado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podrá permitir ésta a los autorizados señalados dentro de la solicitud de información, tras acreditar ser el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solicitante o autorizado por éste en los términos de la Ley.</w:t>
      </w:r>
    </w:p>
    <w:p w14:paraId="01C329DC" w14:textId="77777777" w:rsidR="00E3593E" w:rsidRPr="00E3593E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7299EA3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E3593E">
        <w:rPr>
          <w:rFonts w:ascii="Tahoma" w:hAnsi="Tahoma" w:cs="Tahoma"/>
          <w:bCs/>
          <w:sz w:val="18"/>
          <w:szCs w:val="18"/>
        </w:rPr>
        <w:lastRenderedPageBreak/>
        <w:t>Una vez resuelta la solicitud de información y permitida la consulta física, el solicitante no podrá cambiar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o ampliar el número de autorizados que originalmente mencionó en su solicitud de información.</w:t>
      </w:r>
    </w:p>
    <w:p w14:paraId="52B79228" w14:textId="77777777" w:rsidR="00E3593E" w:rsidRPr="00E3593E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76EE930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34. </w:t>
      </w:r>
      <w:r w:rsidRPr="00E3593E">
        <w:rPr>
          <w:rFonts w:ascii="Tahoma" w:hAnsi="Tahoma" w:cs="Tahoma"/>
          <w:bCs/>
          <w:sz w:val="18"/>
          <w:szCs w:val="18"/>
        </w:rPr>
        <w:t>La consulta directa al solicitante de información o a sus autorizados deberá hacerse bajo las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siguientes reglas:</w:t>
      </w:r>
    </w:p>
    <w:p w14:paraId="24F4BC6B" w14:textId="77777777" w:rsidR="00E3593E" w:rsidRPr="00E3593E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BED1083" w14:textId="77777777" w:rsidR="00CE1C63" w:rsidRPr="00E3593E" w:rsidRDefault="00E3593E" w:rsidP="00E3593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E3593E">
        <w:rPr>
          <w:rFonts w:ascii="Tahoma" w:hAnsi="Tahoma" w:cs="Tahoma"/>
          <w:b/>
          <w:bCs/>
          <w:sz w:val="18"/>
          <w:szCs w:val="18"/>
        </w:rPr>
        <w:t>I.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="00CE1C63" w:rsidRPr="00E3593E">
        <w:rPr>
          <w:rFonts w:ascii="Tahoma" w:hAnsi="Tahoma" w:cs="Tahoma"/>
          <w:bCs/>
          <w:sz w:val="18"/>
          <w:szCs w:val="18"/>
        </w:rPr>
        <w:t>El servidor público responsable, para efectos de tener por atendida la solicitud de información, levantará</w:t>
      </w:r>
      <w:r w:rsidRPr="00E3593E">
        <w:rPr>
          <w:rFonts w:ascii="Tahoma" w:hAnsi="Tahoma" w:cs="Tahoma"/>
          <w:bCs/>
          <w:sz w:val="18"/>
          <w:szCs w:val="18"/>
        </w:rPr>
        <w:t xml:space="preserve"> </w:t>
      </w:r>
      <w:r w:rsidR="00CE1C63" w:rsidRPr="00E3593E">
        <w:rPr>
          <w:rFonts w:ascii="Tahoma" w:hAnsi="Tahoma" w:cs="Tahoma"/>
          <w:bCs/>
          <w:sz w:val="18"/>
          <w:szCs w:val="18"/>
        </w:rPr>
        <w:t>un formato que sirva como constancia de dicho acceso y que contenga:</w:t>
      </w:r>
    </w:p>
    <w:p w14:paraId="309F61E9" w14:textId="77777777" w:rsidR="00E3593E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D7BE5D5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a) </w:t>
      </w:r>
      <w:r w:rsidRPr="00E3593E">
        <w:rPr>
          <w:rFonts w:ascii="Tahoma" w:hAnsi="Tahoma" w:cs="Tahoma"/>
          <w:bCs/>
          <w:sz w:val="18"/>
          <w:szCs w:val="18"/>
        </w:rPr>
        <w:t>Fecha, hora de inicio y hora de término;</w:t>
      </w:r>
    </w:p>
    <w:p w14:paraId="452D1371" w14:textId="77777777" w:rsidR="00E3593E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D4FA1A7" w14:textId="77777777" w:rsidR="00CE1C63" w:rsidRPr="00E3593E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b) </w:t>
      </w:r>
      <w:r w:rsidRPr="00E3593E">
        <w:rPr>
          <w:rFonts w:ascii="Tahoma" w:hAnsi="Tahoma" w:cs="Tahoma"/>
          <w:bCs/>
          <w:sz w:val="18"/>
          <w:szCs w:val="18"/>
        </w:rPr>
        <w:t>La información solicitada; y</w:t>
      </w:r>
    </w:p>
    <w:p w14:paraId="22F96813" w14:textId="77777777" w:rsidR="00E3593E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51A63AA" w14:textId="77777777" w:rsidR="00CE1C63" w:rsidRPr="00E3593E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c) </w:t>
      </w:r>
      <w:r w:rsidRPr="00E3593E">
        <w:rPr>
          <w:rFonts w:ascii="Tahoma" w:hAnsi="Tahoma" w:cs="Tahoma"/>
          <w:bCs/>
          <w:sz w:val="18"/>
          <w:szCs w:val="18"/>
        </w:rPr>
        <w:t>El nombre y firma del solicitante o el autorizado que comparece.</w:t>
      </w:r>
    </w:p>
    <w:p w14:paraId="706E4486" w14:textId="77777777" w:rsidR="00E3593E" w:rsidRPr="00E3593E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147CBBB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E3593E">
        <w:rPr>
          <w:rFonts w:ascii="Tahoma" w:hAnsi="Tahoma" w:cs="Tahoma"/>
          <w:b/>
          <w:bCs/>
          <w:sz w:val="18"/>
          <w:szCs w:val="18"/>
        </w:rPr>
        <w:t>Artículo 35.</w:t>
      </w:r>
      <w:r w:rsidRPr="00E3593E">
        <w:rPr>
          <w:rFonts w:ascii="Tahoma" w:hAnsi="Tahoma" w:cs="Tahoma"/>
          <w:bCs/>
          <w:sz w:val="18"/>
          <w:szCs w:val="18"/>
        </w:rPr>
        <w:t xml:space="preserve"> En caso de que el solicitante de información pida la reproducción</w:t>
      </w:r>
      <w:r w:rsidRPr="00CE1C63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de documentos, y este</w:t>
      </w:r>
      <w:r w:rsidR="00E3593E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formato no se encuentre dentro de las posibilidades del sujeto obligado, éste le propondrá al solicitante la</w:t>
      </w:r>
      <w:r w:rsidR="006D16B3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consulta directa, siempre y cuando los documentos a consultar lo permitan o, en su defecto, podrá otorgar</w:t>
      </w:r>
      <w:r w:rsidR="006D16B3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la información por medio de un informe específico.</w:t>
      </w:r>
    </w:p>
    <w:p w14:paraId="4A5F92EF" w14:textId="77777777" w:rsidR="006D16B3" w:rsidRPr="00E3593E" w:rsidRDefault="006D16B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4F94B809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E3593E">
        <w:rPr>
          <w:rFonts w:ascii="Tahoma" w:hAnsi="Tahoma" w:cs="Tahoma"/>
          <w:bCs/>
          <w:sz w:val="18"/>
          <w:szCs w:val="18"/>
        </w:rPr>
        <w:t>Dicha circunstancia deberá fundarse y motivarse dentro de la resolución a la solicitud de acceso a la</w:t>
      </w:r>
      <w:r w:rsidR="006D16B3">
        <w:rPr>
          <w:rFonts w:ascii="Tahoma" w:hAnsi="Tahoma" w:cs="Tahoma"/>
          <w:bCs/>
          <w:sz w:val="18"/>
          <w:szCs w:val="18"/>
        </w:rPr>
        <w:t xml:space="preserve"> </w:t>
      </w:r>
      <w:r w:rsidRPr="00E3593E">
        <w:rPr>
          <w:rFonts w:ascii="Tahoma" w:hAnsi="Tahoma" w:cs="Tahoma"/>
          <w:bCs/>
          <w:sz w:val="18"/>
          <w:szCs w:val="18"/>
        </w:rPr>
        <w:t>información.</w:t>
      </w:r>
    </w:p>
    <w:p w14:paraId="1765099D" w14:textId="77777777" w:rsidR="00E3593E" w:rsidRPr="00E3593E" w:rsidRDefault="00E3593E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A2E856F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36. </w:t>
      </w:r>
      <w:r w:rsidRPr="006D16B3">
        <w:rPr>
          <w:rFonts w:ascii="Tahoma" w:hAnsi="Tahoma" w:cs="Tahoma"/>
          <w:bCs/>
          <w:sz w:val="18"/>
          <w:szCs w:val="18"/>
        </w:rPr>
        <w:t>A efecto de proteger la información en la reproducción de documentos, el sujeto obligado</w:t>
      </w:r>
      <w:r w:rsidR="006D16B3">
        <w:rPr>
          <w:rFonts w:ascii="Tahoma" w:hAnsi="Tahoma" w:cs="Tahoma"/>
          <w:bCs/>
          <w:sz w:val="18"/>
          <w:szCs w:val="18"/>
        </w:rPr>
        <w:t xml:space="preserve"> </w:t>
      </w:r>
      <w:r w:rsidRPr="006D16B3">
        <w:rPr>
          <w:rFonts w:ascii="Tahoma" w:hAnsi="Tahoma" w:cs="Tahoma"/>
          <w:bCs/>
          <w:sz w:val="18"/>
          <w:szCs w:val="18"/>
        </w:rPr>
        <w:t>deberá ajustarse a lo establecido, en su caso, en los Lineamientos Generales para la Protección de</w:t>
      </w:r>
      <w:r w:rsidR="006D16B3">
        <w:rPr>
          <w:rFonts w:ascii="Tahoma" w:hAnsi="Tahoma" w:cs="Tahoma"/>
          <w:bCs/>
          <w:sz w:val="18"/>
          <w:szCs w:val="18"/>
        </w:rPr>
        <w:t xml:space="preserve"> </w:t>
      </w:r>
      <w:r w:rsidRPr="006D16B3">
        <w:rPr>
          <w:rFonts w:ascii="Tahoma" w:hAnsi="Tahoma" w:cs="Tahoma"/>
          <w:bCs/>
          <w:sz w:val="18"/>
          <w:szCs w:val="18"/>
        </w:rPr>
        <w:t>Información Confidencial y Reservada.</w:t>
      </w:r>
    </w:p>
    <w:p w14:paraId="05C1AC0C" w14:textId="77777777" w:rsidR="006D16B3" w:rsidRPr="006D16B3" w:rsidRDefault="006D16B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1F20F17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Artículo 37</w:t>
      </w:r>
      <w:r w:rsidRPr="006D16B3">
        <w:rPr>
          <w:rFonts w:ascii="Tahoma" w:hAnsi="Tahoma" w:cs="Tahoma"/>
          <w:bCs/>
          <w:sz w:val="18"/>
          <w:szCs w:val="18"/>
        </w:rPr>
        <w:t>. El término para que la Unidad conserve la información señalada en el artículo 9 párrafo</w:t>
      </w:r>
      <w:r w:rsidR="006D16B3">
        <w:rPr>
          <w:rFonts w:ascii="Tahoma" w:hAnsi="Tahoma" w:cs="Tahoma"/>
          <w:bCs/>
          <w:sz w:val="18"/>
          <w:szCs w:val="18"/>
        </w:rPr>
        <w:t xml:space="preserve"> </w:t>
      </w:r>
      <w:r w:rsidRPr="006D16B3">
        <w:rPr>
          <w:rFonts w:ascii="Tahoma" w:hAnsi="Tahoma" w:cs="Tahoma"/>
          <w:bCs/>
          <w:sz w:val="18"/>
          <w:szCs w:val="18"/>
        </w:rPr>
        <w:t>1 fracción VII de la Ley, comenzará a correr a partir de que se haya exhibido el recibo de pago ante la</w:t>
      </w:r>
      <w:r w:rsidR="006D16B3">
        <w:rPr>
          <w:rFonts w:ascii="Tahoma" w:hAnsi="Tahoma" w:cs="Tahoma"/>
          <w:bCs/>
          <w:sz w:val="18"/>
          <w:szCs w:val="18"/>
        </w:rPr>
        <w:t xml:space="preserve"> </w:t>
      </w:r>
      <w:r w:rsidRPr="006D16B3">
        <w:rPr>
          <w:rFonts w:ascii="Tahoma" w:hAnsi="Tahoma" w:cs="Tahoma"/>
          <w:bCs/>
          <w:sz w:val="18"/>
          <w:szCs w:val="18"/>
        </w:rPr>
        <w:t>Unidad.</w:t>
      </w:r>
    </w:p>
    <w:p w14:paraId="6E39D12D" w14:textId="77777777" w:rsidR="006D16B3" w:rsidRPr="006D16B3" w:rsidRDefault="006D16B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B1A93E0" w14:textId="77777777" w:rsidR="00CE1C63" w:rsidRPr="006D16B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38. </w:t>
      </w:r>
      <w:r w:rsidRPr="006D16B3">
        <w:rPr>
          <w:rFonts w:ascii="Tahoma" w:hAnsi="Tahoma" w:cs="Tahoma"/>
          <w:bCs/>
          <w:sz w:val="18"/>
          <w:szCs w:val="18"/>
        </w:rPr>
        <w:t>Si el solicitante pide información pública por medio de informe específico, el sujeto obligado</w:t>
      </w:r>
      <w:r w:rsidR="006D16B3">
        <w:rPr>
          <w:rFonts w:ascii="Tahoma" w:hAnsi="Tahoma" w:cs="Tahoma"/>
          <w:bCs/>
          <w:sz w:val="18"/>
          <w:szCs w:val="18"/>
        </w:rPr>
        <w:t xml:space="preserve"> </w:t>
      </w:r>
      <w:r w:rsidRPr="006D16B3">
        <w:rPr>
          <w:rFonts w:ascii="Tahoma" w:hAnsi="Tahoma" w:cs="Tahoma"/>
          <w:bCs/>
          <w:sz w:val="18"/>
          <w:szCs w:val="18"/>
        </w:rPr>
        <w:t>puede denegar la entrega en ese formato, pero deberá otorgar el acceso a la información pública mediante</w:t>
      </w:r>
      <w:r w:rsidR="006D16B3">
        <w:rPr>
          <w:rFonts w:ascii="Tahoma" w:hAnsi="Tahoma" w:cs="Tahoma"/>
          <w:bCs/>
          <w:sz w:val="18"/>
          <w:szCs w:val="18"/>
        </w:rPr>
        <w:t xml:space="preserve"> </w:t>
      </w:r>
      <w:r w:rsidRPr="006D16B3">
        <w:rPr>
          <w:rFonts w:ascii="Tahoma" w:hAnsi="Tahoma" w:cs="Tahoma"/>
          <w:bCs/>
          <w:sz w:val="18"/>
          <w:szCs w:val="18"/>
        </w:rPr>
        <w:t>la consulta directa o la reproducción de documentos, en caso de ser procedente, fundando y motivando las</w:t>
      </w:r>
      <w:r w:rsidR="006D16B3">
        <w:rPr>
          <w:rFonts w:ascii="Tahoma" w:hAnsi="Tahoma" w:cs="Tahoma"/>
          <w:bCs/>
          <w:sz w:val="18"/>
          <w:szCs w:val="18"/>
        </w:rPr>
        <w:t xml:space="preserve"> </w:t>
      </w:r>
      <w:r w:rsidRPr="006D16B3">
        <w:rPr>
          <w:rFonts w:ascii="Tahoma" w:hAnsi="Tahoma" w:cs="Tahoma"/>
          <w:bCs/>
          <w:sz w:val="18"/>
          <w:szCs w:val="18"/>
        </w:rPr>
        <w:t>razones por las cuales no resulta posible la entrega de la información en la modalidad solicitada.</w:t>
      </w:r>
    </w:p>
    <w:p w14:paraId="05A7BAD7" w14:textId="77777777" w:rsidR="006D16B3" w:rsidRDefault="006D16B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EB78201" w14:textId="77777777" w:rsidR="00CE1C63" w:rsidRPr="006D16B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39. </w:t>
      </w:r>
      <w:r w:rsidRPr="006D16B3">
        <w:rPr>
          <w:rFonts w:ascii="Tahoma" w:hAnsi="Tahoma" w:cs="Tahoma"/>
          <w:bCs/>
          <w:sz w:val="18"/>
          <w:szCs w:val="18"/>
        </w:rPr>
        <w:t>Los sujetos obligados deberán informar al Instituto, de forma trimestral, las negativas totales</w:t>
      </w:r>
      <w:r w:rsidR="006D16B3">
        <w:rPr>
          <w:rFonts w:ascii="Tahoma" w:hAnsi="Tahoma" w:cs="Tahoma"/>
          <w:bCs/>
          <w:sz w:val="18"/>
          <w:szCs w:val="18"/>
        </w:rPr>
        <w:t xml:space="preserve"> </w:t>
      </w:r>
      <w:r w:rsidRPr="006D16B3">
        <w:rPr>
          <w:rFonts w:ascii="Tahoma" w:hAnsi="Tahoma" w:cs="Tahoma"/>
          <w:bCs/>
          <w:sz w:val="18"/>
          <w:szCs w:val="18"/>
        </w:rPr>
        <w:t>o parciales que han pronunciado, para compilar la información estadística correspondiente.</w:t>
      </w:r>
    </w:p>
    <w:p w14:paraId="3103272C" w14:textId="77777777" w:rsidR="006D16B3" w:rsidRDefault="006D16B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1028F69" w14:textId="77777777" w:rsidR="00CE1C63" w:rsidRPr="00CE1C63" w:rsidRDefault="00CE1C63" w:rsidP="006D16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Capítulo II</w:t>
      </w:r>
    </w:p>
    <w:p w14:paraId="3A449379" w14:textId="77777777" w:rsidR="00CE1C63" w:rsidRPr="00CE1C63" w:rsidRDefault="00CE1C63" w:rsidP="006D16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 los Procedimientos Administrativos ante el Instituto</w:t>
      </w:r>
    </w:p>
    <w:p w14:paraId="73DA6B1C" w14:textId="77777777" w:rsidR="006D16B3" w:rsidRDefault="006D16B3" w:rsidP="006D16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D4C0F6E" w14:textId="77777777" w:rsidR="00CE1C63" w:rsidRPr="00CE1C63" w:rsidRDefault="00CE1C63" w:rsidP="006D16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Sección Primera</w:t>
      </w:r>
    </w:p>
    <w:p w14:paraId="09F8A4FD" w14:textId="77777777" w:rsidR="00CE1C63" w:rsidRPr="00CE1C63" w:rsidRDefault="00CE1C63" w:rsidP="006D16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 los Sistemas Electrónicos de Publicación de</w:t>
      </w:r>
    </w:p>
    <w:p w14:paraId="22DE2FF7" w14:textId="77777777" w:rsidR="00CE1C63" w:rsidRDefault="00CE1C63" w:rsidP="006D16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Información Fundamental y Recepción de Solicitudes</w:t>
      </w:r>
    </w:p>
    <w:p w14:paraId="40E2D718" w14:textId="77777777" w:rsidR="006D16B3" w:rsidRPr="00CE1C63" w:rsidRDefault="006D16B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9628EAE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40. </w:t>
      </w:r>
      <w:r w:rsidRPr="006D16B3">
        <w:rPr>
          <w:rFonts w:ascii="Tahoma" w:hAnsi="Tahoma" w:cs="Tahoma"/>
          <w:bCs/>
          <w:sz w:val="18"/>
          <w:szCs w:val="18"/>
        </w:rPr>
        <w:t>Los sujetos obligados podrán solicitar al Instituto, en cualquier momento, la validación de</w:t>
      </w:r>
      <w:r w:rsidR="006D16B3">
        <w:rPr>
          <w:rFonts w:ascii="Tahoma" w:hAnsi="Tahoma" w:cs="Tahoma"/>
          <w:bCs/>
          <w:sz w:val="18"/>
          <w:szCs w:val="18"/>
        </w:rPr>
        <w:t xml:space="preserve"> </w:t>
      </w:r>
      <w:r w:rsidRPr="006D16B3">
        <w:rPr>
          <w:rFonts w:ascii="Tahoma" w:hAnsi="Tahoma" w:cs="Tahoma"/>
          <w:bCs/>
          <w:sz w:val="18"/>
          <w:szCs w:val="18"/>
        </w:rPr>
        <w:t>sus sistemas de publicación de información fundamental y recepción de solicitudes.</w:t>
      </w:r>
    </w:p>
    <w:p w14:paraId="350896AF" w14:textId="77777777" w:rsidR="006D16B3" w:rsidRPr="006D16B3" w:rsidRDefault="006D16B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5897983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Artículo 41</w:t>
      </w:r>
      <w:r w:rsidRPr="006D16B3">
        <w:rPr>
          <w:rFonts w:ascii="Tahoma" w:hAnsi="Tahoma" w:cs="Tahoma"/>
          <w:bCs/>
          <w:sz w:val="18"/>
          <w:szCs w:val="18"/>
        </w:rPr>
        <w:t>. A efecto de obtener la validación del sistema electrónico de publicación de información</w:t>
      </w:r>
      <w:r w:rsidR="006D16B3">
        <w:rPr>
          <w:rFonts w:ascii="Tahoma" w:hAnsi="Tahoma" w:cs="Tahoma"/>
          <w:bCs/>
          <w:sz w:val="18"/>
          <w:szCs w:val="18"/>
        </w:rPr>
        <w:t xml:space="preserve"> </w:t>
      </w:r>
      <w:r w:rsidRPr="006D16B3">
        <w:rPr>
          <w:rFonts w:ascii="Tahoma" w:hAnsi="Tahoma" w:cs="Tahoma"/>
          <w:bCs/>
          <w:sz w:val="18"/>
          <w:szCs w:val="18"/>
        </w:rPr>
        <w:t>fundamental y recepción de solicitudes, el sujeto obligado, de acuerdo con los Lineamientos Generales en</w:t>
      </w:r>
      <w:r w:rsidR="006D16B3">
        <w:rPr>
          <w:rFonts w:ascii="Tahoma" w:hAnsi="Tahoma" w:cs="Tahoma"/>
          <w:bCs/>
          <w:sz w:val="18"/>
          <w:szCs w:val="18"/>
        </w:rPr>
        <w:t xml:space="preserve"> </w:t>
      </w:r>
      <w:r w:rsidRPr="006D16B3">
        <w:rPr>
          <w:rFonts w:ascii="Tahoma" w:hAnsi="Tahoma" w:cs="Tahoma"/>
          <w:bCs/>
          <w:sz w:val="18"/>
          <w:szCs w:val="18"/>
        </w:rPr>
        <w:t>materia de publicación y actualización de información fundamental, así como de notificaciones electrónicas,</w:t>
      </w:r>
      <w:r w:rsidR="006D16B3">
        <w:rPr>
          <w:rFonts w:ascii="Tahoma" w:hAnsi="Tahoma" w:cs="Tahoma"/>
          <w:bCs/>
          <w:sz w:val="18"/>
          <w:szCs w:val="18"/>
        </w:rPr>
        <w:t xml:space="preserve"> </w:t>
      </w:r>
      <w:r w:rsidRPr="006D16B3">
        <w:rPr>
          <w:rFonts w:ascii="Tahoma" w:hAnsi="Tahoma" w:cs="Tahoma"/>
          <w:bCs/>
          <w:sz w:val="18"/>
          <w:szCs w:val="18"/>
        </w:rPr>
        <w:t>por conducto de la Unidad de Transparencia, deberá presentar ante el Consejo su petición por escrito el</w:t>
      </w:r>
      <w:r w:rsidR="006D16B3">
        <w:rPr>
          <w:rFonts w:ascii="Tahoma" w:hAnsi="Tahoma" w:cs="Tahoma"/>
          <w:bCs/>
          <w:sz w:val="18"/>
          <w:szCs w:val="18"/>
        </w:rPr>
        <w:t xml:space="preserve"> </w:t>
      </w:r>
      <w:r w:rsidRPr="006D16B3">
        <w:rPr>
          <w:rFonts w:ascii="Tahoma" w:hAnsi="Tahoma" w:cs="Tahoma"/>
          <w:bCs/>
          <w:sz w:val="18"/>
          <w:szCs w:val="18"/>
        </w:rPr>
        <w:t>cual deberá contener, al menos, lo siguiente:</w:t>
      </w:r>
    </w:p>
    <w:p w14:paraId="26076A70" w14:textId="77777777" w:rsidR="006D16B3" w:rsidRPr="006D16B3" w:rsidRDefault="006D16B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58B07FC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6D16B3">
        <w:rPr>
          <w:rFonts w:ascii="Tahoma" w:hAnsi="Tahoma" w:cs="Tahoma"/>
          <w:bCs/>
          <w:sz w:val="18"/>
          <w:szCs w:val="18"/>
        </w:rPr>
        <w:t>Nombre del sujeto obligado;</w:t>
      </w:r>
    </w:p>
    <w:p w14:paraId="41BDF1FD" w14:textId="77777777" w:rsidR="006D16B3" w:rsidRDefault="006D16B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EF94D87" w14:textId="77777777" w:rsidR="00CE1C63" w:rsidRPr="006D16B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6D16B3">
        <w:rPr>
          <w:rFonts w:ascii="Tahoma" w:hAnsi="Tahoma" w:cs="Tahoma"/>
          <w:bCs/>
          <w:sz w:val="18"/>
          <w:szCs w:val="18"/>
        </w:rPr>
        <w:t>Nombre y cargo del administrador del sistema;</w:t>
      </w:r>
    </w:p>
    <w:p w14:paraId="2D200CFC" w14:textId="77777777" w:rsidR="006D16B3" w:rsidRDefault="006D16B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19EEA53" w14:textId="77777777" w:rsidR="00CE1C63" w:rsidRPr="00190DD4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</w:t>
      </w:r>
      <w:r w:rsidRPr="00190DD4">
        <w:rPr>
          <w:rFonts w:ascii="Tahoma" w:hAnsi="Tahoma" w:cs="Tahoma"/>
          <w:bCs/>
          <w:sz w:val="18"/>
          <w:szCs w:val="18"/>
        </w:rPr>
        <w:t>Dirección electrónica o localización del sistema electrónico de publicación de información fundamental</w:t>
      </w:r>
      <w:r w:rsidR="00190DD4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y recepción de solicitudes; y</w:t>
      </w:r>
    </w:p>
    <w:p w14:paraId="089056A3" w14:textId="77777777" w:rsidR="00190DD4" w:rsidRDefault="00190DD4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4584E95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IV.</w:t>
      </w:r>
      <w:r w:rsidRPr="00190DD4">
        <w:rPr>
          <w:rFonts w:ascii="Tahoma" w:hAnsi="Tahoma" w:cs="Tahoma"/>
          <w:bCs/>
          <w:sz w:val="18"/>
          <w:szCs w:val="18"/>
        </w:rPr>
        <w:t xml:space="preserve"> Nombre y firma del Titular de la Unidad de Transparencia.</w:t>
      </w:r>
    </w:p>
    <w:p w14:paraId="6ACB79C7" w14:textId="77777777" w:rsidR="00190DD4" w:rsidRPr="00190DD4" w:rsidRDefault="00190DD4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B0BA45B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42. </w:t>
      </w:r>
      <w:r w:rsidRPr="00190DD4">
        <w:rPr>
          <w:rFonts w:ascii="Tahoma" w:hAnsi="Tahoma" w:cs="Tahoma"/>
          <w:bCs/>
          <w:sz w:val="18"/>
          <w:szCs w:val="18"/>
        </w:rPr>
        <w:t>Una vez recibida la solicitud, el Consejo llevará a cabo el análisis correspondiente para</w:t>
      </w:r>
      <w:r w:rsidR="00190DD4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que, en un plazo de veinte días hábiles, dictamine la validación del sistema electrónico de publicación de</w:t>
      </w:r>
      <w:r w:rsidR="00190DD4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información fundamental y recepción de solicitudes presentado por el sujeto obligado.</w:t>
      </w:r>
    </w:p>
    <w:p w14:paraId="28AD019D" w14:textId="77777777" w:rsidR="00190DD4" w:rsidRPr="00190DD4" w:rsidRDefault="00190DD4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023B39D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Artículo 43</w:t>
      </w:r>
      <w:r w:rsidRPr="00190DD4">
        <w:rPr>
          <w:rFonts w:ascii="Tahoma" w:hAnsi="Tahoma" w:cs="Tahoma"/>
          <w:bCs/>
          <w:sz w:val="18"/>
          <w:szCs w:val="18"/>
        </w:rPr>
        <w:t>. En caso de que el dictamen no sea favorable para el sujeto obligado, el Consejo establecerá</w:t>
      </w:r>
      <w:r w:rsidR="00190DD4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en el dictamen respectivo observaciones las cuales deberán ser solventadas por el sujeto obligado en un</w:t>
      </w:r>
      <w:r w:rsidR="00190DD4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plazo de veinte días hábiles, apercibido de que en caso de no hacerlo se entenderá desechada su solicitud</w:t>
      </w:r>
      <w:r w:rsidR="00190DD4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y deberá de iniciar nuevamente el proceso de validación respectivo.</w:t>
      </w:r>
    </w:p>
    <w:p w14:paraId="44AE3DC4" w14:textId="77777777" w:rsidR="00190DD4" w:rsidRPr="00190DD4" w:rsidRDefault="00190DD4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B8456BA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44. </w:t>
      </w:r>
      <w:r w:rsidRPr="00190DD4">
        <w:rPr>
          <w:rFonts w:ascii="Tahoma" w:hAnsi="Tahoma" w:cs="Tahoma"/>
          <w:bCs/>
          <w:sz w:val="18"/>
          <w:szCs w:val="18"/>
        </w:rPr>
        <w:t>El Consejo, una vez recibido por parte del sujeto obligado escrito mediante el cual informe</w:t>
      </w:r>
      <w:r w:rsidR="00190DD4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que las observaciones han sido solventadas, contará con un plazo de quince días hábiles para determinar</w:t>
      </w:r>
      <w:r w:rsidR="00190DD4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la validación del sistema electrónico de publicación de información fundamental y recepción de solicitudes.</w:t>
      </w:r>
    </w:p>
    <w:p w14:paraId="4F000532" w14:textId="77777777" w:rsidR="00190DD4" w:rsidRPr="00190DD4" w:rsidRDefault="00190DD4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4ED43118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90DD4">
        <w:rPr>
          <w:rFonts w:ascii="Tahoma" w:hAnsi="Tahoma" w:cs="Tahoma"/>
          <w:bCs/>
          <w:sz w:val="18"/>
          <w:szCs w:val="18"/>
        </w:rPr>
        <w:t>En caso de ser validado por el Instituto, se procederá a su registro.</w:t>
      </w:r>
    </w:p>
    <w:p w14:paraId="3D6C4F12" w14:textId="77777777" w:rsidR="00190DD4" w:rsidRPr="00190DD4" w:rsidRDefault="00190DD4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F2227D9" w14:textId="77777777" w:rsidR="00CE1C63" w:rsidRPr="00190DD4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45. </w:t>
      </w:r>
      <w:r w:rsidRPr="00190DD4">
        <w:rPr>
          <w:rFonts w:ascii="Tahoma" w:hAnsi="Tahoma" w:cs="Tahoma"/>
          <w:bCs/>
          <w:sz w:val="18"/>
          <w:szCs w:val="18"/>
        </w:rPr>
        <w:t>Los sujetos obligados deberán informar al Consejo, por escrito, cualquier cambio o problema</w:t>
      </w:r>
      <w:r w:rsidR="00190DD4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técnico que sufra el sistema electrónico de publicación de información fundamental y recepción de</w:t>
      </w:r>
      <w:r w:rsidR="00190DD4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solicitudes.</w:t>
      </w:r>
    </w:p>
    <w:p w14:paraId="5C5FA684" w14:textId="77777777" w:rsidR="00190DD4" w:rsidRDefault="00190DD4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C840B5D" w14:textId="77777777" w:rsidR="00CE1C63" w:rsidRPr="00CE1C63" w:rsidRDefault="00CE1C63" w:rsidP="00190D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Sección Segunda</w:t>
      </w:r>
    </w:p>
    <w:p w14:paraId="50B4E0D3" w14:textId="77777777" w:rsidR="00CE1C63" w:rsidRPr="00CE1C63" w:rsidRDefault="00CE1C63" w:rsidP="00190D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 los Sistemas de Información Reservada</w:t>
      </w:r>
    </w:p>
    <w:p w14:paraId="4621EA06" w14:textId="77777777" w:rsidR="00CE1C63" w:rsidRDefault="00CE1C63" w:rsidP="00190DD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y Confidencial</w:t>
      </w:r>
    </w:p>
    <w:p w14:paraId="1E1BCD2F" w14:textId="77777777" w:rsidR="00190DD4" w:rsidRPr="00CE1C63" w:rsidRDefault="00190DD4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B9B5838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46. </w:t>
      </w:r>
      <w:r w:rsidRPr="00190DD4">
        <w:rPr>
          <w:rFonts w:ascii="Tahoma" w:hAnsi="Tahoma" w:cs="Tahoma"/>
          <w:bCs/>
          <w:sz w:val="18"/>
          <w:szCs w:val="18"/>
        </w:rPr>
        <w:t>Cada sujeto obligado, a través de su Comité de Clasificación, establecerá los sistemas de</w:t>
      </w:r>
      <w:r w:rsidR="00190DD4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protección de la información reservada y confidencial correspondientes al ámbito de su competencia e</w:t>
      </w:r>
      <w:r w:rsidR="00190DD4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informar al Instituto sobre la existencia para su registro.</w:t>
      </w:r>
    </w:p>
    <w:p w14:paraId="01943583" w14:textId="77777777" w:rsidR="00190DD4" w:rsidRPr="00190DD4" w:rsidRDefault="00190DD4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DD59BE9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47. </w:t>
      </w:r>
      <w:r w:rsidRPr="00190DD4">
        <w:rPr>
          <w:rFonts w:ascii="Tahoma" w:hAnsi="Tahoma" w:cs="Tahoma"/>
          <w:bCs/>
          <w:sz w:val="18"/>
          <w:szCs w:val="18"/>
        </w:rPr>
        <w:t>Los sujetos obligados, a través de su Comité de Clasificación, informarán la existencia,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modificación o baja de sus sistemas de información reservada y confidencial, su notificación al Instituto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iniciará los siguientes trámites:</w:t>
      </w:r>
    </w:p>
    <w:p w14:paraId="76CB11C2" w14:textId="77777777" w:rsidR="00190DD4" w:rsidRPr="00190DD4" w:rsidRDefault="00190DD4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7753C31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190DD4">
        <w:rPr>
          <w:rFonts w:ascii="Tahoma" w:hAnsi="Tahoma" w:cs="Tahoma"/>
          <w:bCs/>
          <w:sz w:val="18"/>
          <w:szCs w:val="18"/>
        </w:rPr>
        <w:t>Reconocimiento del sistema de información reservada y confidencial en el Registro;</w:t>
      </w:r>
    </w:p>
    <w:p w14:paraId="17931E03" w14:textId="77777777" w:rsidR="00190DD4" w:rsidRDefault="00190DD4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1F31663" w14:textId="77777777" w:rsidR="00CE1C63" w:rsidRPr="00190DD4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190DD4">
        <w:rPr>
          <w:rFonts w:ascii="Tahoma" w:hAnsi="Tahoma" w:cs="Tahoma"/>
          <w:bCs/>
          <w:sz w:val="18"/>
          <w:szCs w:val="18"/>
        </w:rPr>
        <w:t>Modificación del sistema de información reservada y confidencial en el Registro; y</w:t>
      </w:r>
    </w:p>
    <w:p w14:paraId="65AE7767" w14:textId="77777777" w:rsidR="00190DD4" w:rsidRDefault="00190DD4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127A766" w14:textId="77777777" w:rsidR="00CE1C63" w:rsidRPr="00190DD4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</w:t>
      </w:r>
      <w:r w:rsidRPr="00190DD4">
        <w:rPr>
          <w:rFonts w:ascii="Tahoma" w:hAnsi="Tahoma" w:cs="Tahoma"/>
          <w:bCs/>
          <w:sz w:val="18"/>
          <w:szCs w:val="18"/>
        </w:rPr>
        <w:t>Baja del sistema de información reservada y confidencial del Registro.</w:t>
      </w:r>
    </w:p>
    <w:p w14:paraId="194DE400" w14:textId="77777777" w:rsidR="00190DD4" w:rsidRDefault="00190DD4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C3095DC" w14:textId="77777777" w:rsid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48. </w:t>
      </w:r>
      <w:r w:rsidRPr="00190DD4">
        <w:rPr>
          <w:rFonts w:ascii="Tahoma" w:hAnsi="Tahoma" w:cs="Tahoma"/>
          <w:bCs/>
          <w:sz w:val="18"/>
          <w:szCs w:val="18"/>
        </w:rPr>
        <w:t>Para determinar la procedencia del reconocimiento, modificación o baja de un sistema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de información reservada y confidencial, el Instituto evaluará los elementos presentados por el sujeto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obligado para llevar a cabo el trámite en cuestión, y emitirá una resolución sobre el particular.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</w:p>
    <w:p w14:paraId="4EF20C29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6C968AC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90DD4">
        <w:rPr>
          <w:rFonts w:ascii="Tahoma" w:hAnsi="Tahoma" w:cs="Tahoma"/>
          <w:bCs/>
          <w:sz w:val="18"/>
          <w:szCs w:val="18"/>
        </w:rPr>
        <w:t>Se entiende por evaluación, al procedimiento a través del cual el Instituto determina si dicho sistema, sus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modificaciones o baja cumplen o no con lo dispuesto por la Ley, el presente Reglamento, los lineamientos,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los criterios y demás normativa aplicable.</w:t>
      </w:r>
    </w:p>
    <w:p w14:paraId="67C157E9" w14:textId="77777777" w:rsidR="00190DD4" w:rsidRPr="00190DD4" w:rsidRDefault="00190DD4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F568625" w14:textId="77777777" w:rsidR="00CE1C63" w:rsidRPr="00190DD4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Artículo 49.</w:t>
      </w:r>
      <w:r w:rsidRPr="00190DD4">
        <w:rPr>
          <w:rFonts w:ascii="Tahoma" w:hAnsi="Tahoma" w:cs="Tahoma"/>
          <w:bCs/>
          <w:sz w:val="18"/>
          <w:szCs w:val="18"/>
        </w:rPr>
        <w:t xml:space="preserve"> El Instituto podrá allegarse de elementos adicionales para la evaluación de la procedencia de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los trámites que le hayan sido notificados, a través de requerimientos de información, audiencias o visitas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a las instalaciones de los sujetos obligados.</w:t>
      </w:r>
    </w:p>
    <w:p w14:paraId="356526FD" w14:textId="77777777" w:rsidR="00190DD4" w:rsidRDefault="00190DD4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49580F8" w14:textId="77777777" w:rsidR="00CE1C63" w:rsidRPr="00190DD4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50. </w:t>
      </w:r>
      <w:r w:rsidRPr="00190DD4">
        <w:rPr>
          <w:rFonts w:ascii="Tahoma" w:hAnsi="Tahoma" w:cs="Tahoma"/>
          <w:bCs/>
          <w:sz w:val="18"/>
          <w:szCs w:val="18"/>
        </w:rPr>
        <w:t>La notificación al Instituto de la existencia de un sistema, dará inicio al trámite de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reconocimiento del sistema en el Registro; la notificación deberá ir acompañada de un dispositivo de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almacenamiento electrónico con la información de cada sistema en formato electrónico o en su defecto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adjuntar los archivos relativos a los incisos citados cuando la notificación sea por los medios electrónicos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habilitados.</w:t>
      </w:r>
    </w:p>
    <w:p w14:paraId="76816163" w14:textId="77777777" w:rsidR="00CE1C63" w:rsidRPr="00190DD4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90DD4">
        <w:rPr>
          <w:rFonts w:ascii="Tahoma" w:hAnsi="Tahoma" w:cs="Tahoma"/>
          <w:bCs/>
          <w:sz w:val="18"/>
          <w:szCs w:val="18"/>
        </w:rPr>
        <w:t>Para el reconocimiento de un sistema de información reservada y confidencial y, en su caso, su inscripción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190DD4">
        <w:rPr>
          <w:rFonts w:ascii="Tahoma" w:hAnsi="Tahoma" w:cs="Tahoma"/>
          <w:bCs/>
          <w:sz w:val="18"/>
          <w:szCs w:val="18"/>
        </w:rPr>
        <w:t>en el Registro, será necesaria la evaluación previa por parte del Instituto.</w:t>
      </w:r>
    </w:p>
    <w:p w14:paraId="5C82151D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570E702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lastRenderedPageBreak/>
        <w:t xml:space="preserve">Artículo 51. </w:t>
      </w:r>
      <w:r w:rsidRPr="00AA3332">
        <w:rPr>
          <w:rFonts w:ascii="Tahoma" w:hAnsi="Tahoma" w:cs="Tahoma"/>
          <w:bCs/>
          <w:sz w:val="18"/>
          <w:szCs w:val="18"/>
        </w:rPr>
        <w:t>La notificación de la existencia de un sistema de información reservada y confidencial, que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AA3332">
        <w:rPr>
          <w:rFonts w:ascii="Tahoma" w:hAnsi="Tahoma" w:cs="Tahoma"/>
          <w:bCs/>
          <w:sz w:val="18"/>
          <w:szCs w:val="18"/>
        </w:rPr>
        <w:t>se realice al Instituto, deberá indicar la identificación del sujeto obligado responsable, la identificación del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AA3332">
        <w:rPr>
          <w:rFonts w:ascii="Tahoma" w:hAnsi="Tahoma" w:cs="Tahoma"/>
          <w:bCs/>
          <w:sz w:val="18"/>
          <w:szCs w:val="18"/>
        </w:rPr>
        <w:t>sistema, su finalidad y usos preventivos, el procedimiento y procedencia de los datos y las medidas de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AA3332">
        <w:rPr>
          <w:rFonts w:ascii="Tahoma" w:hAnsi="Tahoma" w:cs="Tahoma"/>
          <w:bCs/>
          <w:sz w:val="18"/>
          <w:szCs w:val="18"/>
        </w:rPr>
        <w:t>seguridad.</w:t>
      </w:r>
    </w:p>
    <w:p w14:paraId="575AF9AA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828C29A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52. </w:t>
      </w:r>
      <w:r w:rsidRPr="00AA3332">
        <w:rPr>
          <w:rFonts w:ascii="Tahoma" w:hAnsi="Tahoma" w:cs="Tahoma"/>
          <w:bCs/>
          <w:sz w:val="18"/>
          <w:szCs w:val="18"/>
        </w:rPr>
        <w:t>El sistema de información reservada contará con un catálogo con los expedientes de la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AA3332">
        <w:rPr>
          <w:rFonts w:ascii="Tahoma" w:hAnsi="Tahoma" w:cs="Tahoma"/>
          <w:bCs/>
          <w:sz w:val="18"/>
          <w:szCs w:val="18"/>
        </w:rPr>
        <w:t>información reservada que tenga bajo su resguardo, y para su registro que para efecto habilite el Instituto,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AA3332">
        <w:rPr>
          <w:rFonts w:ascii="Tahoma" w:hAnsi="Tahoma" w:cs="Tahoma"/>
          <w:bCs/>
          <w:sz w:val="18"/>
          <w:szCs w:val="18"/>
        </w:rPr>
        <w:t>deberá de contener:</w:t>
      </w:r>
    </w:p>
    <w:p w14:paraId="2EBE719A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B18EAC0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AA3332">
        <w:rPr>
          <w:rFonts w:ascii="Tahoma" w:hAnsi="Tahoma" w:cs="Tahoma"/>
          <w:bCs/>
          <w:sz w:val="18"/>
          <w:szCs w:val="18"/>
        </w:rPr>
        <w:t>El rubro temático;</w:t>
      </w:r>
    </w:p>
    <w:p w14:paraId="65F29E5D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7B25517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AA3332">
        <w:rPr>
          <w:rFonts w:ascii="Tahoma" w:hAnsi="Tahoma" w:cs="Tahoma"/>
          <w:bCs/>
          <w:sz w:val="18"/>
          <w:szCs w:val="18"/>
        </w:rPr>
        <w:t>La unidad administrativa interna que generó, obtuvo, adquirió, transformó o conserva la información;</w:t>
      </w:r>
    </w:p>
    <w:p w14:paraId="7F771E21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7CBE2D5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</w:t>
      </w:r>
      <w:r w:rsidRPr="00AA3332">
        <w:rPr>
          <w:rFonts w:ascii="Tahoma" w:hAnsi="Tahoma" w:cs="Tahoma"/>
          <w:bCs/>
          <w:sz w:val="18"/>
          <w:szCs w:val="18"/>
        </w:rPr>
        <w:t>La fecha de la clasificación;</w:t>
      </w:r>
    </w:p>
    <w:p w14:paraId="03C9CF30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01E14B0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IV. </w:t>
      </w:r>
      <w:r w:rsidRPr="00AA3332">
        <w:rPr>
          <w:rFonts w:ascii="Tahoma" w:hAnsi="Tahoma" w:cs="Tahoma"/>
          <w:bCs/>
          <w:sz w:val="18"/>
          <w:szCs w:val="18"/>
        </w:rPr>
        <w:t>El fundamento legal;</w:t>
      </w:r>
    </w:p>
    <w:p w14:paraId="4D0CA33D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8DF4C60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V. </w:t>
      </w:r>
      <w:r w:rsidRPr="00AA3332">
        <w:rPr>
          <w:rFonts w:ascii="Tahoma" w:hAnsi="Tahoma" w:cs="Tahoma"/>
          <w:bCs/>
          <w:sz w:val="18"/>
          <w:szCs w:val="18"/>
        </w:rPr>
        <w:t>El plazo de reserva o la especificación de reservado por evento, y</w:t>
      </w:r>
    </w:p>
    <w:p w14:paraId="2981EA53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80737E8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VI.</w:t>
      </w:r>
      <w:r w:rsidRPr="00AA3332">
        <w:rPr>
          <w:rFonts w:ascii="Tahoma" w:hAnsi="Tahoma" w:cs="Tahoma"/>
          <w:bCs/>
          <w:sz w:val="18"/>
          <w:szCs w:val="18"/>
        </w:rPr>
        <w:t xml:space="preserve"> En su caso, las partes del documento que se consideran como reservadas.</w:t>
      </w:r>
    </w:p>
    <w:p w14:paraId="47F8C39B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D74E2C2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53. </w:t>
      </w:r>
      <w:r w:rsidRPr="00AA3332">
        <w:rPr>
          <w:rFonts w:ascii="Tahoma" w:hAnsi="Tahoma" w:cs="Tahoma"/>
          <w:bCs/>
          <w:sz w:val="18"/>
          <w:szCs w:val="18"/>
        </w:rPr>
        <w:t>Los sistemas de información confidencial deberán inscribirse en el registro que al efecto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AA3332">
        <w:rPr>
          <w:rFonts w:ascii="Tahoma" w:hAnsi="Tahoma" w:cs="Tahoma"/>
          <w:bCs/>
          <w:sz w:val="18"/>
          <w:szCs w:val="18"/>
        </w:rPr>
        <w:t>habilite el Instituto, previamente se informará a los titulares con un aviso de confidencialidad, el cual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AA3332">
        <w:rPr>
          <w:rFonts w:ascii="Tahoma" w:hAnsi="Tahoma" w:cs="Tahoma"/>
          <w:bCs/>
          <w:sz w:val="18"/>
          <w:szCs w:val="18"/>
        </w:rPr>
        <w:t>deberá contener:</w:t>
      </w:r>
    </w:p>
    <w:p w14:paraId="782BF0F5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8C7E7F5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I.</w:t>
      </w:r>
      <w:r w:rsidRPr="00AA3332">
        <w:rPr>
          <w:rFonts w:ascii="Tahoma" w:hAnsi="Tahoma" w:cs="Tahoma"/>
          <w:bCs/>
          <w:sz w:val="18"/>
          <w:szCs w:val="18"/>
        </w:rPr>
        <w:t xml:space="preserve"> Requisitos:</w:t>
      </w:r>
    </w:p>
    <w:p w14:paraId="381A6CB5" w14:textId="77777777" w:rsidR="00AA3332" w:rsidRP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8C93943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a) </w:t>
      </w:r>
      <w:r w:rsidRPr="00AA3332">
        <w:rPr>
          <w:rFonts w:ascii="Tahoma" w:hAnsi="Tahoma" w:cs="Tahoma"/>
          <w:bCs/>
          <w:sz w:val="18"/>
          <w:szCs w:val="18"/>
        </w:rPr>
        <w:t>No usar frases inexactas, vagas o ambiguas;</w:t>
      </w:r>
    </w:p>
    <w:p w14:paraId="0AA6B38F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8431DDC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b)</w:t>
      </w:r>
      <w:r w:rsidRPr="00AA3332">
        <w:rPr>
          <w:rFonts w:ascii="Tahoma" w:hAnsi="Tahoma" w:cs="Tahoma"/>
          <w:bCs/>
          <w:sz w:val="18"/>
          <w:szCs w:val="18"/>
        </w:rPr>
        <w:t xml:space="preserve"> Tomar en cuenta, para su redacción, los perfiles de los titulares de los datos personales.</w:t>
      </w:r>
    </w:p>
    <w:p w14:paraId="01DD6182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4F270E0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c)</w:t>
      </w:r>
      <w:r w:rsidRPr="00AA3332">
        <w:rPr>
          <w:rFonts w:ascii="Tahoma" w:hAnsi="Tahoma" w:cs="Tahoma"/>
          <w:bCs/>
          <w:sz w:val="18"/>
          <w:szCs w:val="18"/>
        </w:rPr>
        <w:t xml:space="preserve"> No incluir textos o formatos que induzcan al titular a elegir una opción en específico;</w:t>
      </w:r>
    </w:p>
    <w:p w14:paraId="03E10125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9F5A2A9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d)</w:t>
      </w:r>
      <w:r w:rsidRPr="00AA3332">
        <w:rPr>
          <w:rFonts w:ascii="Tahoma" w:hAnsi="Tahoma" w:cs="Tahoma"/>
          <w:bCs/>
          <w:sz w:val="18"/>
          <w:szCs w:val="18"/>
        </w:rPr>
        <w:t xml:space="preserve"> En caso de que se incluyan casillas para que el titular otorgue su consentimiento, las mismas no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AA3332">
        <w:rPr>
          <w:rFonts w:ascii="Tahoma" w:hAnsi="Tahoma" w:cs="Tahoma"/>
          <w:bCs/>
          <w:sz w:val="18"/>
          <w:szCs w:val="18"/>
        </w:rPr>
        <w:t>deberán estar marcadas previamente; y</w:t>
      </w:r>
    </w:p>
    <w:p w14:paraId="0F6E0C68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BDEB18C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e) </w:t>
      </w:r>
      <w:r w:rsidRPr="00AA3332">
        <w:rPr>
          <w:rFonts w:ascii="Tahoma" w:hAnsi="Tahoma" w:cs="Tahoma"/>
          <w:bCs/>
          <w:sz w:val="18"/>
          <w:szCs w:val="18"/>
        </w:rPr>
        <w:t>No remitir a textos o documentos que no estén disponibles para el titular;</w:t>
      </w:r>
    </w:p>
    <w:p w14:paraId="794E1170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2FFDDC3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AA3332">
        <w:rPr>
          <w:rFonts w:ascii="Tahoma" w:hAnsi="Tahoma" w:cs="Tahoma"/>
          <w:bCs/>
          <w:sz w:val="18"/>
          <w:szCs w:val="18"/>
        </w:rPr>
        <w:t>Información:</w:t>
      </w:r>
    </w:p>
    <w:p w14:paraId="6CEB6737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DE39FF8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a)</w:t>
      </w:r>
      <w:r w:rsidRPr="00AA3332">
        <w:rPr>
          <w:rFonts w:ascii="Tahoma" w:hAnsi="Tahoma" w:cs="Tahoma"/>
          <w:bCs/>
          <w:sz w:val="18"/>
          <w:szCs w:val="18"/>
        </w:rPr>
        <w:t xml:space="preserve"> La identidad y el domicilio del sujeto obligado que trata la información confidencial;</w:t>
      </w:r>
    </w:p>
    <w:p w14:paraId="407CB1A7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AB8353A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b)</w:t>
      </w:r>
      <w:r w:rsidRPr="00AA3332">
        <w:rPr>
          <w:rFonts w:ascii="Tahoma" w:hAnsi="Tahoma" w:cs="Tahoma"/>
          <w:bCs/>
          <w:sz w:val="18"/>
          <w:szCs w:val="18"/>
        </w:rPr>
        <w:t xml:space="preserve"> La información confidencial que será sometida a tratamiento;</w:t>
      </w:r>
    </w:p>
    <w:p w14:paraId="57DEB894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65BDCAF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c) </w:t>
      </w:r>
      <w:r w:rsidRPr="00AA3332">
        <w:rPr>
          <w:rFonts w:ascii="Tahoma" w:hAnsi="Tahoma" w:cs="Tahoma"/>
          <w:bCs/>
          <w:sz w:val="18"/>
          <w:szCs w:val="18"/>
        </w:rPr>
        <w:t>El señalamiento expreso de información confidencial sensibles que se tratarán;</w:t>
      </w:r>
    </w:p>
    <w:p w14:paraId="5D2DF406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6F76AD6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d)</w:t>
      </w:r>
      <w:r w:rsidRPr="00AA3332">
        <w:rPr>
          <w:rFonts w:ascii="Tahoma" w:hAnsi="Tahoma" w:cs="Tahoma"/>
          <w:bCs/>
          <w:sz w:val="18"/>
          <w:szCs w:val="18"/>
        </w:rPr>
        <w:t xml:space="preserve"> Las finalidades del tratamiento;</w:t>
      </w:r>
    </w:p>
    <w:p w14:paraId="1CCA79B9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EAC69DA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e) </w:t>
      </w:r>
      <w:r w:rsidRPr="00AA3332">
        <w:rPr>
          <w:rFonts w:ascii="Tahoma" w:hAnsi="Tahoma" w:cs="Tahoma"/>
          <w:bCs/>
          <w:sz w:val="18"/>
          <w:szCs w:val="18"/>
        </w:rPr>
        <w:t>Los mecanismos mediante los que el titular pueda manifestar su negativa para el tratamiento de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AA3332">
        <w:rPr>
          <w:rFonts w:ascii="Tahoma" w:hAnsi="Tahoma" w:cs="Tahoma"/>
          <w:bCs/>
          <w:sz w:val="18"/>
          <w:szCs w:val="18"/>
        </w:rPr>
        <w:t>su información confidencial para aquellas finalidades que no son necesarias, ni hayan dado origen a la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AA3332">
        <w:rPr>
          <w:rFonts w:ascii="Tahoma" w:hAnsi="Tahoma" w:cs="Tahoma"/>
          <w:bCs/>
          <w:sz w:val="18"/>
          <w:szCs w:val="18"/>
        </w:rPr>
        <w:t>relación jurídica con el responsable;</w:t>
      </w:r>
    </w:p>
    <w:p w14:paraId="57659A26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FD7885B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f) </w:t>
      </w:r>
      <w:r w:rsidRPr="00AA3332">
        <w:rPr>
          <w:rFonts w:ascii="Tahoma" w:hAnsi="Tahoma" w:cs="Tahoma"/>
          <w:bCs/>
          <w:sz w:val="18"/>
          <w:szCs w:val="18"/>
        </w:rPr>
        <w:t>Las transferencias de información confidencial que, en su caso, se efectúen; el tercero receptor de los</w:t>
      </w:r>
      <w:r w:rsidR="00AA3332">
        <w:rPr>
          <w:rFonts w:ascii="Tahoma" w:hAnsi="Tahoma" w:cs="Tahoma"/>
          <w:bCs/>
          <w:sz w:val="18"/>
          <w:szCs w:val="18"/>
        </w:rPr>
        <w:t xml:space="preserve"> </w:t>
      </w:r>
      <w:r w:rsidRPr="00AA3332">
        <w:rPr>
          <w:rFonts w:ascii="Tahoma" w:hAnsi="Tahoma" w:cs="Tahoma"/>
          <w:bCs/>
          <w:sz w:val="18"/>
          <w:szCs w:val="18"/>
        </w:rPr>
        <w:t>datos personales y las finalidades de las mismas;</w:t>
      </w:r>
    </w:p>
    <w:p w14:paraId="3A97021F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E392ADD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g) </w:t>
      </w:r>
      <w:r w:rsidRPr="00AA3332">
        <w:rPr>
          <w:rFonts w:ascii="Tahoma" w:hAnsi="Tahoma" w:cs="Tahoma"/>
          <w:bCs/>
          <w:sz w:val="18"/>
          <w:szCs w:val="18"/>
        </w:rPr>
        <w:t>La cláusula que indique si el titular acepta o no la transferencia cuando así lo requiera;</w:t>
      </w:r>
    </w:p>
    <w:p w14:paraId="022E44B1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40DFD10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h) </w:t>
      </w:r>
      <w:r w:rsidRPr="00AA3332">
        <w:rPr>
          <w:rFonts w:ascii="Tahoma" w:hAnsi="Tahoma" w:cs="Tahoma"/>
          <w:bCs/>
          <w:sz w:val="18"/>
          <w:szCs w:val="18"/>
        </w:rPr>
        <w:t>Los medios y el procedimiento para ejercer los derechos acceso rectificación cancelación y oposición ;</w:t>
      </w:r>
    </w:p>
    <w:p w14:paraId="67B22295" w14:textId="77777777" w:rsidR="00CE1C63" w:rsidRPr="00AA3332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i) </w:t>
      </w:r>
      <w:r w:rsidRPr="00AA3332">
        <w:rPr>
          <w:rFonts w:ascii="Tahoma" w:hAnsi="Tahoma" w:cs="Tahoma"/>
          <w:bCs/>
          <w:sz w:val="18"/>
          <w:szCs w:val="18"/>
        </w:rPr>
        <w:t>Los mecanismos y procedimientos para que, en su caso, el titular pueda revocar su consentimiento al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AA3332">
        <w:rPr>
          <w:rFonts w:ascii="Tahoma" w:hAnsi="Tahoma" w:cs="Tahoma"/>
          <w:bCs/>
          <w:sz w:val="18"/>
          <w:szCs w:val="18"/>
        </w:rPr>
        <w:t>tratamiento de su información confidencial;</w:t>
      </w:r>
    </w:p>
    <w:p w14:paraId="37E5A1D2" w14:textId="77777777" w:rsidR="00AA3332" w:rsidRDefault="00AA3332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F7DBA25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lastRenderedPageBreak/>
        <w:t xml:space="preserve">j) </w:t>
      </w:r>
      <w:r w:rsidRPr="00AA3332">
        <w:rPr>
          <w:rFonts w:ascii="Tahoma" w:hAnsi="Tahoma" w:cs="Tahoma"/>
          <w:bCs/>
          <w:sz w:val="18"/>
          <w:szCs w:val="18"/>
        </w:rPr>
        <w:t>Las opciones y medios que el sujeto obligado ofrece al titular para limitar el uso o divulgación de la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AA3332">
        <w:rPr>
          <w:rFonts w:ascii="Tahoma" w:hAnsi="Tahoma" w:cs="Tahoma"/>
          <w:bCs/>
          <w:sz w:val="18"/>
          <w:szCs w:val="18"/>
        </w:rPr>
        <w:t>información confidencial;</w:t>
      </w:r>
    </w:p>
    <w:p w14:paraId="155B1AE0" w14:textId="77777777" w:rsidR="00297BF5" w:rsidRPr="00AA3332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322B98C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k) </w:t>
      </w:r>
      <w:r w:rsidRPr="00297BF5">
        <w:rPr>
          <w:rFonts w:ascii="Tahoma" w:hAnsi="Tahoma" w:cs="Tahoma"/>
          <w:bCs/>
          <w:sz w:val="18"/>
          <w:szCs w:val="18"/>
        </w:rPr>
        <w:t>La información, en su caso, sobre el uso de mecanismos en medios remotos o locales de comunicación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electrónica, óptica u otra tecnología, que permita recabar datos personales de manera automática y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simultánea al tiempo que el titular hace contacto con los mismos; y</w:t>
      </w:r>
    </w:p>
    <w:p w14:paraId="46351636" w14:textId="77777777" w:rsid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DA1F419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l) </w:t>
      </w:r>
      <w:r w:rsidRPr="00297BF5">
        <w:rPr>
          <w:rFonts w:ascii="Tahoma" w:hAnsi="Tahoma" w:cs="Tahoma"/>
          <w:bCs/>
          <w:sz w:val="18"/>
          <w:szCs w:val="18"/>
        </w:rPr>
        <w:t>Los procedimientos y medios a través de los cuales el responsable comunicará a los titulares los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cambios al aviso de confidencialidad.</w:t>
      </w:r>
    </w:p>
    <w:p w14:paraId="491E6528" w14:textId="77777777" w:rsidR="00297BF5" w:rsidRP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E1B95F6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297BF5">
        <w:rPr>
          <w:rFonts w:ascii="Tahoma" w:hAnsi="Tahoma" w:cs="Tahoma"/>
          <w:bCs/>
          <w:sz w:val="18"/>
          <w:szCs w:val="18"/>
        </w:rPr>
        <w:t>La integración, tratamiento y tutela del sistema de información confidencial deberá contener, para su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registro:</w:t>
      </w:r>
    </w:p>
    <w:p w14:paraId="7354BD74" w14:textId="77777777" w:rsidR="00297BF5" w:rsidRP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4F50919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I.</w:t>
      </w:r>
      <w:r w:rsidRPr="00297BF5">
        <w:rPr>
          <w:rFonts w:ascii="Tahoma" w:hAnsi="Tahoma" w:cs="Tahoma"/>
          <w:bCs/>
          <w:sz w:val="18"/>
          <w:szCs w:val="18"/>
        </w:rPr>
        <w:t xml:space="preserve"> La finalidad del sistema y los usos previstos para el mismo;</w:t>
      </w:r>
    </w:p>
    <w:p w14:paraId="176AC499" w14:textId="77777777" w:rsid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604E41E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II.</w:t>
      </w:r>
      <w:r w:rsidRPr="00297BF5">
        <w:rPr>
          <w:rFonts w:ascii="Tahoma" w:hAnsi="Tahoma" w:cs="Tahoma"/>
          <w:bCs/>
          <w:sz w:val="18"/>
          <w:szCs w:val="18"/>
        </w:rPr>
        <w:t xml:space="preserve"> Las personas o grupos de personas sobre los que se pretenda obtener datos de carácter personal o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que resulten obligados a suministrarlos;</w:t>
      </w:r>
    </w:p>
    <w:p w14:paraId="34B03821" w14:textId="77777777" w:rsid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7660CBF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297BF5">
        <w:rPr>
          <w:rFonts w:ascii="Tahoma" w:hAnsi="Tahoma" w:cs="Tahoma"/>
          <w:b/>
          <w:bCs/>
          <w:sz w:val="18"/>
          <w:szCs w:val="18"/>
        </w:rPr>
        <w:t>I</w:t>
      </w: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297BF5">
        <w:rPr>
          <w:rFonts w:ascii="Tahoma" w:hAnsi="Tahoma" w:cs="Tahoma"/>
          <w:bCs/>
          <w:sz w:val="18"/>
          <w:szCs w:val="18"/>
        </w:rPr>
        <w:t>El procedimiento de recolección de la información confidencial;</w:t>
      </w:r>
    </w:p>
    <w:p w14:paraId="5103F585" w14:textId="77777777" w:rsid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FEECC01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IV. </w:t>
      </w:r>
      <w:r w:rsidRPr="00297BF5">
        <w:rPr>
          <w:rFonts w:ascii="Tahoma" w:hAnsi="Tahoma" w:cs="Tahoma"/>
          <w:bCs/>
          <w:sz w:val="18"/>
          <w:szCs w:val="18"/>
        </w:rPr>
        <w:t>La estructura básica del sistema y la descripción de los tipos de datos incluidos en el mismo;</w:t>
      </w:r>
    </w:p>
    <w:p w14:paraId="2715104A" w14:textId="77777777" w:rsid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E1EBD1F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V</w:t>
      </w:r>
      <w:r w:rsidRPr="00297BF5">
        <w:rPr>
          <w:rFonts w:ascii="Tahoma" w:hAnsi="Tahoma" w:cs="Tahoma"/>
          <w:bCs/>
          <w:sz w:val="18"/>
          <w:szCs w:val="18"/>
        </w:rPr>
        <w:t>. De la cesión de las que pueden ser objeto la información confidencial;</w:t>
      </w:r>
    </w:p>
    <w:p w14:paraId="2C4A5117" w14:textId="77777777" w:rsid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A159887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VI. </w:t>
      </w:r>
      <w:r w:rsidRPr="00297BF5">
        <w:rPr>
          <w:rFonts w:ascii="Tahoma" w:hAnsi="Tahoma" w:cs="Tahoma"/>
          <w:bCs/>
          <w:sz w:val="18"/>
          <w:szCs w:val="18"/>
        </w:rPr>
        <w:t>El sujeto obligado responsable; y</w:t>
      </w:r>
    </w:p>
    <w:p w14:paraId="69893D38" w14:textId="77777777" w:rsidR="00297BF5" w:rsidRP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0FE86CD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VII. </w:t>
      </w:r>
      <w:r w:rsidRPr="00297BF5">
        <w:rPr>
          <w:rFonts w:ascii="Tahoma" w:hAnsi="Tahoma" w:cs="Tahoma"/>
          <w:bCs/>
          <w:sz w:val="18"/>
          <w:szCs w:val="18"/>
        </w:rPr>
        <w:t>El nivel de protección exigible.</w:t>
      </w:r>
    </w:p>
    <w:p w14:paraId="4F86512B" w14:textId="77777777" w:rsidR="00297BF5" w:rsidRP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EE4D1A2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54. </w:t>
      </w:r>
      <w:r w:rsidRPr="00297BF5">
        <w:rPr>
          <w:rFonts w:ascii="Tahoma" w:hAnsi="Tahoma" w:cs="Tahoma"/>
          <w:bCs/>
          <w:sz w:val="18"/>
          <w:szCs w:val="18"/>
        </w:rPr>
        <w:t>La obtención y tratamiento de datos personales por parte de las autoridades a cargo de la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seguridad pública sin el consentimiento del titular, se limitará a los casos en que sea necesario para evitar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un peligro real para la seguridad pública o para la prevención y persecución de delitos, cumpliéndose las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disposiciones legales aplicables y almacenándose en los sistemas de información confidencial autorizados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por el Instituto.</w:t>
      </w:r>
    </w:p>
    <w:p w14:paraId="5B4B2D16" w14:textId="77777777" w:rsid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E0D7AEF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55. </w:t>
      </w:r>
    </w:p>
    <w:p w14:paraId="163209C7" w14:textId="77777777" w:rsidR="00297BF5" w:rsidRDefault="00297BF5" w:rsidP="00297B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297BF5">
        <w:rPr>
          <w:rFonts w:ascii="Tahoma" w:hAnsi="Tahoma" w:cs="Tahoma"/>
          <w:bCs/>
          <w:sz w:val="18"/>
          <w:szCs w:val="18"/>
        </w:rPr>
        <w:t>El Instituto resolverá sobre la procedencia del reconocimiento de un sistema de información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reservada y confidencial; y sobre su inscripción en el Registro, después de realizar la evaluación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correspondiente, en un plazo de tres meses contados a partir del día siguiente a la recepción de la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notificación de la existencia. Este plazo podrá ampliarse hasta por un periodo igual cuando existan razones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que lo justifiquen siempre y cuando éstas le sean notificadas al sujeto obligado.</w:t>
      </w:r>
    </w:p>
    <w:p w14:paraId="18ADE0F3" w14:textId="77777777" w:rsidR="00297BF5" w:rsidRPr="00297BF5" w:rsidRDefault="00297BF5" w:rsidP="00297B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19B92F5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297BF5">
        <w:rPr>
          <w:rFonts w:ascii="Tahoma" w:hAnsi="Tahoma" w:cs="Tahoma"/>
          <w:bCs/>
          <w:sz w:val="18"/>
          <w:szCs w:val="18"/>
        </w:rPr>
        <w:t>Para ello, deberá emitir una resolución debidamente fundada y motivada en la cual:</w:t>
      </w:r>
    </w:p>
    <w:p w14:paraId="2861A230" w14:textId="77777777" w:rsidR="00297BF5" w:rsidRPr="00CE1C63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497D577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297BF5">
        <w:rPr>
          <w:rFonts w:ascii="Tahoma" w:hAnsi="Tahoma" w:cs="Tahoma"/>
          <w:bCs/>
          <w:sz w:val="18"/>
          <w:szCs w:val="18"/>
        </w:rPr>
        <w:t>Se reconozca el sistema de información reservada y confidencial e instruya a su inscripción en el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Registro; o</w:t>
      </w:r>
    </w:p>
    <w:p w14:paraId="0FE521C1" w14:textId="77777777" w:rsidR="00297BF5" w:rsidRPr="00CE1C63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44CB5B0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297BF5">
        <w:rPr>
          <w:rFonts w:ascii="Tahoma" w:hAnsi="Tahoma" w:cs="Tahoma"/>
          <w:bCs/>
          <w:sz w:val="18"/>
          <w:szCs w:val="18"/>
        </w:rPr>
        <w:t>Se niegue el reconocimiento y, por tanto, su inscripción en el Registro.</w:t>
      </w:r>
    </w:p>
    <w:p w14:paraId="6DE31333" w14:textId="77777777" w:rsidR="00297BF5" w:rsidRPr="00CE1C63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B648BCE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56. </w:t>
      </w:r>
      <w:r w:rsidRPr="00297BF5">
        <w:rPr>
          <w:rFonts w:ascii="Tahoma" w:hAnsi="Tahoma" w:cs="Tahoma"/>
          <w:bCs/>
          <w:sz w:val="18"/>
          <w:szCs w:val="18"/>
        </w:rPr>
        <w:t>Una vez emitida la resolución de procedencia de reconocimiento, el Instituto la notificará al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sujeto obligado dentro de los diez días posteriores a la emisión de la misma.</w:t>
      </w:r>
    </w:p>
    <w:p w14:paraId="1B54367B" w14:textId="77777777" w:rsidR="00297BF5" w:rsidRP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8BABB98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57. </w:t>
      </w:r>
      <w:r w:rsidRPr="00297BF5">
        <w:rPr>
          <w:rFonts w:ascii="Tahoma" w:hAnsi="Tahoma" w:cs="Tahoma"/>
          <w:bCs/>
          <w:sz w:val="18"/>
          <w:szCs w:val="18"/>
        </w:rPr>
        <w:t>En caso de que la resolución del Instituto reconozca el sistema de información reservada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y confidencial, el Instituto asignará un número único de reconocimiento y procederá a la inscripción del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mismo en el Registro dentro de los diez días posteriores a la emisión de la misma.</w:t>
      </w:r>
    </w:p>
    <w:p w14:paraId="7EBB5E74" w14:textId="77777777" w:rsidR="00297BF5" w:rsidRP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52376BB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58. </w:t>
      </w:r>
      <w:r w:rsidRPr="00297BF5">
        <w:rPr>
          <w:rFonts w:ascii="Tahoma" w:hAnsi="Tahoma" w:cs="Tahoma"/>
          <w:bCs/>
          <w:sz w:val="18"/>
          <w:szCs w:val="18"/>
        </w:rPr>
        <w:t>El Instituto expedirá una constancia de reconocimiento, la cual será acompañada a la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notificación al sujeto obligado, en la que se indicará:</w:t>
      </w:r>
    </w:p>
    <w:p w14:paraId="6C8EE808" w14:textId="77777777" w:rsid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1685DBD" w14:textId="77777777" w:rsidR="00CE1C63" w:rsidRPr="00297BF5" w:rsidRDefault="00297BF5" w:rsidP="00297BF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297BF5">
        <w:rPr>
          <w:rFonts w:ascii="Tahoma" w:hAnsi="Tahoma" w:cs="Tahoma"/>
          <w:b/>
          <w:bCs/>
          <w:sz w:val="18"/>
          <w:szCs w:val="18"/>
        </w:rPr>
        <w:t>I.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CE1C63" w:rsidRPr="00297BF5">
        <w:rPr>
          <w:rFonts w:ascii="Tahoma" w:hAnsi="Tahoma" w:cs="Tahoma"/>
          <w:bCs/>
          <w:sz w:val="18"/>
          <w:szCs w:val="18"/>
        </w:rPr>
        <w:t>El nombre del sujeto obligado;</w:t>
      </w:r>
    </w:p>
    <w:p w14:paraId="5BE0E59D" w14:textId="77777777" w:rsidR="00297BF5" w:rsidRP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DD59C96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II.</w:t>
      </w:r>
      <w:r w:rsidRPr="00297BF5">
        <w:rPr>
          <w:rFonts w:ascii="Tahoma" w:hAnsi="Tahoma" w:cs="Tahoma"/>
          <w:bCs/>
          <w:sz w:val="18"/>
          <w:szCs w:val="18"/>
        </w:rPr>
        <w:t xml:space="preserve"> El ámbito material y personal del sistema de información reservada y confidencial;</w:t>
      </w:r>
    </w:p>
    <w:p w14:paraId="66E51D8D" w14:textId="77777777" w:rsidR="00297BF5" w:rsidRP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EAB9C1C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</w:t>
      </w:r>
      <w:r w:rsidRPr="00297BF5">
        <w:rPr>
          <w:rFonts w:ascii="Tahoma" w:hAnsi="Tahoma" w:cs="Tahoma"/>
          <w:bCs/>
          <w:sz w:val="18"/>
          <w:szCs w:val="18"/>
        </w:rPr>
        <w:t>La fecha de otorgamiento del reconocimiento del sistema de información reservada y confidencial en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el Registro;</w:t>
      </w:r>
    </w:p>
    <w:p w14:paraId="1890E1F9" w14:textId="77777777" w:rsidR="00297BF5" w:rsidRP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939D46B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IV.</w:t>
      </w:r>
      <w:r w:rsidRPr="00297BF5">
        <w:rPr>
          <w:rFonts w:ascii="Tahoma" w:hAnsi="Tahoma" w:cs="Tahoma"/>
          <w:bCs/>
          <w:sz w:val="18"/>
          <w:szCs w:val="18"/>
        </w:rPr>
        <w:t xml:space="preserve"> La fecha de vencimiento o vigencia del sistema de información reservada y confidencial; y</w:t>
      </w:r>
    </w:p>
    <w:p w14:paraId="0A96C0E0" w14:textId="77777777" w:rsidR="00297BF5" w:rsidRP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4720719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V. </w:t>
      </w:r>
      <w:r w:rsidRPr="00297BF5">
        <w:rPr>
          <w:rFonts w:ascii="Tahoma" w:hAnsi="Tahoma" w:cs="Tahoma"/>
          <w:bCs/>
          <w:sz w:val="18"/>
          <w:szCs w:val="18"/>
        </w:rPr>
        <w:t>El número único de registro.</w:t>
      </w:r>
    </w:p>
    <w:p w14:paraId="35872CFD" w14:textId="77777777" w:rsidR="00297BF5" w:rsidRP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DD5B6C3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Artículo 59</w:t>
      </w:r>
      <w:r w:rsidRPr="00297BF5">
        <w:rPr>
          <w:rFonts w:ascii="Tahoma" w:hAnsi="Tahoma" w:cs="Tahoma"/>
          <w:bCs/>
          <w:sz w:val="18"/>
          <w:szCs w:val="18"/>
        </w:rPr>
        <w:t>. Las modificaciones a cualquier contenido de los sistemas de información reservada y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confidencial, incluidos los cambios de integración del Comité de Clasificación deberán ser notificadas al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Instituto por el propio Comité de Clasificación o por el Titular del sujeto obligado. Esta notificación dará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inicio al trámite de modificación de los sistemas de información reservada y confidencial.</w:t>
      </w:r>
    </w:p>
    <w:p w14:paraId="2AD109F1" w14:textId="77777777" w:rsidR="00297BF5" w:rsidRP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07737BF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297BF5">
        <w:rPr>
          <w:rFonts w:ascii="Tahoma" w:hAnsi="Tahoma" w:cs="Tahoma"/>
          <w:bCs/>
          <w:sz w:val="18"/>
          <w:szCs w:val="18"/>
        </w:rPr>
        <w:t>Las propuestas de modificación al sistema deberán ser notificadas al Instituto previo a que se lleven a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cabo, salvo en los casos que no sea posible notificarlas con anterioridad, en cuyo caso la notificación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se deberá hacer en un plazo máximo de cinco días posteriores a la fecha en que haya tenido lugar. Las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modificaciones que deban ser notificadas con anterioridad no podrán aplicarse en tanto el Instituto no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emita la resolución de procedencia.</w:t>
      </w:r>
    </w:p>
    <w:p w14:paraId="68A26204" w14:textId="77777777" w:rsid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897262B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Articulo 60. </w:t>
      </w:r>
      <w:r w:rsidRPr="00297BF5">
        <w:rPr>
          <w:rFonts w:ascii="Tahoma" w:hAnsi="Tahoma" w:cs="Tahoma"/>
          <w:bCs/>
          <w:sz w:val="18"/>
          <w:szCs w:val="18"/>
        </w:rPr>
        <w:t>La notificación de la modificación de un sistema de información reservada y confidencial que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se realice al Instituto deberá incluir:</w:t>
      </w:r>
    </w:p>
    <w:p w14:paraId="19A01CFC" w14:textId="77777777" w:rsid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E84AF76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297BF5">
        <w:rPr>
          <w:rFonts w:ascii="Tahoma" w:hAnsi="Tahoma" w:cs="Tahoma"/>
          <w:bCs/>
          <w:sz w:val="18"/>
          <w:szCs w:val="18"/>
        </w:rPr>
        <w:t>El nombre y número único del sistema de información reservada y confidencial que se modifica;</w:t>
      </w:r>
    </w:p>
    <w:p w14:paraId="334C1962" w14:textId="77777777" w:rsidR="00297BF5" w:rsidRP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976A470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297BF5">
        <w:rPr>
          <w:rFonts w:ascii="Tahoma" w:hAnsi="Tahoma" w:cs="Tahoma"/>
          <w:bCs/>
          <w:sz w:val="18"/>
          <w:szCs w:val="18"/>
        </w:rPr>
        <w:t>Los cambios propuestos a los sistema de información reservada y confidencial inscrito en el Registro; y</w:t>
      </w:r>
    </w:p>
    <w:p w14:paraId="278F1C61" w14:textId="77777777" w:rsid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84077DA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</w:t>
      </w:r>
      <w:r w:rsidRPr="00297BF5">
        <w:rPr>
          <w:rFonts w:ascii="Tahoma" w:hAnsi="Tahoma" w:cs="Tahoma"/>
          <w:bCs/>
          <w:sz w:val="18"/>
          <w:szCs w:val="18"/>
        </w:rPr>
        <w:t>La documentación necesaria para acreditar dicho cambio, en su caso.</w:t>
      </w:r>
    </w:p>
    <w:p w14:paraId="1C42AC08" w14:textId="77777777" w:rsidR="00297BF5" w:rsidRP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44CE6D79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297BF5">
        <w:rPr>
          <w:rFonts w:ascii="Tahoma" w:hAnsi="Tahoma" w:cs="Tahoma"/>
          <w:bCs/>
          <w:sz w:val="18"/>
          <w:szCs w:val="18"/>
        </w:rPr>
        <w:t>La notificación deberá ir acompañada de un dispositivo de almacenamiento electrónico con la información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referida en los numerales I y II anteriores, en formato electrónico o en su defecto adjuntar los archivos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relativos a los incisos citados cuando la notificación sea por los medios electrónicos habilitados.</w:t>
      </w:r>
    </w:p>
    <w:p w14:paraId="3E4A8822" w14:textId="77777777" w:rsidR="00297BF5" w:rsidRP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4C555DA3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61. </w:t>
      </w:r>
      <w:r w:rsidRPr="00297BF5">
        <w:rPr>
          <w:rFonts w:ascii="Tahoma" w:hAnsi="Tahoma" w:cs="Tahoma"/>
          <w:bCs/>
          <w:sz w:val="18"/>
          <w:szCs w:val="18"/>
        </w:rPr>
        <w:t>Previo a la modificación de los sistema de información reservada y confidencial en el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Registro, el Instituto deberá analizar si las modificaciones propuestas afectan de manera sustantiva el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contenido del sistema y, en caso de que así sea, deberá evaluar que dichas modificaciones no tengan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como consecuencia que el sistema deje de cumplir con lo previsto por la Ley, el presente Reglamento, los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lineamientos, los criterios y demás normativa aplicable.</w:t>
      </w:r>
    </w:p>
    <w:p w14:paraId="01F61587" w14:textId="77777777" w:rsid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8A49151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Articulo 62. </w:t>
      </w:r>
      <w:r w:rsidRPr="00297BF5">
        <w:rPr>
          <w:rFonts w:ascii="Tahoma" w:hAnsi="Tahoma" w:cs="Tahoma"/>
          <w:bCs/>
          <w:sz w:val="18"/>
          <w:szCs w:val="18"/>
        </w:rPr>
        <w:t>No será necesaria la evaluación a la que refiere el artículo anterior ni la resolución prevista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en el artículo 55, cuando las modificaciones propuestas al sistema notificadas al Instituto no afecten de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manera sustantiva el contenido del mismo. En estos casos, bastará con la notificación de las modificaciones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propuestas por parte del sujeto obligado y del análisis que realice el Instituto para determinar que las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mismas no son sustantivas, para que el Instituto realice la modificación correspondiente en el Registro, la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cual se deberá llevar a cabo dentro de los diez días posteriores a la notificación de las modificaciones por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parte del sujeto obligado.</w:t>
      </w:r>
    </w:p>
    <w:p w14:paraId="3C67AFE3" w14:textId="77777777" w:rsid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0D371AD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63. </w:t>
      </w:r>
      <w:r w:rsidRPr="00297BF5">
        <w:rPr>
          <w:rFonts w:ascii="Tahoma" w:hAnsi="Tahoma" w:cs="Tahoma"/>
          <w:bCs/>
          <w:sz w:val="18"/>
          <w:szCs w:val="18"/>
        </w:rPr>
        <w:t>caso de que el Instituto identifique aspectos en la modificación propuesta del sistema que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pudieran derivar en la negativa de la autorización de dicha modificación, el Instituto podrá establecer un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plazo para que el sujeto obligado subsane dichos aspectos y aporte al Instituto elementos que acrediten</w:t>
      </w:r>
      <w:r w:rsidR="00297BF5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ese hecho.</w:t>
      </w:r>
    </w:p>
    <w:p w14:paraId="7ABCEE5C" w14:textId="77777777" w:rsidR="00287F88" w:rsidRPr="00297BF5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D112AA5" w14:textId="77777777" w:rsidR="00CE1C63" w:rsidRPr="00297BF5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297BF5">
        <w:rPr>
          <w:rFonts w:ascii="Tahoma" w:hAnsi="Tahoma" w:cs="Tahoma"/>
          <w:bCs/>
          <w:sz w:val="18"/>
          <w:szCs w:val="18"/>
        </w:rPr>
        <w:t>El plazo para que el solicitante subsane dichos aspectos suspenderá el plazo para que el Instituto emita la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determinación correspondiente, el cual se reanudará a partir del día inmediato siguiente a aquél en el que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el solicitante lo conteste, o el plazo para hacerlo concluya.</w:t>
      </w:r>
    </w:p>
    <w:p w14:paraId="569DD315" w14:textId="77777777" w:rsidR="00297BF5" w:rsidRDefault="00297BF5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FB7AFFB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Articulo 64. </w:t>
      </w:r>
      <w:r w:rsidRPr="00297BF5">
        <w:rPr>
          <w:rFonts w:ascii="Tahoma" w:hAnsi="Tahoma" w:cs="Tahoma"/>
          <w:bCs/>
          <w:sz w:val="18"/>
          <w:szCs w:val="18"/>
        </w:rPr>
        <w:t>En los casos en los que haya sido necesaria la evaluación de las modificaciones por parte del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Instituto, éste resolverá sobre la procedencia de las mismas en un plazo de tres meses contados a partir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del día siguiente a la recepción de la notificación de la modificación correspondiente. Este plazo podrá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ampliarse hasta por un período igual cuando existan razones que lo justifiquen siempre y cuando éstas le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97BF5">
        <w:rPr>
          <w:rFonts w:ascii="Tahoma" w:hAnsi="Tahoma" w:cs="Tahoma"/>
          <w:bCs/>
          <w:sz w:val="18"/>
          <w:szCs w:val="18"/>
        </w:rPr>
        <w:t>sean notificadas al sujeto obligado.</w:t>
      </w:r>
    </w:p>
    <w:p w14:paraId="44E72AD7" w14:textId="77777777" w:rsidR="00287F88" w:rsidRPr="00297BF5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3636147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297BF5">
        <w:rPr>
          <w:rFonts w:ascii="Tahoma" w:hAnsi="Tahoma" w:cs="Tahoma"/>
          <w:bCs/>
          <w:sz w:val="18"/>
          <w:szCs w:val="18"/>
        </w:rPr>
        <w:lastRenderedPageBreak/>
        <w:t>El Instituto resolverá sobre la procedencia de la modificación en el Registro del sistema de información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reservada y confidencial emitiendo una resolución fundada y motivada, en la cual:</w:t>
      </w:r>
    </w:p>
    <w:p w14:paraId="4697E591" w14:textId="77777777" w:rsid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C4EC06B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287F88">
        <w:rPr>
          <w:rFonts w:ascii="Tahoma" w:hAnsi="Tahoma" w:cs="Tahoma"/>
          <w:bCs/>
          <w:sz w:val="18"/>
          <w:szCs w:val="18"/>
        </w:rPr>
        <w:t>Autorice todas las modificaciones del sistema de información reservada y confidencial;</w:t>
      </w:r>
    </w:p>
    <w:p w14:paraId="0438B36C" w14:textId="77777777" w:rsidR="00287F88" w:rsidRP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E47F4F4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287F88">
        <w:rPr>
          <w:rFonts w:ascii="Tahoma" w:hAnsi="Tahoma" w:cs="Tahoma"/>
          <w:bCs/>
          <w:sz w:val="18"/>
          <w:szCs w:val="18"/>
        </w:rPr>
        <w:t>Autorice algunas modificaciones del sistema de información reservada y confidencial y niegue otras; o</w:t>
      </w:r>
    </w:p>
    <w:p w14:paraId="798CE963" w14:textId="77777777" w:rsidR="00287F88" w:rsidRP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DE27660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</w:t>
      </w:r>
      <w:r w:rsidRPr="00287F88">
        <w:rPr>
          <w:rFonts w:ascii="Tahoma" w:hAnsi="Tahoma" w:cs="Tahoma"/>
          <w:bCs/>
          <w:sz w:val="18"/>
          <w:szCs w:val="18"/>
        </w:rPr>
        <w:t>Niegue todas las modificaciones del sistema de información reservada y confidencial.</w:t>
      </w:r>
    </w:p>
    <w:p w14:paraId="63E3FAA5" w14:textId="77777777" w:rsid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C136781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Articulo 65. </w:t>
      </w:r>
      <w:r w:rsidRPr="00287F88">
        <w:rPr>
          <w:rFonts w:ascii="Tahoma" w:hAnsi="Tahoma" w:cs="Tahoma"/>
          <w:bCs/>
          <w:sz w:val="18"/>
          <w:szCs w:val="18"/>
        </w:rPr>
        <w:t>Una vez emitida la resolución de procedencia de la modificación del sistema de información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reservada y confidencial en el Registro, el Instituto notificará dicha resolución al sujeto obligado dentro de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los diez días posteriores a la emisión de la misma.</w:t>
      </w:r>
    </w:p>
    <w:p w14:paraId="4F76985A" w14:textId="77777777" w:rsid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3BFA265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Articulo 66. </w:t>
      </w:r>
      <w:r w:rsidRPr="00287F88">
        <w:rPr>
          <w:rFonts w:ascii="Tahoma" w:hAnsi="Tahoma" w:cs="Tahoma"/>
          <w:bCs/>
          <w:sz w:val="18"/>
          <w:szCs w:val="18"/>
        </w:rPr>
        <w:t>En caso de que la resolución del Instituto autorice la modificación del sistema de información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reservada y confidencial en el Registro, el Instituto hará constar la modificación correspondiente en el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Registro y publicará la información relacionada con la misma, de resultar procedente su publicación,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dentro de los diez días posteriores a la emisión de la resolución.</w:t>
      </w:r>
    </w:p>
    <w:p w14:paraId="39C5AD2C" w14:textId="77777777" w:rsidR="00287F88" w:rsidRP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F913877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Articulo 67. </w:t>
      </w:r>
      <w:r w:rsidRPr="00287F88">
        <w:rPr>
          <w:rFonts w:ascii="Tahoma" w:hAnsi="Tahoma" w:cs="Tahoma"/>
          <w:bCs/>
          <w:sz w:val="18"/>
          <w:szCs w:val="18"/>
        </w:rPr>
        <w:t>En caso de que la resolución del Instituto autorice la modificación de algún elemento contenido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en la constancia de reconocimiento del sistema de información reservada y confidencial correspondiente,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el Instituto expedirá una nueva constancia de reconocimiento que se le entregará al sujeto obligado, en la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que se indicará al menos la información prevista en el artículo 58, debidamente modificada y actualizada,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la cual reemplazará la constancia de reconocimiento que fue modificada.</w:t>
      </w:r>
    </w:p>
    <w:p w14:paraId="31301203" w14:textId="77777777" w:rsid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C2FBC68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Articulo 68. </w:t>
      </w:r>
      <w:r w:rsidRPr="00287F88">
        <w:rPr>
          <w:rFonts w:ascii="Tahoma" w:hAnsi="Tahoma" w:cs="Tahoma"/>
          <w:bCs/>
          <w:sz w:val="18"/>
          <w:szCs w:val="18"/>
        </w:rPr>
        <w:t>El Instituto a fin de comprobar el nivel de eficacia y eficiencia de un sistema de información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reservada y confidencial o de su cumplimiento, podrá realizar evaluaciones e inspecciones; cuando como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resultado de ellas el Instituto detecte algún incumplimiento, éste podrá emitir recomendaciones para que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las acciones u omisiones que generen el incumplimiento sean subsanadas.</w:t>
      </w:r>
    </w:p>
    <w:p w14:paraId="6E5BA7E9" w14:textId="77777777" w:rsidR="00287F88" w:rsidRPr="00CE1C63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D459672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287F88">
        <w:rPr>
          <w:rFonts w:ascii="Tahoma" w:hAnsi="Tahoma" w:cs="Tahoma"/>
          <w:bCs/>
          <w:sz w:val="18"/>
          <w:szCs w:val="18"/>
        </w:rPr>
        <w:t>Dichas recomendaciones serán emitidas en un plazo máximo de un mes, contado a partir de que el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Instituto tuviere conocimiento del incumplimiento, y serán notificadas al sujeto obligado dentro de los diez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días siguientes a la emisión de las mismas, a fin de que éste, en un plazo de quince días contados a partir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del día siguiente a aquél en que se le hayan notificado las recomendaciones:</w:t>
      </w:r>
    </w:p>
    <w:p w14:paraId="01A9768C" w14:textId="77777777" w:rsidR="00287F88" w:rsidRP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D35983F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287F88">
        <w:rPr>
          <w:rFonts w:ascii="Tahoma" w:hAnsi="Tahoma" w:cs="Tahoma"/>
          <w:bCs/>
          <w:sz w:val="18"/>
          <w:szCs w:val="18"/>
        </w:rPr>
        <w:t>Informe al Instituto las acciones que realizará para cumplir con las recomendaciones notificadas, en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el plazo establecido para ello; o</w:t>
      </w:r>
    </w:p>
    <w:p w14:paraId="6C1E9C5A" w14:textId="77777777" w:rsid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D610A79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287F88">
        <w:rPr>
          <w:rFonts w:ascii="Tahoma" w:hAnsi="Tahoma" w:cs="Tahoma"/>
          <w:bCs/>
          <w:sz w:val="18"/>
          <w:szCs w:val="18"/>
        </w:rPr>
        <w:t>Manifieste lo que a su derecho convenga y aporte la documentación que estime conveniente, a fin de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justificar la imposibilidad de cumplir con las recomendaciones emitidas por el Instituto.</w:t>
      </w:r>
    </w:p>
    <w:p w14:paraId="3EDBC5CF" w14:textId="77777777" w:rsidR="00287F88" w:rsidRP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04067CD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287F88">
        <w:rPr>
          <w:rFonts w:ascii="Tahoma" w:hAnsi="Tahoma" w:cs="Tahoma"/>
          <w:bCs/>
          <w:sz w:val="18"/>
          <w:szCs w:val="18"/>
        </w:rPr>
        <w:t>El sujeto obligado podrá solicitar al Instituto la ampliación del plazo para el cumplimiento de las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recomendaciones.</w:t>
      </w:r>
    </w:p>
    <w:p w14:paraId="11DACF89" w14:textId="77777777" w:rsid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25866C1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287F88">
        <w:rPr>
          <w:rFonts w:ascii="Tahoma" w:hAnsi="Tahoma" w:cs="Tahoma"/>
          <w:bCs/>
          <w:sz w:val="18"/>
          <w:szCs w:val="18"/>
        </w:rPr>
        <w:t>Durante el periodo de cumplimiento de las recomendaciones, el Instituto hará constar en el Registro que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el reconocimiento del sistema en cuestión se encuentra sujeto al cumplimiento de las recomendaciones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del Instituto.</w:t>
      </w:r>
    </w:p>
    <w:p w14:paraId="646AC57D" w14:textId="77777777" w:rsidR="00287F88" w:rsidRP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F274245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287F88">
        <w:rPr>
          <w:rFonts w:ascii="Tahoma" w:hAnsi="Tahoma" w:cs="Tahoma"/>
          <w:bCs/>
          <w:sz w:val="18"/>
          <w:szCs w:val="18"/>
        </w:rPr>
        <w:t>Una vez vencido el plazo para el cumplimiento de las recomendaciones o recibidas y valoradas las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manifestaciones y documentación presentadas, el Instituto emitirá una resolución dentro de los tres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meses siguientes, en la que:</w:t>
      </w:r>
    </w:p>
    <w:p w14:paraId="5026468E" w14:textId="77777777" w:rsidR="00287F88" w:rsidRP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76D883B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287F88">
        <w:rPr>
          <w:rFonts w:ascii="Tahoma" w:hAnsi="Tahoma" w:cs="Tahoma"/>
          <w:bCs/>
          <w:sz w:val="18"/>
          <w:szCs w:val="18"/>
        </w:rPr>
        <w:t>Restaure el reconocimiento del sistema en el Registro;</w:t>
      </w:r>
    </w:p>
    <w:p w14:paraId="701026AF" w14:textId="77777777" w:rsid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6A8ECF4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287F88">
        <w:rPr>
          <w:rFonts w:ascii="Tahoma" w:hAnsi="Tahoma" w:cs="Tahoma"/>
          <w:bCs/>
          <w:sz w:val="18"/>
          <w:szCs w:val="18"/>
        </w:rPr>
        <w:t>Determine la baja del sistema en el Registro; o</w:t>
      </w:r>
    </w:p>
    <w:p w14:paraId="09971D58" w14:textId="77777777" w:rsid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54D5E23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</w:t>
      </w:r>
      <w:r w:rsidRPr="00287F88">
        <w:rPr>
          <w:rFonts w:ascii="Tahoma" w:hAnsi="Tahoma" w:cs="Tahoma"/>
          <w:bCs/>
          <w:sz w:val="18"/>
          <w:szCs w:val="18"/>
        </w:rPr>
        <w:t>Emita nuevas recomendaciones con un plazo único para su cumplimiento.</w:t>
      </w:r>
    </w:p>
    <w:p w14:paraId="04211BCB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287F88">
        <w:rPr>
          <w:rFonts w:ascii="Tahoma" w:hAnsi="Tahoma" w:cs="Tahoma"/>
          <w:bCs/>
          <w:sz w:val="18"/>
          <w:szCs w:val="18"/>
        </w:rPr>
        <w:t>Vencido el plazo al que refiere la fracción III anterior, el Instituto emitirá una nueva resolución en la que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determine procedente la restauración del reconocimiento, o bien la baja del sistema en el Registro.</w:t>
      </w:r>
    </w:p>
    <w:p w14:paraId="0533DB45" w14:textId="77777777" w:rsid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16F9319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lastRenderedPageBreak/>
        <w:t xml:space="preserve">Articulo 69. </w:t>
      </w:r>
      <w:r w:rsidRPr="00287F88">
        <w:rPr>
          <w:rFonts w:ascii="Tahoma" w:hAnsi="Tahoma" w:cs="Tahoma"/>
          <w:bCs/>
          <w:sz w:val="18"/>
          <w:szCs w:val="18"/>
        </w:rPr>
        <w:t>En caso de que un el sistema de información reservada y confidencial inscrito en el Registro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deje de existir, el Comité de Clasificación deberá notificar ese hecho al Instituto y solicitar su baja del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Registro, en un plazo no mayor a diez días posteriores a que deje de estar vigente el sistema.</w:t>
      </w:r>
    </w:p>
    <w:p w14:paraId="206B064B" w14:textId="77777777" w:rsidR="00287F88" w:rsidRP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44DD276A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Articulo 70. </w:t>
      </w:r>
      <w:r w:rsidRPr="00287F88">
        <w:rPr>
          <w:rFonts w:ascii="Tahoma" w:hAnsi="Tahoma" w:cs="Tahoma"/>
          <w:bCs/>
          <w:sz w:val="18"/>
          <w:szCs w:val="18"/>
        </w:rPr>
        <w:t>La notificación de la baja de un sistema que se realice al Instituto deberá incluir:</w:t>
      </w:r>
    </w:p>
    <w:p w14:paraId="733DE1E0" w14:textId="77777777" w:rsidR="00287F88" w:rsidRP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80F3C72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287F88">
        <w:rPr>
          <w:rFonts w:ascii="Tahoma" w:hAnsi="Tahoma" w:cs="Tahoma"/>
          <w:bCs/>
          <w:sz w:val="18"/>
          <w:szCs w:val="18"/>
        </w:rPr>
        <w:t>El nombre y número único del sistema respecto del cual se solicita la baja; y</w:t>
      </w:r>
    </w:p>
    <w:p w14:paraId="6B8EB4CF" w14:textId="77777777" w:rsid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CBB4968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287F88">
        <w:rPr>
          <w:rFonts w:ascii="Tahoma" w:hAnsi="Tahoma" w:cs="Tahoma"/>
          <w:bCs/>
          <w:sz w:val="18"/>
          <w:szCs w:val="18"/>
        </w:rPr>
        <w:t>Los fundamentos y motivos por los que deja de existir.</w:t>
      </w:r>
    </w:p>
    <w:p w14:paraId="17FBFD51" w14:textId="77777777" w:rsidR="00287F88" w:rsidRP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931BA6F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Articulo 71</w:t>
      </w:r>
      <w:r w:rsidRPr="00287F88">
        <w:rPr>
          <w:rFonts w:ascii="Tahoma" w:hAnsi="Tahoma" w:cs="Tahoma"/>
          <w:bCs/>
          <w:sz w:val="18"/>
          <w:szCs w:val="18"/>
        </w:rPr>
        <w:t>. El Instituto hará constar la baja correspondiente en el Registro y publicará la información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relacionada con la misma dentro de los cinco días posteriores a la notificación de la baja al Comité de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Clasificación.</w:t>
      </w:r>
    </w:p>
    <w:p w14:paraId="43C9FC08" w14:textId="77777777" w:rsid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6D6923A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Articulo 72. </w:t>
      </w:r>
      <w:r w:rsidRPr="00287F88">
        <w:rPr>
          <w:rFonts w:ascii="Tahoma" w:hAnsi="Tahoma" w:cs="Tahoma"/>
          <w:bCs/>
          <w:sz w:val="18"/>
          <w:szCs w:val="18"/>
        </w:rPr>
        <w:t>Una vez dado de baja un sistema del Registro, el Comité de Clasificación deberá hacer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del conocimiento de los Titulares esta situación en el plazo que establezca el Instituto en la resolución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o acuerdo correspondiente, y se abstendrá de hacer referencia o publicitar el sistema dado de baja del</w:t>
      </w:r>
      <w:r w:rsidR="00287F88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Registro, como reconocido por el Instituto.</w:t>
      </w:r>
    </w:p>
    <w:p w14:paraId="60B4944F" w14:textId="77777777" w:rsidR="00287F88" w:rsidRP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AAA815B" w14:textId="77777777" w:rsidR="00CE1C63" w:rsidRPr="00CE1C63" w:rsidRDefault="00CE1C63" w:rsidP="00287F8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Título Tercero</w:t>
      </w:r>
    </w:p>
    <w:p w14:paraId="4A312DB1" w14:textId="77777777" w:rsidR="00CE1C63" w:rsidRPr="00CE1C63" w:rsidRDefault="00CE1C63" w:rsidP="00287F8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 los Medios de Impugnación y Responsabilidades</w:t>
      </w:r>
    </w:p>
    <w:p w14:paraId="5BB2AA87" w14:textId="77777777" w:rsidR="00287F88" w:rsidRDefault="00287F88" w:rsidP="00287F8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044E4F7" w14:textId="77777777" w:rsidR="00CE1C63" w:rsidRPr="00CE1C63" w:rsidRDefault="00CE1C63" w:rsidP="00287F8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Capítulo I</w:t>
      </w:r>
    </w:p>
    <w:p w14:paraId="1E10D576" w14:textId="77777777" w:rsidR="00CE1C63" w:rsidRPr="00CE1C63" w:rsidRDefault="00CE1C63" w:rsidP="00287F8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 los Procedimientos</w:t>
      </w:r>
    </w:p>
    <w:p w14:paraId="06D9E1EB" w14:textId="77777777" w:rsidR="00287F88" w:rsidRDefault="00287F88" w:rsidP="00287F8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6FBCA3E0" w14:textId="77777777" w:rsidR="00CE1C63" w:rsidRPr="00CE1C63" w:rsidRDefault="00CE1C63" w:rsidP="00287F8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Sección Primera</w:t>
      </w:r>
    </w:p>
    <w:p w14:paraId="32E7A85C" w14:textId="77777777" w:rsidR="00CE1C63" w:rsidRPr="00CE1C63" w:rsidRDefault="00CE1C63" w:rsidP="00287F8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Del Recurso de Revisión</w:t>
      </w:r>
    </w:p>
    <w:p w14:paraId="7C329F1F" w14:textId="77777777" w:rsid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D0F4FF7" w14:textId="77777777" w:rsidR="00CE1C63" w:rsidRPr="00287F88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73. </w:t>
      </w:r>
      <w:r w:rsidRPr="00287F88">
        <w:rPr>
          <w:rFonts w:ascii="Tahoma" w:hAnsi="Tahoma" w:cs="Tahoma"/>
          <w:bCs/>
          <w:sz w:val="18"/>
          <w:szCs w:val="18"/>
        </w:rPr>
        <w:t>El recurso de revisión es el medio de impugnación con el que cuenta el solicitante para</w:t>
      </w:r>
      <w:r w:rsidR="0008637E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recurrir la resolución o la falta de ésta a su solicitud de acceso a información pública, en los términos del</w:t>
      </w:r>
      <w:r w:rsidR="0008637E">
        <w:rPr>
          <w:rFonts w:ascii="Tahoma" w:hAnsi="Tahoma" w:cs="Tahoma"/>
          <w:bCs/>
          <w:sz w:val="18"/>
          <w:szCs w:val="18"/>
        </w:rPr>
        <w:t xml:space="preserve"> </w:t>
      </w:r>
      <w:r w:rsidRPr="00287F88">
        <w:rPr>
          <w:rFonts w:ascii="Tahoma" w:hAnsi="Tahoma" w:cs="Tahoma"/>
          <w:bCs/>
          <w:sz w:val="18"/>
          <w:szCs w:val="18"/>
        </w:rPr>
        <w:t>artículo 93 de la Ley.</w:t>
      </w:r>
    </w:p>
    <w:p w14:paraId="0F7B7932" w14:textId="77777777" w:rsid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EE52B10" w14:textId="77777777" w:rsidR="00CE1C63" w:rsidRPr="0008637E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74. </w:t>
      </w:r>
      <w:r w:rsidRPr="0008637E">
        <w:rPr>
          <w:rFonts w:ascii="Tahoma" w:hAnsi="Tahoma" w:cs="Tahoma"/>
          <w:bCs/>
          <w:sz w:val="18"/>
          <w:szCs w:val="18"/>
        </w:rPr>
        <w:t>El recurso de revisión sólo podrá presentarse por el solicitante de la información pública que</w:t>
      </w:r>
      <w:r w:rsidR="0008637E">
        <w:rPr>
          <w:rFonts w:ascii="Tahoma" w:hAnsi="Tahoma" w:cs="Tahoma"/>
          <w:bCs/>
          <w:sz w:val="18"/>
          <w:szCs w:val="18"/>
        </w:rPr>
        <w:t xml:space="preserve"> </w:t>
      </w:r>
      <w:r w:rsidRPr="0008637E">
        <w:rPr>
          <w:rFonts w:ascii="Tahoma" w:hAnsi="Tahoma" w:cs="Tahoma"/>
          <w:bCs/>
          <w:sz w:val="18"/>
          <w:szCs w:val="18"/>
        </w:rPr>
        <w:t>dio origen al recurso de revisión o su representante legal.</w:t>
      </w:r>
    </w:p>
    <w:p w14:paraId="08B1CBA0" w14:textId="77777777" w:rsidR="00287F88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7DD5F31" w14:textId="77777777" w:rsidR="00CE1C63" w:rsidRPr="00D47DD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Artículo 75</w:t>
      </w:r>
      <w:r w:rsidRPr="00D47DD6">
        <w:rPr>
          <w:rFonts w:ascii="Tahoma" w:hAnsi="Tahoma" w:cs="Tahoma"/>
          <w:bCs/>
          <w:sz w:val="18"/>
          <w:szCs w:val="18"/>
        </w:rPr>
        <w:t>. El recurso de revisión deberá de cumplir con los requisitos que señala el artículo 96 de la</w:t>
      </w:r>
      <w:r w:rsidR="00D47DD6">
        <w:rPr>
          <w:rFonts w:ascii="Tahoma" w:hAnsi="Tahoma" w:cs="Tahoma"/>
          <w:bCs/>
          <w:sz w:val="18"/>
          <w:szCs w:val="18"/>
        </w:rPr>
        <w:t xml:space="preserve"> </w:t>
      </w:r>
      <w:r w:rsidRPr="00D47DD6">
        <w:rPr>
          <w:rFonts w:ascii="Tahoma" w:hAnsi="Tahoma" w:cs="Tahoma"/>
          <w:bCs/>
          <w:sz w:val="18"/>
          <w:szCs w:val="18"/>
        </w:rPr>
        <w:t>Ley. Sin embargo, respecto al requisito que prevé la fracción II de dicho artículo relativo a la firma del</w:t>
      </w:r>
      <w:r w:rsidR="00D47DD6">
        <w:rPr>
          <w:rFonts w:ascii="Tahoma" w:hAnsi="Tahoma" w:cs="Tahoma"/>
          <w:bCs/>
          <w:sz w:val="18"/>
          <w:szCs w:val="18"/>
        </w:rPr>
        <w:t xml:space="preserve"> </w:t>
      </w:r>
      <w:r w:rsidRPr="00D47DD6">
        <w:rPr>
          <w:rFonts w:ascii="Tahoma" w:hAnsi="Tahoma" w:cs="Tahoma"/>
          <w:bCs/>
          <w:sz w:val="18"/>
          <w:szCs w:val="18"/>
        </w:rPr>
        <w:t>promovente, la presentación del recurso se podrá realizar mediante sistema electrónico de recepción de</w:t>
      </w:r>
      <w:r w:rsidR="00D47DD6">
        <w:rPr>
          <w:rFonts w:ascii="Tahoma" w:hAnsi="Tahoma" w:cs="Tahoma"/>
          <w:bCs/>
          <w:sz w:val="18"/>
          <w:szCs w:val="18"/>
        </w:rPr>
        <w:t xml:space="preserve"> </w:t>
      </w:r>
      <w:r w:rsidRPr="00D47DD6">
        <w:rPr>
          <w:rFonts w:ascii="Tahoma" w:hAnsi="Tahoma" w:cs="Tahoma"/>
          <w:bCs/>
          <w:sz w:val="18"/>
          <w:szCs w:val="18"/>
        </w:rPr>
        <w:t>solicitudes o cualquier medio habilitado y permitido que genere y de certeza de acuse de recibo, sin que</w:t>
      </w:r>
      <w:r w:rsidR="00D47DD6">
        <w:rPr>
          <w:rFonts w:ascii="Tahoma" w:hAnsi="Tahoma" w:cs="Tahoma"/>
          <w:bCs/>
          <w:sz w:val="18"/>
          <w:szCs w:val="18"/>
        </w:rPr>
        <w:t xml:space="preserve"> </w:t>
      </w:r>
      <w:r w:rsidRPr="00D47DD6">
        <w:rPr>
          <w:rFonts w:ascii="Tahoma" w:hAnsi="Tahoma" w:cs="Tahoma"/>
          <w:bCs/>
          <w:sz w:val="18"/>
          <w:szCs w:val="18"/>
        </w:rPr>
        <w:t>sea necesaria la firma autógrafa del promotor.</w:t>
      </w:r>
    </w:p>
    <w:p w14:paraId="729998C4" w14:textId="77777777" w:rsidR="00287F88" w:rsidRPr="00D47DD6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986795D" w14:textId="77777777" w:rsidR="00CE1C63" w:rsidRPr="00D47DD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76. </w:t>
      </w:r>
      <w:r w:rsidRPr="00D47DD6">
        <w:rPr>
          <w:rFonts w:ascii="Tahoma" w:hAnsi="Tahoma" w:cs="Tahoma"/>
          <w:bCs/>
          <w:sz w:val="18"/>
          <w:szCs w:val="18"/>
        </w:rPr>
        <w:t>Respecto a la causal establecida en el artículo 99 párrafo 1 fracción IV de la Ley, el sujeto</w:t>
      </w:r>
      <w:r w:rsidR="00D47DD6">
        <w:rPr>
          <w:rFonts w:ascii="Tahoma" w:hAnsi="Tahoma" w:cs="Tahoma"/>
          <w:bCs/>
          <w:sz w:val="18"/>
          <w:szCs w:val="18"/>
        </w:rPr>
        <w:t xml:space="preserve"> </w:t>
      </w:r>
      <w:r w:rsidRPr="00D47DD6">
        <w:rPr>
          <w:rFonts w:ascii="Tahoma" w:hAnsi="Tahoma" w:cs="Tahoma"/>
          <w:bCs/>
          <w:sz w:val="18"/>
          <w:szCs w:val="18"/>
        </w:rPr>
        <w:t>obligado deberá acreditar dicha situación hasta el término de presentación de su informe que señala el</w:t>
      </w:r>
      <w:r w:rsidR="00D47DD6">
        <w:rPr>
          <w:rFonts w:ascii="Tahoma" w:hAnsi="Tahoma" w:cs="Tahoma"/>
          <w:bCs/>
          <w:sz w:val="18"/>
          <w:szCs w:val="18"/>
        </w:rPr>
        <w:t xml:space="preserve"> </w:t>
      </w:r>
      <w:r w:rsidRPr="00D47DD6">
        <w:rPr>
          <w:rFonts w:ascii="Tahoma" w:hAnsi="Tahoma" w:cs="Tahoma"/>
          <w:bCs/>
          <w:sz w:val="18"/>
          <w:szCs w:val="18"/>
        </w:rPr>
        <w:t>numeral 100 párrafos 3 y 5 de la ley.</w:t>
      </w:r>
    </w:p>
    <w:p w14:paraId="06EA9677" w14:textId="77777777" w:rsidR="00287F88" w:rsidRPr="00D47DD6" w:rsidRDefault="00287F88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09B171D" w14:textId="77777777" w:rsidR="00CE1C63" w:rsidRPr="00D47DD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77. </w:t>
      </w:r>
      <w:r w:rsidRPr="00D47DD6">
        <w:rPr>
          <w:rFonts w:ascii="Tahoma" w:hAnsi="Tahoma" w:cs="Tahoma"/>
          <w:bCs/>
          <w:sz w:val="18"/>
          <w:szCs w:val="18"/>
        </w:rPr>
        <w:t>Para la procedencia de la causal establecida en el artículo 93 fracción V respecto a los</w:t>
      </w:r>
      <w:r w:rsidR="00D47DD6">
        <w:rPr>
          <w:rFonts w:ascii="Tahoma" w:hAnsi="Tahoma" w:cs="Tahoma"/>
          <w:bCs/>
          <w:sz w:val="18"/>
          <w:szCs w:val="18"/>
        </w:rPr>
        <w:t xml:space="preserve"> </w:t>
      </w:r>
      <w:r w:rsidRPr="00D47DD6">
        <w:rPr>
          <w:rFonts w:ascii="Tahoma" w:hAnsi="Tahoma" w:cs="Tahoma"/>
          <w:bCs/>
          <w:sz w:val="18"/>
          <w:szCs w:val="18"/>
        </w:rPr>
        <w:t>elementos indubitables, sólo se admitirán medios de prueba documentales que comprueben la plena</w:t>
      </w:r>
      <w:r w:rsidR="00D47DD6">
        <w:rPr>
          <w:rFonts w:ascii="Tahoma" w:hAnsi="Tahoma" w:cs="Tahoma"/>
          <w:bCs/>
          <w:sz w:val="18"/>
          <w:szCs w:val="18"/>
        </w:rPr>
        <w:t xml:space="preserve"> </w:t>
      </w:r>
      <w:r w:rsidRPr="00D47DD6">
        <w:rPr>
          <w:rFonts w:ascii="Tahoma" w:hAnsi="Tahoma" w:cs="Tahoma"/>
          <w:bCs/>
          <w:sz w:val="18"/>
          <w:szCs w:val="18"/>
        </w:rPr>
        <w:t>existencia de la información, las cuales deberán valorarse de conformidad con las disposiciones del Código</w:t>
      </w:r>
      <w:r w:rsidR="00D47DD6">
        <w:rPr>
          <w:rFonts w:ascii="Tahoma" w:hAnsi="Tahoma" w:cs="Tahoma"/>
          <w:bCs/>
          <w:sz w:val="18"/>
          <w:szCs w:val="18"/>
        </w:rPr>
        <w:t xml:space="preserve"> </w:t>
      </w:r>
      <w:r w:rsidRPr="00D47DD6">
        <w:rPr>
          <w:rFonts w:ascii="Tahoma" w:hAnsi="Tahoma" w:cs="Tahoma"/>
          <w:bCs/>
          <w:sz w:val="18"/>
          <w:szCs w:val="18"/>
        </w:rPr>
        <w:t>de Procedimientos Civiles del Estado de Jalisco.</w:t>
      </w:r>
    </w:p>
    <w:p w14:paraId="08D2A31B" w14:textId="77777777" w:rsidR="00D47DD6" w:rsidRDefault="00D47DD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3C8081F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78. </w:t>
      </w:r>
      <w:r w:rsidRPr="00D47DD6">
        <w:rPr>
          <w:rFonts w:ascii="Tahoma" w:hAnsi="Tahoma" w:cs="Tahoma"/>
          <w:bCs/>
          <w:sz w:val="18"/>
          <w:szCs w:val="18"/>
        </w:rPr>
        <w:t>Serán admisibles toda clase de pruebas, excepto la confesional mediante absolución de</w:t>
      </w:r>
      <w:r w:rsidR="00D47DD6">
        <w:rPr>
          <w:rFonts w:ascii="Tahoma" w:hAnsi="Tahoma" w:cs="Tahoma"/>
          <w:bCs/>
          <w:sz w:val="18"/>
          <w:szCs w:val="18"/>
        </w:rPr>
        <w:t xml:space="preserve"> </w:t>
      </w:r>
      <w:r w:rsidRPr="00D47DD6">
        <w:rPr>
          <w:rFonts w:ascii="Tahoma" w:hAnsi="Tahoma" w:cs="Tahoma"/>
          <w:bCs/>
          <w:sz w:val="18"/>
          <w:szCs w:val="18"/>
        </w:rPr>
        <w:t>posiciones, las que no tengan relación con los hechos controvertidos, las contrarias a la moral y al derecho.</w:t>
      </w:r>
      <w:r w:rsidR="00D47DD6">
        <w:rPr>
          <w:rFonts w:ascii="Tahoma" w:hAnsi="Tahoma" w:cs="Tahoma"/>
          <w:bCs/>
          <w:sz w:val="18"/>
          <w:szCs w:val="18"/>
        </w:rPr>
        <w:t xml:space="preserve"> </w:t>
      </w:r>
    </w:p>
    <w:p w14:paraId="7BEC4169" w14:textId="77777777" w:rsidR="00D47DD6" w:rsidRPr="00D47DD6" w:rsidRDefault="00D47DD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196432B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D47DD6">
        <w:rPr>
          <w:rFonts w:ascii="Tahoma" w:hAnsi="Tahoma" w:cs="Tahoma"/>
          <w:bCs/>
          <w:sz w:val="18"/>
          <w:szCs w:val="18"/>
        </w:rPr>
        <w:t>La valoración de las pruebas se hará conforme a las disposiciones relativas del Código de Procedimientos</w:t>
      </w:r>
      <w:r w:rsidR="00D47DD6">
        <w:rPr>
          <w:rFonts w:ascii="Tahoma" w:hAnsi="Tahoma" w:cs="Tahoma"/>
          <w:bCs/>
          <w:sz w:val="18"/>
          <w:szCs w:val="18"/>
        </w:rPr>
        <w:t xml:space="preserve"> </w:t>
      </w:r>
      <w:r w:rsidRPr="00D47DD6">
        <w:rPr>
          <w:rFonts w:ascii="Tahoma" w:hAnsi="Tahoma" w:cs="Tahoma"/>
          <w:bCs/>
          <w:sz w:val="18"/>
          <w:szCs w:val="18"/>
        </w:rPr>
        <w:t>Civiles del Estado</w:t>
      </w:r>
      <w:r w:rsidRPr="00CE1C63">
        <w:rPr>
          <w:rFonts w:ascii="Tahoma" w:hAnsi="Tahoma" w:cs="Tahoma"/>
          <w:b/>
          <w:bCs/>
          <w:sz w:val="18"/>
          <w:szCs w:val="18"/>
        </w:rPr>
        <w:t>.</w:t>
      </w:r>
    </w:p>
    <w:p w14:paraId="6C9BA35B" w14:textId="77777777" w:rsidR="00D47DD6" w:rsidRDefault="00D47DD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9D6D8FD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79. </w:t>
      </w:r>
      <w:r w:rsidRPr="00D47DD6">
        <w:rPr>
          <w:rFonts w:ascii="Tahoma" w:hAnsi="Tahoma" w:cs="Tahoma"/>
          <w:bCs/>
          <w:sz w:val="18"/>
          <w:szCs w:val="18"/>
        </w:rPr>
        <w:t>En caso de que el Secretario Ejecutivo del Instituto advierta que existen varios recursos</w:t>
      </w:r>
      <w:r w:rsidR="00D47DD6">
        <w:rPr>
          <w:rFonts w:ascii="Tahoma" w:hAnsi="Tahoma" w:cs="Tahoma"/>
          <w:bCs/>
          <w:sz w:val="18"/>
          <w:szCs w:val="18"/>
        </w:rPr>
        <w:t xml:space="preserve"> </w:t>
      </w:r>
      <w:r w:rsidRPr="00D47DD6">
        <w:rPr>
          <w:rFonts w:ascii="Tahoma" w:hAnsi="Tahoma" w:cs="Tahoma"/>
          <w:bCs/>
          <w:sz w:val="18"/>
          <w:szCs w:val="18"/>
        </w:rPr>
        <w:t>de revisión donde se señale al mismo sujeto obligado y sean promovidos por el mismo recurrente, o</w:t>
      </w:r>
      <w:r w:rsidR="00D47DD6">
        <w:rPr>
          <w:rFonts w:ascii="Tahoma" w:hAnsi="Tahoma" w:cs="Tahoma"/>
          <w:bCs/>
          <w:sz w:val="18"/>
          <w:szCs w:val="18"/>
        </w:rPr>
        <w:t xml:space="preserve"> </w:t>
      </w:r>
      <w:r w:rsidRPr="00D47DD6">
        <w:rPr>
          <w:rFonts w:ascii="Tahoma" w:hAnsi="Tahoma" w:cs="Tahoma"/>
          <w:bCs/>
          <w:sz w:val="18"/>
          <w:szCs w:val="18"/>
        </w:rPr>
        <w:t>bien sean promovidos en contra de diferentes sujetos obligados, pero se perciban en ellos elementos de</w:t>
      </w:r>
      <w:r w:rsidR="00D47DD6">
        <w:rPr>
          <w:rFonts w:ascii="Tahoma" w:hAnsi="Tahoma" w:cs="Tahoma"/>
          <w:bCs/>
          <w:sz w:val="18"/>
          <w:szCs w:val="18"/>
        </w:rPr>
        <w:t xml:space="preserve"> </w:t>
      </w:r>
      <w:r w:rsidRPr="00D47DD6">
        <w:rPr>
          <w:rFonts w:ascii="Tahoma" w:hAnsi="Tahoma" w:cs="Tahoma"/>
          <w:bCs/>
          <w:sz w:val="18"/>
          <w:szCs w:val="18"/>
        </w:rPr>
        <w:t xml:space="preserve">conexidad, o sean promovidos </w:t>
      </w:r>
      <w:r w:rsidRPr="00D47DD6">
        <w:rPr>
          <w:rFonts w:ascii="Tahoma" w:hAnsi="Tahoma" w:cs="Tahoma"/>
          <w:bCs/>
          <w:sz w:val="18"/>
          <w:szCs w:val="18"/>
        </w:rPr>
        <w:lastRenderedPageBreak/>
        <w:t>en contra de un sujeto obligado por diferentes recurrentes respecto a la</w:t>
      </w:r>
      <w:r w:rsidR="00D47DD6">
        <w:rPr>
          <w:rFonts w:ascii="Tahoma" w:hAnsi="Tahoma" w:cs="Tahoma"/>
          <w:bCs/>
          <w:sz w:val="18"/>
          <w:szCs w:val="18"/>
        </w:rPr>
        <w:t xml:space="preserve"> </w:t>
      </w:r>
      <w:r w:rsidRPr="00D47DD6">
        <w:rPr>
          <w:rFonts w:ascii="Tahoma" w:hAnsi="Tahoma" w:cs="Tahoma"/>
          <w:bCs/>
          <w:sz w:val="18"/>
          <w:szCs w:val="18"/>
        </w:rPr>
        <w:t>misma información, podrá ordenar la acumulación de éstos en un solo medio de defensa.</w:t>
      </w:r>
    </w:p>
    <w:p w14:paraId="324F305C" w14:textId="77777777" w:rsidR="00D47DD6" w:rsidRPr="00D47DD6" w:rsidRDefault="00D47DD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2FF1A15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80. </w:t>
      </w:r>
      <w:r w:rsidRPr="00D07B3B">
        <w:rPr>
          <w:rFonts w:ascii="Tahoma" w:hAnsi="Tahoma" w:cs="Tahoma"/>
          <w:bCs/>
          <w:sz w:val="18"/>
          <w:szCs w:val="18"/>
        </w:rPr>
        <w:t>Las diligencias que puede realizar u ordenar el Consejero Ponente, así como los informes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complementarios que puede solicitar dentro del período de instrucción del recurso de revisión son:</w:t>
      </w:r>
    </w:p>
    <w:p w14:paraId="2F98573F" w14:textId="77777777" w:rsidR="00D47DD6" w:rsidRDefault="00D47DD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257C789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D07B3B">
        <w:rPr>
          <w:rFonts w:ascii="Tahoma" w:hAnsi="Tahoma" w:cs="Tahoma"/>
          <w:bCs/>
          <w:sz w:val="18"/>
          <w:szCs w:val="18"/>
        </w:rPr>
        <w:t>Inspección ocular del sitio oficial de Internet del sujeto obligado, donde se debe encontrar publicada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la información fundamental materia del recurso de revisión;</w:t>
      </w:r>
    </w:p>
    <w:p w14:paraId="7C8E765B" w14:textId="77777777" w:rsidR="00D47DD6" w:rsidRDefault="00D47DD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05F8BFB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D07B3B">
        <w:rPr>
          <w:rFonts w:ascii="Tahoma" w:hAnsi="Tahoma" w:cs="Tahoma"/>
          <w:bCs/>
          <w:sz w:val="18"/>
          <w:szCs w:val="18"/>
        </w:rPr>
        <w:t>Requerimiento documental dirigido al sujeto obligado a efecto de que remita copias certificadas de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cierta documentación que tenga injerencia con la información solicitada;</w:t>
      </w:r>
    </w:p>
    <w:p w14:paraId="6C89DD98" w14:textId="77777777" w:rsidR="00D47DD6" w:rsidRDefault="00D47DD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0070004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</w:t>
      </w:r>
      <w:r w:rsidRPr="00D07B3B">
        <w:rPr>
          <w:rFonts w:ascii="Tahoma" w:hAnsi="Tahoma" w:cs="Tahoma"/>
          <w:bCs/>
          <w:sz w:val="18"/>
          <w:szCs w:val="18"/>
        </w:rPr>
        <w:t>Solicitud de informe complementario, tanto al sujeto obligado como al recurrente, a efecto de que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aclare ciertas circunstancias del informe ordinario o haga manifestaciones específicas sobre la información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solicitada; y</w:t>
      </w:r>
    </w:p>
    <w:p w14:paraId="27985B9E" w14:textId="77777777" w:rsidR="00D47DD6" w:rsidRDefault="00D47DD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AFF7ECA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IV. </w:t>
      </w:r>
      <w:r w:rsidRPr="00D07B3B">
        <w:rPr>
          <w:rFonts w:ascii="Tahoma" w:hAnsi="Tahoma" w:cs="Tahoma"/>
          <w:bCs/>
          <w:sz w:val="18"/>
          <w:szCs w:val="18"/>
        </w:rPr>
        <w:t>Informe pericial: de requerirse pruebas periciales, previa fundamentación y motivación, el Instituto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podrá solicitar informe de algún perito en la materia de aquéllos que se encuentran adscritos al Instituto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Jalisciense de Ciencias Forenses del Estado o peritos acreditados ante el Poder Judicial del Estado, en este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caso el Instituto pagará los honorarios del perito con cargo a su presupuesto. De igual forma, en caso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de utilizar los servicios del Instituto Jalisciense de Ciencias Forenses, será previo pago de los derechos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respectivos cuando estos estén previstos en la Ley de Ingresos vigente; y</w:t>
      </w:r>
    </w:p>
    <w:p w14:paraId="56AFC9F2" w14:textId="77777777" w:rsidR="00D07B3B" w:rsidRPr="00CE1C63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0E33C74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D07B3B">
        <w:rPr>
          <w:rFonts w:ascii="Tahoma" w:hAnsi="Tahoma" w:cs="Tahoma"/>
          <w:bCs/>
          <w:sz w:val="18"/>
          <w:szCs w:val="18"/>
        </w:rPr>
        <w:t>A fin de implementar los procedimientos y audiencias de conciliación previstos en los artículos 35 fracción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XII, inciso f) y 101 de la Ley, el Instituto emitirá los Lineamientos Generales para ello.</w:t>
      </w:r>
    </w:p>
    <w:p w14:paraId="18930B6E" w14:textId="77777777" w:rsidR="00D07B3B" w:rsidRPr="00CE1C63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C2A33E8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D07B3B">
        <w:rPr>
          <w:rFonts w:ascii="Tahoma" w:hAnsi="Tahoma" w:cs="Tahoma"/>
          <w:bCs/>
          <w:sz w:val="18"/>
          <w:szCs w:val="18"/>
        </w:rPr>
        <w:t>La audiencia de conciliación deberá, preferentemente, citar a su desahogo una vez admitido el recurso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de revisión y dentro del periodo de instrucción que señala la Ley. En caso de que en la audiencia de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conciliación las partes lleguen a un acuerdo, el recurso de revisión será sobreseído; en caso contrario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continuará la tramitación del recurso de revisión.</w:t>
      </w:r>
    </w:p>
    <w:p w14:paraId="5A1626EB" w14:textId="77777777" w:rsidR="00D07B3B" w:rsidRPr="00CE1C63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EDFE4D5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D07B3B">
        <w:rPr>
          <w:rFonts w:ascii="Tahoma" w:hAnsi="Tahoma" w:cs="Tahoma"/>
          <w:bCs/>
          <w:sz w:val="18"/>
          <w:szCs w:val="18"/>
        </w:rPr>
        <w:t>Para el caso de existir acuerdo, el Consejero Ponente dictará resolución que ponga fin al procedimiento el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cual deberá ser cumplido en los términos acordados.</w:t>
      </w:r>
    </w:p>
    <w:p w14:paraId="0E5A8298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150B212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81. </w:t>
      </w:r>
      <w:r w:rsidRPr="00D07B3B">
        <w:rPr>
          <w:rFonts w:ascii="Tahoma" w:hAnsi="Tahoma" w:cs="Tahoma"/>
          <w:bCs/>
          <w:sz w:val="18"/>
          <w:szCs w:val="18"/>
        </w:rPr>
        <w:t>El Consejero Ponente podrá ordenar, de oficio, la práctica de cualquier diligencia que tenga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relación con los puntos controvertidos o acordar la exhibición de cualquier documento.</w:t>
      </w:r>
    </w:p>
    <w:p w14:paraId="4FCC46DD" w14:textId="77777777" w:rsidR="00D07B3B" w:rsidRPr="00CE1C63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AC75C75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D07B3B">
        <w:rPr>
          <w:rFonts w:ascii="Tahoma" w:hAnsi="Tahoma" w:cs="Tahoma"/>
          <w:bCs/>
          <w:sz w:val="18"/>
          <w:szCs w:val="18"/>
        </w:rPr>
        <w:t>Estas diligencias deberán realizarse dentro de los diez días hábiles siguientes a la presentación del informe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ordinario del sujeto obligado.</w:t>
      </w:r>
    </w:p>
    <w:p w14:paraId="7D32DBFA" w14:textId="77777777" w:rsidR="00D07B3B" w:rsidRP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32E002E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82. </w:t>
      </w:r>
      <w:r w:rsidRPr="00D07B3B">
        <w:rPr>
          <w:rFonts w:ascii="Tahoma" w:hAnsi="Tahoma" w:cs="Tahoma"/>
          <w:bCs/>
          <w:sz w:val="18"/>
          <w:szCs w:val="18"/>
        </w:rPr>
        <w:t>El requerimiento documental y el informe complementario se llevarán a cabo bajo las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siguientes reglas:</w:t>
      </w:r>
    </w:p>
    <w:p w14:paraId="36C9B004" w14:textId="77777777" w:rsidR="00D07B3B" w:rsidRP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27251FB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D07B3B">
        <w:rPr>
          <w:rFonts w:ascii="Tahoma" w:hAnsi="Tahoma" w:cs="Tahoma"/>
          <w:bCs/>
          <w:sz w:val="18"/>
          <w:szCs w:val="18"/>
        </w:rPr>
        <w:t>Se notificará al sujeto obligado, al recurrente y, en su caso, al tercero afectado, dentro de los dos días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hábiles siguientes a que se acordó dicha diligencia; y</w:t>
      </w:r>
    </w:p>
    <w:p w14:paraId="26C003CB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F5E5518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D07B3B">
        <w:rPr>
          <w:rFonts w:ascii="Tahoma" w:hAnsi="Tahoma" w:cs="Tahoma"/>
          <w:bCs/>
          <w:sz w:val="18"/>
          <w:szCs w:val="18"/>
        </w:rPr>
        <w:t>La contestación al requerimiento o solicitud de informe deberá ser cumplimentado en un plazo de tres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días hábiles.</w:t>
      </w:r>
    </w:p>
    <w:p w14:paraId="50F34519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FAE9F95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83. </w:t>
      </w:r>
      <w:r w:rsidRPr="00D07B3B">
        <w:rPr>
          <w:rFonts w:ascii="Tahoma" w:hAnsi="Tahoma" w:cs="Tahoma"/>
          <w:bCs/>
          <w:sz w:val="18"/>
          <w:szCs w:val="18"/>
        </w:rPr>
        <w:t>La inspección ocular se llevará a cabo bajo las siguientes reglas:</w:t>
      </w:r>
    </w:p>
    <w:p w14:paraId="092CE642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A8A1E43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D07B3B">
        <w:rPr>
          <w:rFonts w:ascii="Tahoma" w:hAnsi="Tahoma" w:cs="Tahoma"/>
          <w:bCs/>
          <w:sz w:val="18"/>
          <w:szCs w:val="18"/>
        </w:rPr>
        <w:t>Se notificará tal circunstancia al sujeto obligado, al recurrente o, en su caso, al tercero afectado,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dentro de los dos días hábiles siguientes a que se acordó dicha diligencia y se señalará día y hora para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desahogarse la misma; y</w:t>
      </w:r>
    </w:p>
    <w:p w14:paraId="3FB7B13A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516E374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D07B3B">
        <w:rPr>
          <w:rFonts w:ascii="Tahoma" w:hAnsi="Tahoma" w:cs="Tahoma"/>
          <w:bCs/>
          <w:sz w:val="18"/>
          <w:szCs w:val="18"/>
        </w:rPr>
        <w:t>El servidor público responsable de realizar la inspección ocular levantará un acta que deberá contener,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por lo menos:</w:t>
      </w:r>
    </w:p>
    <w:p w14:paraId="5A208366" w14:textId="77777777" w:rsidR="00D07B3B" w:rsidRP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C5DCAFB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a) </w:t>
      </w:r>
      <w:r w:rsidRPr="00D07B3B">
        <w:rPr>
          <w:rFonts w:ascii="Tahoma" w:hAnsi="Tahoma" w:cs="Tahoma"/>
          <w:bCs/>
          <w:sz w:val="18"/>
          <w:szCs w:val="18"/>
        </w:rPr>
        <w:t>El domicilio donde se lleva a cabo la misma;</w:t>
      </w:r>
    </w:p>
    <w:p w14:paraId="2540BA61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F3AE1BF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b) </w:t>
      </w:r>
      <w:r w:rsidRPr="00D07B3B">
        <w:rPr>
          <w:rFonts w:ascii="Tahoma" w:hAnsi="Tahoma" w:cs="Tahoma"/>
          <w:bCs/>
          <w:sz w:val="18"/>
          <w:szCs w:val="18"/>
        </w:rPr>
        <w:t>Fecha, hora de inicio y hora de término;</w:t>
      </w:r>
    </w:p>
    <w:p w14:paraId="50F3334E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D0405CA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c) </w:t>
      </w:r>
      <w:r w:rsidRPr="00D07B3B">
        <w:rPr>
          <w:rFonts w:ascii="Tahoma" w:hAnsi="Tahoma" w:cs="Tahoma"/>
          <w:bCs/>
          <w:sz w:val="18"/>
          <w:szCs w:val="18"/>
        </w:rPr>
        <w:t>Descripción de la información inspeccionada;</w:t>
      </w:r>
    </w:p>
    <w:p w14:paraId="3E5ED0AD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67862D3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d) </w:t>
      </w:r>
      <w:r w:rsidRPr="00D07B3B">
        <w:rPr>
          <w:rFonts w:ascii="Tahoma" w:hAnsi="Tahoma" w:cs="Tahoma"/>
          <w:bCs/>
          <w:sz w:val="18"/>
          <w:szCs w:val="18"/>
        </w:rPr>
        <w:t>Las circunstancias de tiempo, modo y lugar de la inspección ocular; y</w:t>
      </w:r>
    </w:p>
    <w:p w14:paraId="63741AA8" w14:textId="77777777" w:rsidR="00D07B3B" w:rsidRP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82F8F58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e) </w:t>
      </w:r>
      <w:r w:rsidRPr="00D07B3B">
        <w:rPr>
          <w:rFonts w:ascii="Tahoma" w:hAnsi="Tahoma" w:cs="Tahoma"/>
          <w:bCs/>
          <w:sz w:val="18"/>
          <w:szCs w:val="18"/>
        </w:rPr>
        <w:t>El nombre, cargo y firma de quienes participaron en la inspección ocular.</w:t>
      </w:r>
    </w:p>
    <w:p w14:paraId="539B2DE3" w14:textId="77777777" w:rsidR="00D07B3B" w:rsidRP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33C2E51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84. </w:t>
      </w:r>
      <w:r w:rsidRPr="00D07B3B">
        <w:rPr>
          <w:rFonts w:ascii="Tahoma" w:hAnsi="Tahoma" w:cs="Tahoma"/>
          <w:bCs/>
          <w:sz w:val="18"/>
          <w:szCs w:val="18"/>
        </w:rPr>
        <w:t>Los informes periciales se llevarán a cabo bajo las siguientes reglas:</w:t>
      </w:r>
    </w:p>
    <w:p w14:paraId="36C98C87" w14:textId="77777777" w:rsidR="00D07B3B" w:rsidRP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D20EC3D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D07B3B">
        <w:rPr>
          <w:rFonts w:ascii="Tahoma" w:hAnsi="Tahoma" w:cs="Tahoma"/>
          <w:bCs/>
          <w:sz w:val="18"/>
          <w:szCs w:val="18"/>
        </w:rPr>
        <w:t>En caso de que se solicite al Instituto Jalisciense de Ciencias Forenses, se aplicará lo siguiente:</w:t>
      </w:r>
    </w:p>
    <w:p w14:paraId="2313BECC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78B5B78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a) </w:t>
      </w:r>
      <w:r w:rsidRPr="00D07B3B">
        <w:rPr>
          <w:rFonts w:ascii="Tahoma" w:hAnsi="Tahoma" w:cs="Tahoma"/>
          <w:bCs/>
          <w:sz w:val="18"/>
          <w:szCs w:val="18"/>
        </w:rPr>
        <w:t>Se notificará al Director General del Instituto Jalisciense de Ciencias Forenses al día hábil siguiente a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que se acordó dicha diligencia, a efecto de que, de conformidad con la Ley y el Reglamento que rige a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dicho organismo, lleve a cabo el informe pericial respectivo; y</w:t>
      </w:r>
    </w:p>
    <w:p w14:paraId="4840EFBF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E3A5477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b) </w:t>
      </w:r>
      <w:r w:rsidRPr="00D07B3B">
        <w:rPr>
          <w:rFonts w:ascii="Tahoma" w:hAnsi="Tahoma" w:cs="Tahoma"/>
          <w:bCs/>
          <w:sz w:val="18"/>
          <w:szCs w:val="18"/>
        </w:rPr>
        <w:t>El Instituto Jalisciense de Ciencias Forenses remitirá dicho informe pericial de acuerdo a la capacidad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de respuesta con que cuente y sin poner en riesgo su función sustantiva; y</w:t>
      </w:r>
    </w:p>
    <w:p w14:paraId="1EC75085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F68B862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D07B3B">
        <w:rPr>
          <w:rFonts w:ascii="Tahoma" w:hAnsi="Tahoma" w:cs="Tahoma"/>
          <w:bCs/>
          <w:sz w:val="18"/>
          <w:szCs w:val="18"/>
        </w:rPr>
        <w:t>En caso de que se solicite a peritos acreditados ante el Poder Judicial del Estado, el Instituto establecerá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el plazo en que deberán entregar dichos informes periciales, de conformidad con las reglas que prevé el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Código de Procedimientos Civiles del Estado de Jalisco.</w:t>
      </w:r>
    </w:p>
    <w:p w14:paraId="4F767F09" w14:textId="77777777" w:rsidR="00D07B3B" w:rsidRP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FF46AA4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85. </w:t>
      </w:r>
      <w:r w:rsidRPr="00D07B3B">
        <w:rPr>
          <w:rFonts w:ascii="Tahoma" w:hAnsi="Tahoma" w:cs="Tahoma"/>
          <w:bCs/>
          <w:sz w:val="18"/>
          <w:szCs w:val="18"/>
        </w:rPr>
        <w:t>Ante la omisión del sujeto obligado de cumplimentar los informes ordinarios o complementarios,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así como la documentación requerida, o impida la realización de las inspecciones oculares, se resolverá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conforme a derecho corresponda.</w:t>
      </w:r>
    </w:p>
    <w:p w14:paraId="2EABDE69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2802AE7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86. </w:t>
      </w:r>
      <w:r w:rsidRPr="00D07B3B">
        <w:rPr>
          <w:rFonts w:ascii="Tahoma" w:hAnsi="Tahoma" w:cs="Tahoma"/>
          <w:bCs/>
          <w:sz w:val="18"/>
          <w:szCs w:val="18"/>
        </w:rPr>
        <w:t>El plazo para resolver el recurso de revisión que se señala en el artículo 102 de la Ley, correrá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a partir de que se tenga por recibido el último informe complementario o fenezca el plazo para presentar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éste, o se realice la última diligencia, en caso de ser necesario.</w:t>
      </w:r>
    </w:p>
    <w:p w14:paraId="59FAA1B4" w14:textId="77777777" w:rsidR="00D07B3B" w:rsidRP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F1A62A9" w14:textId="77777777" w:rsidR="00CE1C63" w:rsidRPr="00CE1C63" w:rsidRDefault="00CE1C63" w:rsidP="00D07B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Sección Segunda</w:t>
      </w:r>
    </w:p>
    <w:p w14:paraId="3247D94B" w14:textId="77777777" w:rsidR="00CE1C63" w:rsidRPr="00CE1C63" w:rsidRDefault="00CE1C63" w:rsidP="00D07B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 la Revisión Oficiosa</w:t>
      </w:r>
    </w:p>
    <w:p w14:paraId="0967DB4E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054F6A1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87. </w:t>
      </w:r>
      <w:r w:rsidRPr="00D07B3B">
        <w:rPr>
          <w:rFonts w:ascii="Tahoma" w:hAnsi="Tahoma" w:cs="Tahoma"/>
          <w:bCs/>
          <w:sz w:val="18"/>
          <w:szCs w:val="18"/>
        </w:rPr>
        <w:t>La revisión oficiosa es el acto mediante el cual el Instituto revisa aquellas resoluciones a los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procedimientos de protección que fueron improcedentes o parcialmente procedentes.</w:t>
      </w:r>
    </w:p>
    <w:p w14:paraId="068680A4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101DAAF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88. </w:t>
      </w:r>
      <w:r w:rsidRPr="00D07B3B">
        <w:rPr>
          <w:rFonts w:ascii="Tahoma" w:hAnsi="Tahoma" w:cs="Tahoma"/>
          <w:bCs/>
          <w:sz w:val="18"/>
          <w:szCs w:val="18"/>
        </w:rPr>
        <w:t>En caso de que el sujeto obligado no remita el expediente de la solicitud de protección la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cual decretó parcialmente procedente o improcedente, dentro del plazo establecido en el artículo 105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párrafo 2 de la Ley, será motivo para el inicio del procedimiento de responsabilidad que será sustanciado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por el Instituto.</w:t>
      </w:r>
    </w:p>
    <w:p w14:paraId="6F2F53DF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5B18C39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89. </w:t>
      </w:r>
      <w:r w:rsidRPr="00D07B3B">
        <w:rPr>
          <w:rFonts w:ascii="Tahoma" w:hAnsi="Tahoma" w:cs="Tahoma"/>
          <w:bCs/>
          <w:sz w:val="18"/>
          <w:szCs w:val="18"/>
        </w:rPr>
        <w:t>Para el caso de que el solicitante de protección haya sido notificado de la resolución que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decrete su solicitud de protección como improcedente o parcialmente procedente y hayan pasado tres días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hábiles posteriores a la emisión de la misma, podrá acudir al Instituto a efecto de verificar que el sujeto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obligado haya cumplido con lo establecido en el artículo 105 párrafo 2 de la Ley.</w:t>
      </w:r>
    </w:p>
    <w:p w14:paraId="075D2414" w14:textId="77777777" w:rsidR="00D07B3B" w:rsidRP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B3DBDAD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D07B3B">
        <w:rPr>
          <w:rFonts w:ascii="Tahoma" w:hAnsi="Tahoma" w:cs="Tahoma"/>
          <w:bCs/>
          <w:sz w:val="18"/>
          <w:szCs w:val="18"/>
        </w:rPr>
        <w:t>En caso de que el solicitante advierta la omisión por parte del sujeto obligado de cumplir, podrá denunciar</w:t>
      </w:r>
      <w:r w:rsidR="00D07B3B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tal circunstancia al Instituto por escrito que deberá contener, por lo menos:</w:t>
      </w:r>
    </w:p>
    <w:p w14:paraId="2AA26858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389D149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D07B3B">
        <w:rPr>
          <w:rFonts w:ascii="Tahoma" w:hAnsi="Tahoma" w:cs="Tahoma"/>
          <w:bCs/>
          <w:sz w:val="18"/>
          <w:szCs w:val="18"/>
        </w:rPr>
        <w:t>Nombre del sujeto obligado;</w:t>
      </w:r>
    </w:p>
    <w:p w14:paraId="492EA4C7" w14:textId="77777777" w:rsidR="00D07B3B" w:rsidRP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D74362B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D07B3B">
        <w:rPr>
          <w:rFonts w:ascii="Tahoma" w:hAnsi="Tahoma" w:cs="Tahoma"/>
          <w:bCs/>
          <w:sz w:val="18"/>
          <w:szCs w:val="18"/>
        </w:rPr>
        <w:t>Nombre del solicitante de protección;</w:t>
      </w:r>
    </w:p>
    <w:p w14:paraId="0E4EDB3A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23CFE1D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</w:t>
      </w:r>
      <w:r w:rsidRPr="00D07B3B">
        <w:rPr>
          <w:rFonts w:ascii="Tahoma" w:hAnsi="Tahoma" w:cs="Tahoma"/>
          <w:bCs/>
          <w:sz w:val="18"/>
          <w:szCs w:val="18"/>
        </w:rPr>
        <w:t>Domicilio o correo electrónico para recibir notificaciones;</w:t>
      </w:r>
    </w:p>
    <w:p w14:paraId="78ED614B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IV. </w:t>
      </w:r>
      <w:r w:rsidRPr="00D07B3B">
        <w:rPr>
          <w:rFonts w:ascii="Tahoma" w:hAnsi="Tahoma" w:cs="Tahoma"/>
          <w:bCs/>
          <w:sz w:val="18"/>
          <w:szCs w:val="18"/>
        </w:rPr>
        <w:t>Copia simple del acuse de recibo de su solicitud de protección, ya sea física o electrónica; y</w:t>
      </w:r>
    </w:p>
    <w:p w14:paraId="45BA7462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D0FA101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V. </w:t>
      </w:r>
      <w:r w:rsidRPr="00D07B3B">
        <w:rPr>
          <w:rFonts w:ascii="Tahoma" w:hAnsi="Tahoma" w:cs="Tahoma"/>
          <w:bCs/>
          <w:sz w:val="18"/>
          <w:szCs w:val="18"/>
        </w:rPr>
        <w:t>Copia simple de la resolución a su solicitud de protección.</w:t>
      </w:r>
    </w:p>
    <w:p w14:paraId="7BA06F30" w14:textId="77777777" w:rsidR="00D07B3B" w:rsidRP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4D67DBF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lastRenderedPageBreak/>
        <w:t xml:space="preserve">Artículo 90. </w:t>
      </w:r>
      <w:r w:rsidRPr="00D07B3B">
        <w:rPr>
          <w:rFonts w:ascii="Tahoma" w:hAnsi="Tahoma" w:cs="Tahoma"/>
          <w:bCs/>
          <w:sz w:val="18"/>
          <w:szCs w:val="18"/>
        </w:rPr>
        <w:t>Una vez recibido el escrito señalado en el artículo anterior, el Instituto después de corroborar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que el sujeto obligado fue omiso en la remisión del expediente señalado en los términos de la Ley, al día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hábil siguiente al de la emisión del acuerdo que corrobore su omisión, notificará al sujeto obligado a efecto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de que remita el expediente respectivo, en el término de un día contado a partir de que surta efectos la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correspondiente notificación a efecto de iniciar con la revisión oficiosa.</w:t>
      </w:r>
    </w:p>
    <w:p w14:paraId="43A2E539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B409791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91. </w:t>
      </w:r>
      <w:r w:rsidRPr="00D07B3B">
        <w:rPr>
          <w:rFonts w:ascii="Tahoma" w:hAnsi="Tahoma" w:cs="Tahoma"/>
          <w:bCs/>
          <w:sz w:val="18"/>
          <w:szCs w:val="18"/>
        </w:rPr>
        <w:t>En caso de que la resolución del sujeto obligado recaída a una solicitud de protección haya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sido decretada como procedente, pero a juicio del solicitante de protección no se hayan satisfecho la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totalidad de sus pretensiones éste deberá, en su caso, denunciar tal circunstancia al Instituto mediante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un escrito libre que contenga por lo menos los requisitos señalados en el artículo 92 del presente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Reglamento, aunado a los agravios por los que considera que la resolución no ha satisfecho la totalidad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de sus pretensiones.</w:t>
      </w:r>
    </w:p>
    <w:p w14:paraId="58038A0A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AD37ED9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92. </w:t>
      </w:r>
      <w:r w:rsidRPr="00D07B3B">
        <w:rPr>
          <w:rFonts w:ascii="Tahoma" w:hAnsi="Tahoma" w:cs="Tahoma"/>
          <w:bCs/>
          <w:sz w:val="18"/>
          <w:szCs w:val="18"/>
        </w:rPr>
        <w:t>Una vez recibido el escrito señalado en el artículo anterior, el Consejero Ponente al que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sea turnado dicho asunto, decidirá si es pertinente la apertura de una revisión oficiosa, en caso de así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determinarlo notificará al sujeto obligado a efecto de que en el plazo de tres días hábiles siguientes remita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el expediente respectivo a efecto de iniciar la revisión oficiosa.</w:t>
      </w:r>
    </w:p>
    <w:p w14:paraId="3EB5FCCF" w14:textId="77777777" w:rsidR="00D07B3B" w:rsidRP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6B070F5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93. </w:t>
      </w:r>
      <w:r w:rsidRPr="00D07B3B">
        <w:rPr>
          <w:rFonts w:ascii="Tahoma" w:hAnsi="Tahoma" w:cs="Tahoma"/>
          <w:bCs/>
          <w:sz w:val="18"/>
          <w:szCs w:val="18"/>
        </w:rPr>
        <w:t>Después de abrirse el expediente de revisión oficiosa se analizará, por parte de cada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Consejero Ponente del Instituto, si los documentos que integran el expediente son suficientemente claros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o es necesario aclaraciones al respecto. Dicho acuerdo deberá realizarse dentro de los cinco días hábiles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de recibido el expediente del procedimiento de protección respectivo.</w:t>
      </w:r>
    </w:p>
    <w:p w14:paraId="19EA4617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B8FA716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94. </w:t>
      </w:r>
      <w:r w:rsidRPr="00D07B3B">
        <w:rPr>
          <w:rFonts w:ascii="Tahoma" w:hAnsi="Tahoma" w:cs="Tahoma"/>
          <w:bCs/>
          <w:sz w:val="18"/>
          <w:szCs w:val="18"/>
        </w:rPr>
        <w:t>En caso de ser necesaria alguna aclaración por parte del sujeto obligado o del solicitante de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protección, se procederá conforme a lo siguiente:</w:t>
      </w:r>
    </w:p>
    <w:p w14:paraId="6109E2D0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34F2E03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D07B3B">
        <w:rPr>
          <w:rFonts w:ascii="Tahoma" w:hAnsi="Tahoma" w:cs="Tahoma"/>
          <w:bCs/>
          <w:sz w:val="18"/>
          <w:szCs w:val="18"/>
        </w:rPr>
        <w:t>Una vez emitido el acuerdo correspondiente el Consejero Ponente instruirá sean notificadas las partes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en un plazo de dos días hábiles;</w:t>
      </w:r>
    </w:p>
    <w:p w14:paraId="1FA50AE0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99EE86D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D07B3B">
        <w:rPr>
          <w:rFonts w:ascii="Tahoma" w:hAnsi="Tahoma" w:cs="Tahoma"/>
          <w:bCs/>
          <w:sz w:val="18"/>
          <w:szCs w:val="18"/>
        </w:rPr>
        <w:t>Las partes contarán con tres días hábiles a efecto de contestar la aclaración respectiva. En esta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aclaración, tanto el solicitante de protección como el sujeto obligado podrán anexar las documentales que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crean necesarias; y</w:t>
      </w:r>
    </w:p>
    <w:p w14:paraId="00476828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E736FBE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</w:t>
      </w:r>
      <w:r w:rsidRPr="00D07B3B">
        <w:rPr>
          <w:rFonts w:ascii="Tahoma" w:hAnsi="Tahoma" w:cs="Tahoma"/>
          <w:bCs/>
          <w:sz w:val="18"/>
          <w:szCs w:val="18"/>
        </w:rPr>
        <w:t>Una vez recibida la aclaración, el Consejo analizará si tiene por cumplimentada la misma o si es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necesario repetir el procedimiento señalado en este artículo, sin que se exceda el plazo establecido en el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artículo 106 párrafo 2 de la Ley.</w:t>
      </w:r>
    </w:p>
    <w:p w14:paraId="3D92A21E" w14:textId="77777777" w:rsidR="00D07B3B" w:rsidRP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D6235CF" w14:textId="77777777" w:rsidR="00CE1C63" w:rsidRPr="00D07B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Artículo 95</w:t>
      </w:r>
      <w:r w:rsidRPr="00D07B3B">
        <w:rPr>
          <w:rFonts w:ascii="Tahoma" w:hAnsi="Tahoma" w:cs="Tahoma"/>
          <w:bCs/>
          <w:sz w:val="18"/>
          <w:szCs w:val="18"/>
        </w:rPr>
        <w:t>. Ante la omisión del sujeto obligado o del solicitante de protección de cumplimentar las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aclaraciones respectivas, el Instituto resolverá conforme a derecho corresponda con las constancias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07B3B">
        <w:rPr>
          <w:rFonts w:ascii="Tahoma" w:hAnsi="Tahoma" w:cs="Tahoma"/>
          <w:bCs/>
          <w:sz w:val="18"/>
          <w:szCs w:val="18"/>
        </w:rPr>
        <w:t>existentes.</w:t>
      </w:r>
    </w:p>
    <w:p w14:paraId="7BB72907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CADE1C9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96. </w:t>
      </w:r>
      <w:r w:rsidRPr="00DD04C6">
        <w:rPr>
          <w:rFonts w:ascii="Tahoma" w:hAnsi="Tahoma" w:cs="Tahoma"/>
          <w:bCs/>
          <w:sz w:val="18"/>
          <w:szCs w:val="18"/>
        </w:rPr>
        <w:t>El plazo para resolver la revisión oficiosa que se señala en el artículo 106 punto 2 de la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Ley, correrá a partir de que se tenga por recibida la última aclaración, ya sea del sujeto obligado o del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solicitante de protección, en caso de ser necesarios éstos, o cuando el plazo para cumplimentarlas haya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transcurrido, de conformidad con el artículo anterior.</w:t>
      </w:r>
    </w:p>
    <w:p w14:paraId="75BBB9C0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DD203DF" w14:textId="77777777" w:rsidR="00CE1C63" w:rsidRPr="00CE1C63" w:rsidRDefault="00CE1C63" w:rsidP="00DD04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Sección Tercera</w:t>
      </w:r>
    </w:p>
    <w:p w14:paraId="3CEB4513" w14:textId="77777777" w:rsidR="00CE1C63" w:rsidRPr="00CE1C63" w:rsidRDefault="00CE1C63" w:rsidP="00DD04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Del Recurso de Transparencia</w:t>
      </w:r>
    </w:p>
    <w:p w14:paraId="28C5B32F" w14:textId="77777777" w:rsidR="00D07B3B" w:rsidRDefault="00D07B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377DE47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97. </w:t>
      </w:r>
      <w:r w:rsidRPr="00DD04C6">
        <w:rPr>
          <w:rFonts w:ascii="Tahoma" w:hAnsi="Tahoma" w:cs="Tahoma"/>
          <w:bCs/>
          <w:sz w:val="18"/>
          <w:szCs w:val="18"/>
        </w:rPr>
        <w:t>Para negar la admisión de un recurso de transparencia cuando la denuncia presentada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haya sido objeto de un recurso anterior y éste haya sido resuelto y ejecutado con la publicación de la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información fundamental correspondiente, establecido en el artículo 113 párrafo 3 de la Ley, sólo tendrá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sus efectos para resoluciones ejecutadas dentro del plazo de actualización de la información respectiva,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que para el caso concreto señalen los Lineamientos Generales para la Publicación y Actualización de la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Información Fundamental.</w:t>
      </w:r>
    </w:p>
    <w:p w14:paraId="68971937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7AF4181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98. </w:t>
      </w:r>
      <w:r w:rsidRPr="00DD04C6">
        <w:rPr>
          <w:rFonts w:ascii="Tahoma" w:hAnsi="Tahoma" w:cs="Tahoma"/>
          <w:bCs/>
          <w:sz w:val="18"/>
          <w:szCs w:val="18"/>
        </w:rPr>
        <w:t>Las diligencias que puede realizar u ordenar el Consejero Ponente, así como los informes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complementarios que puede solicitar dentro del período de instrucción del recurso de transparencia son:</w:t>
      </w:r>
    </w:p>
    <w:p w14:paraId="6970A244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DD04C6">
        <w:rPr>
          <w:rFonts w:ascii="Tahoma" w:hAnsi="Tahoma" w:cs="Tahoma"/>
          <w:bCs/>
          <w:sz w:val="18"/>
          <w:szCs w:val="18"/>
        </w:rPr>
        <w:t>Inspección ocular del sitio oficial de Internet del sujeto obligado, donde se debe encontrar publicada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la información fundamental materia del recurso de transparencia;</w:t>
      </w:r>
    </w:p>
    <w:p w14:paraId="210DF195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EF9A3AB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lastRenderedPageBreak/>
        <w:t xml:space="preserve">II. </w:t>
      </w:r>
      <w:r w:rsidRPr="00DD04C6">
        <w:rPr>
          <w:rFonts w:ascii="Tahoma" w:hAnsi="Tahoma" w:cs="Tahoma"/>
          <w:bCs/>
          <w:sz w:val="18"/>
          <w:szCs w:val="18"/>
        </w:rPr>
        <w:t>Inspección ocular del lugar donde se publique físicamente la información fundamental materia del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recurso de transparencia, como lo son periódicos, murales, estrados y listas;</w:t>
      </w:r>
    </w:p>
    <w:p w14:paraId="3A0895FD" w14:textId="77777777" w:rsidR="00DD04C6" w:rsidRP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66ECD98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</w:t>
      </w:r>
      <w:r w:rsidRPr="00DD04C6">
        <w:rPr>
          <w:rFonts w:ascii="Tahoma" w:hAnsi="Tahoma" w:cs="Tahoma"/>
          <w:bCs/>
          <w:sz w:val="18"/>
          <w:szCs w:val="18"/>
        </w:rPr>
        <w:t>Requerimiento documental dirigido al sujeto obligado, a efecto de que remita copias certificadas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de cierta documentación que tenga injerencia con la información fundamental materia del recurso de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transparencia; e</w:t>
      </w:r>
    </w:p>
    <w:p w14:paraId="13D23363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20A177D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IV. </w:t>
      </w:r>
      <w:r w:rsidRPr="00DD04C6">
        <w:rPr>
          <w:rFonts w:ascii="Tahoma" w:hAnsi="Tahoma" w:cs="Tahoma"/>
          <w:bCs/>
          <w:sz w:val="18"/>
          <w:szCs w:val="18"/>
        </w:rPr>
        <w:t>Informe complementario dirigido al sujeto obligado o al recurrente, a efecto de que aclare ciertas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circunstancias del informe ordinario o haga manifestaciones específicas sobre la publicación de la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información fundamental materia del recurso de transparencia.</w:t>
      </w:r>
    </w:p>
    <w:p w14:paraId="5833C491" w14:textId="77777777" w:rsidR="00DD04C6" w:rsidRP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508C452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99. </w:t>
      </w:r>
      <w:r w:rsidRPr="00DD04C6">
        <w:rPr>
          <w:rFonts w:ascii="Tahoma" w:hAnsi="Tahoma" w:cs="Tahoma"/>
          <w:bCs/>
          <w:sz w:val="18"/>
          <w:szCs w:val="18"/>
        </w:rPr>
        <w:t>El Consejero Ponente podrá, de oficio, ordenar la práctica de cualquier diligencia que tenga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relación con los puntos controvertidos o acordar la exhibición de cualquier documento.</w:t>
      </w:r>
    </w:p>
    <w:p w14:paraId="4C605FDF" w14:textId="77777777" w:rsidR="00DD04C6" w:rsidRP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84ABEF0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DD04C6">
        <w:rPr>
          <w:rFonts w:ascii="Tahoma" w:hAnsi="Tahoma" w:cs="Tahoma"/>
          <w:bCs/>
          <w:sz w:val="18"/>
          <w:szCs w:val="18"/>
        </w:rPr>
        <w:t>Estas diligencias deberán realizarse dentro de los diez días hábiles siguientes a la presentación del informe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ordinario del sujeto obligado.</w:t>
      </w:r>
    </w:p>
    <w:p w14:paraId="568BB742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902300C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100. </w:t>
      </w:r>
      <w:r w:rsidRPr="00DD04C6">
        <w:rPr>
          <w:rFonts w:ascii="Tahoma" w:hAnsi="Tahoma" w:cs="Tahoma"/>
          <w:bCs/>
          <w:sz w:val="18"/>
          <w:szCs w:val="18"/>
        </w:rPr>
        <w:t>El requerimiento documental y el informe complementario se llevarán a cabo bajo las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siguientes reglas:</w:t>
      </w:r>
    </w:p>
    <w:p w14:paraId="73FA2ABA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F4610C3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DD04C6">
        <w:rPr>
          <w:rFonts w:ascii="Tahoma" w:hAnsi="Tahoma" w:cs="Tahoma"/>
          <w:bCs/>
          <w:sz w:val="18"/>
          <w:szCs w:val="18"/>
        </w:rPr>
        <w:t>Se notificará al sujeto obligado, al recurrente y, en su caso, al tercero afectado, dentro de los dos días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hábiles siguientes a que se acordó dicha diligencia; y</w:t>
      </w:r>
    </w:p>
    <w:p w14:paraId="1DFDF7F6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31E5A28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DD04C6">
        <w:rPr>
          <w:rFonts w:ascii="Tahoma" w:hAnsi="Tahoma" w:cs="Tahoma"/>
          <w:bCs/>
          <w:sz w:val="18"/>
          <w:szCs w:val="18"/>
        </w:rPr>
        <w:t>La contestación al requerimiento o solicitud de informe deberá ser cumplimentado en un plazo de tres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días hábiles.</w:t>
      </w:r>
    </w:p>
    <w:p w14:paraId="2E757671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B4D9295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101. </w:t>
      </w:r>
      <w:r w:rsidRPr="00DD04C6">
        <w:rPr>
          <w:rFonts w:ascii="Tahoma" w:hAnsi="Tahoma" w:cs="Tahoma"/>
          <w:bCs/>
          <w:sz w:val="18"/>
          <w:szCs w:val="18"/>
        </w:rPr>
        <w:t>La inspección ocular se llevará a cabo bajo las siguientes reglas:</w:t>
      </w:r>
    </w:p>
    <w:p w14:paraId="19FD4D8D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594D199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DD04C6">
        <w:rPr>
          <w:rFonts w:ascii="Tahoma" w:hAnsi="Tahoma" w:cs="Tahoma"/>
          <w:bCs/>
          <w:sz w:val="18"/>
          <w:szCs w:val="18"/>
        </w:rPr>
        <w:t>Se notificará tal circunstancia al sujeto obligado, al recurrente o, en su caso, al tercero afectado,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dentro de los dos días hábiles siguientes a que se acordó dicha diligencia y se señalará día y hora para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desahogarse la misma; y</w:t>
      </w:r>
    </w:p>
    <w:p w14:paraId="593996F9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161B7BC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DD04C6">
        <w:rPr>
          <w:rFonts w:ascii="Tahoma" w:hAnsi="Tahoma" w:cs="Tahoma"/>
          <w:bCs/>
          <w:sz w:val="18"/>
          <w:szCs w:val="18"/>
        </w:rPr>
        <w:t>El servidor público responsable de realizar la inspección ocular levantará un acta que deberá contener,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por lo menos:</w:t>
      </w:r>
    </w:p>
    <w:p w14:paraId="6CD262A3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E1F0205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a) </w:t>
      </w:r>
      <w:r w:rsidRPr="00DD04C6">
        <w:rPr>
          <w:rFonts w:ascii="Tahoma" w:hAnsi="Tahoma" w:cs="Tahoma"/>
          <w:bCs/>
          <w:sz w:val="18"/>
          <w:szCs w:val="18"/>
        </w:rPr>
        <w:t>El domicilio donde se lleva a cabo la misma;</w:t>
      </w:r>
    </w:p>
    <w:p w14:paraId="669D6EED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0B576A1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b) </w:t>
      </w:r>
      <w:r w:rsidRPr="00DD04C6">
        <w:rPr>
          <w:rFonts w:ascii="Tahoma" w:hAnsi="Tahoma" w:cs="Tahoma"/>
          <w:bCs/>
          <w:sz w:val="18"/>
          <w:szCs w:val="18"/>
        </w:rPr>
        <w:t>Fecha, hora de inicio y hora de término;</w:t>
      </w:r>
    </w:p>
    <w:p w14:paraId="0C94D3FC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49527B0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c) </w:t>
      </w:r>
      <w:r w:rsidRPr="00DD04C6">
        <w:rPr>
          <w:rFonts w:ascii="Tahoma" w:hAnsi="Tahoma" w:cs="Tahoma"/>
          <w:bCs/>
          <w:sz w:val="18"/>
          <w:szCs w:val="18"/>
        </w:rPr>
        <w:t>Descripción de la información inspeccionada;</w:t>
      </w:r>
    </w:p>
    <w:p w14:paraId="29206D2C" w14:textId="77777777" w:rsidR="00DD04C6" w:rsidRP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C08E97B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d) </w:t>
      </w:r>
      <w:r w:rsidRPr="00DD04C6">
        <w:rPr>
          <w:rFonts w:ascii="Tahoma" w:hAnsi="Tahoma" w:cs="Tahoma"/>
          <w:bCs/>
          <w:sz w:val="18"/>
          <w:szCs w:val="18"/>
        </w:rPr>
        <w:t>Las circunstancias de tiempo, modo y lugar de la inspección ocular; y</w:t>
      </w:r>
    </w:p>
    <w:p w14:paraId="5CF1EBDF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7F2C232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e) </w:t>
      </w:r>
      <w:r w:rsidRPr="00DD04C6">
        <w:rPr>
          <w:rFonts w:ascii="Tahoma" w:hAnsi="Tahoma" w:cs="Tahoma"/>
          <w:bCs/>
          <w:sz w:val="18"/>
          <w:szCs w:val="18"/>
        </w:rPr>
        <w:t>El nombre y firma de los que participaron en la inspección ocular.</w:t>
      </w:r>
    </w:p>
    <w:p w14:paraId="4710DF7D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D5AAAC1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102. </w:t>
      </w:r>
      <w:r w:rsidRPr="00DD04C6">
        <w:rPr>
          <w:rFonts w:ascii="Tahoma" w:hAnsi="Tahoma" w:cs="Tahoma"/>
          <w:bCs/>
          <w:sz w:val="18"/>
          <w:szCs w:val="18"/>
        </w:rPr>
        <w:t>Ante la omisión del sujeto obligado de cumplimentar los informes ordinarios o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complementarios, así como la documentación requerida, o impida la realización de las inspecciones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oculares, se resolverá conforme a derecho corresponda.</w:t>
      </w:r>
    </w:p>
    <w:p w14:paraId="4A55A0FA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20D8231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103. </w:t>
      </w:r>
      <w:r w:rsidRPr="00DD04C6">
        <w:rPr>
          <w:rFonts w:ascii="Tahoma" w:hAnsi="Tahoma" w:cs="Tahoma"/>
          <w:bCs/>
          <w:sz w:val="18"/>
          <w:szCs w:val="18"/>
        </w:rPr>
        <w:t>El plazo para resolver el recurso de transparencia que se señala en el artículo 116 de la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Ley, correrá a partir de que se tenga por recibido el último informe complementario o fenezca el plazo para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presentar el mismo, o se realice la última inspección ocular.</w:t>
      </w:r>
    </w:p>
    <w:p w14:paraId="6B4876CD" w14:textId="77777777" w:rsidR="00DD04C6" w:rsidRP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60290FB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104. </w:t>
      </w:r>
      <w:r w:rsidRPr="00DD04C6">
        <w:rPr>
          <w:rFonts w:ascii="Tahoma" w:hAnsi="Tahoma" w:cs="Tahoma"/>
          <w:bCs/>
          <w:sz w:val="18"/>
          <w:szCs w:val="18"/>
        </w:rPr>
        <w:t>A efecto de verificar el cumplimiento de la resolución del recurso de transparencia, se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observara el procedimiento imbíbito en el sección quinta del capítulo segundo del presente reglamento,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con la salvedad del orden público y el beneficio social que representa el cumplimiento o incumplimiento de</w:t>
      </w:r>
      <w:r w:rsid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este recurso, el Instituto resolverá sobre el mismo existiendo manifestaciones o no del recurrente.</w:t>
      </w:r>
    </w:p>
    <w:p w14:paraId="3B80C66C" w14:textId="77777777" w:rsidR="00CE1C63" w:rsidRPr="00DD04C6" w:rsidRDefault="00CE1C63" w:rsidP="00DD04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D04C6">
        <w:rPr>
          <w:rFonts w:ascii="Tahoma" w:hAnsi="Tahoma" w:cs="Tahoma"/>
          <w:b/>
          <w:bCs/>
          <w:sz w:val="18"/>
          <w:szCs w:val="18"/>
        </w:rPr>
        <w:t>Sección Cuarta</w:t>
      </w:r>
    </w:p>
    <w:p w14:paraId="564903E3" w14:textId="77777777" w:rsidR="00CE1C63" w:rsidRDefault="00CE1C63" w:rsidP="00DD04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D04C6">
        <w:rPr>
          <w:rFonts w:ascii="Tahoma" w:hAnsi="Tahoma" w:cs="Tahoma"/>
          <w:b/>
          <w:bCs/>
          <w:sz w:val="18"/>
          <w:szCs w:val="18"/>
        </w:rPr>
        <w:t>De las Notificaciones</w:t>
      </w:r>
    </w:p>
    <w:p w14:paraId="4A26EF76" w14:textId="77777777" w:rsidR="00DD04C6" w:rsidRPr="00DD04C6" w:rsidRDefault="00DD04C6" w:rsidP="00DD04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2BD4D18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lastRenderedPageBreak/>
        <w:t xml:space="preserve">Artículo 105. </w:t>
      </w:r>
      <w:r w:rsidRPr="00DD04C6">
        <w:rPr>
          <w:rFonts w:ascii="Tahoma" w:hAnsi="Tahoma" w:cs="Tahoma"/>
          <w:bCs/>
          <w:sz w:val="18"/>
          <w:szCs w:val="18"/>
        </w:rPr>
        <w:t>Las notificaciones que deban practicar el Instituto y los sujetos obligados podrán hacerse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mediante las siguientes vías:</w:t>
      </w:r>
    </w:p>
    <w:p w14:paraId="434379A5" w14:textId="77777777" w:rsidR="00DD04C6" w:rsidRP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E9E8650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DD04C6">
        <w:rPr>
          <w:rFonts w:ascii="Tahoma" w:hAnsi="Tahoma" w:cs="Tahoma"/>
          <w:bCs/>
          <w:sz w:val="18"/>
          <w:szCs w:val="18"/>
        </w:rPr>
        <w:t>Por vía electrónica, a solicitantes, recurrentes y sujetos obligados cuando hayan designado dirección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de correo electrónico o hayan realizado sus trámites mediante algún sistema electrónico validado por el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Instituto;</w:t>
      </w:r>
    </w:p>
    <w:p w14:paraId="72935698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96DF384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II</w:t>
      </w:r>
      <w:r w:rsidRPr="00DD04C6">
        <w:rPr>
          <w:rFonts w:ascii="Tahoma" w:hAnsi="Tahoma" w:cs="Tahoma"/>
          <w:bCs/>
          <w:sz w:val="18"/>
          <w:szCs w:val="18"/>
        </w:rPr>
        <w:t>. Personales, por los solicitantes y recurrentes, cuando no hayan designado una dirección de correo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electrónico, mismas que habrán de practicarse de acuerdo a las formalidades previstas por la Ley del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Procedimiento Administrativo del Estado de Jalisco y sus Municipios en su Sección Segunda, Título Primero,</w:t>
      </w:r>
      <w:r w:rsidR="00DD04C6" w:rsidRPr="00DD04C6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Capítulo VIII;</w:t>
      </w:r>
    </w:p>
    <w:p w14:paraId="2A23D0D1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B0EAECE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</w:t>
      </w:r>
      <w:r w:rsidRPr="00DD04C6">
        <w:rPr>
          <w:rFonts w:ascii="Tahoma" w:hAnsi="Tahoma" w:cs="Tahoma"/>
          <w:bCs/>
          <w:sz w:val="18"/>
          <w:szCs w:val="18"/>
        </w:rPr>
        <w:t>Por oficio, a los Sujetos Obligados, cuando éstos no hayan designado una dirección de correo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electrónico;</w:t>
      </w:r>
    </w:p>
    <w:p w14:paraId="3D54D640" w14:textId="77777777" w:rsidR="00DD04C6" w:rsidRP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AAC1EAD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IV. </w:t>
      </w:r>
      <w:r w:rsidRPr="00DD04C6">
        <w:rPr>
          <w:rFonts w:ascii="Tahoma" w:hAnsi="Tahoma" w:cs="Tahoma"/>
          <w:bCs/>
          <w:sz w:val="18"/>
          <w:szCs w:val="18"/>
        </w:rPr>
        <w:t>Por correo certificado tanto a particulares como a sujetos obligados en caso de no contar con correo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electrónico registrado o cuando no se hubiere designado domicilio para recibir notificaciones en el Área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Metropolitana de Guadalajara; y</w:t>
      </w:r>
    </w:p>
    <w:p w14:paraId="3821D35A" w14:textId="77777777" w:rsidR="00DD04C6" w:rsidRP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4B5EAF5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V. </w:t>
      </w:r>
      <w:r w:rsidRPr="00DD04C6">
        <w:rPr>
          <w:rFonts w:ascii="Tahoma" w:hAnsi="Tahoma" w:cs="Tahoma"/>
          <w:bCs/>
          <w:sz w:val="18"/>
          <w:szCs w:val="18"/>
        </w:rPr>
        <w:t>Por lista, cuando no haya sido posible realizar las notificaciones mediante alguna de las vías señaladas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anteriormente o según se desprenda de la naturaleza del acto a notificar.</w:t>
      </w:r>
    </w:p>
    <w:p w14:paraId="52036283" w14:textId="77777777" w:rsidR="00DD04C6" w:rsidRP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6E72D8E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106. </w:t>
      </w:r>
      <w:r w:rsidRPr="00DD04C6">
        <w:rPr>
          <w:rFonts w:ascii="Tahoma" w:hAnsi="Tahoma" w:cs="Tahoma"/>
          <w:bCs/>
          <w:sz w:val="18"/>
          <w:szCs w:val="18"/>
        </w:rPr>
        <w:t>El Instituto habrá de conservar un registro de los correos electrónicos de los Sujetos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Obligados, que deberá mantener en permanente actualización.</w:t>
      </w:r>
    </w:p>
    <w:p w14:paraId="4DCB84FD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3B9C70A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107. </w:t>
      </w:r>
      <w:r w:rsidRPr="00DD04C6">
        <w:rPr>
          <w:rFonts w:ascii="Tahoma" w:hAnsi="Tahoma" w:cs="Tahoma"/>
          <w:bCs/>
          <w:sz w:val="18"/>
          <w:szCs w:val="18"/>
        </w:rPr>
        <w:t>En caso de designarse tanto un domicilio físico para recibir notificaciones como una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dirección de correo electrónico, se preferirá este último medio para realizarlas, dada su inmediatez.</w:t>
      </w:r>
    </w:p>
    <w:p w14:paraId="5915780A" w14:textId="77777777" w:rsidR="00DD04C6" w:rsidRP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7AAF452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108. </w:t>
      </w:r>
      <w:r w:rsidRPr="00DD04C6">
        <w:rPr>
          <w:rFonts w:ascii="Tahoma" w:hAnsi="Tahoma" w:cs="Tahoma"/>
          <w:bCs/>
          <w:sz w:val="18"/>
          <w:szCs w:val="18"/>
        </w:rPr>
        <w:t>Las formas, términos y requisitos de validez para la realización de las notificaciones por vía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electrónica se detallarán en los Lineamientos Generales que al efecto emita el Instituto.</w:t>
      </w:r>
    </w:p>
    <w:p w14:paraId="646BBBB6" w14:textId="77777777" w:rsidR="00DD04C6" w:rsidRP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40D31BA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109. </w:t>
      </w:r>
      <w:r w:rsidRPr="00DD04C6">
        <w:rPr>
          <w:rFonts w:ascii="Tahoma" w:hAnsi="Tahoma" w:cs="Tahoma"/>
          <w:bCs/>
          <w:sz w:val="18"/>
          <w:szCs w:val="18"/>
        </w:rPr>
        <w:t>Las notificaciones surten efectos a partir del día hábil siguiente en que sean legalmente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practicadas.</w:t>
      </w:r>
    </w:p>
    <w:p w14:paraId="593962AB" w14:textId="77777777" w:rsidR="00DD04C6" w:rsidRP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98B1982" w14:textId="77777777" w:rsidR="00CE1C63" w:rsidRPr="00CE1C63" w:rsidRDefault="00CE1C63" w:rsidP="00DD04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Sección Quinta</w:t>
      </w:r>
    </w:p>
    <w:p w14:paraId="385E4C78" w14:textId="77777777" w:rsidR="00CE1C63" w:rsidRPr="00CE1C63" w:rsidRDefault="00CE1C63" w:rsidP="00DD04C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Del Cumplimiento de las Resoluciones</w:t>
      </w:r>
    </w:p>
    <w:p w14:paraId="14A872EF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D4DFE69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110. </w:t>
      </w:r>
      <w:r w:rsidRPr="00DD04C6">
        <w:rPr>
          <w:rFonts w:ascii="Tahoma" w:hAnsi="Tahoma" w:cs="Tahoma"/>
          <w:bCs/>
          <w:sz w:val="18"/>
          <w:szCs w:val="18"/>
        </w:rPr>
        <w:t>A efecto de verificar el cumplimiento de la resolución del recurso de revisión, revisión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oficiosa y recurso de transparencia se seguirán los siguientes pasos:</w:t>
      </w:r>
    </w:p>
    <w:p w14:paraId="5425D5D7" w14:textId="77777777" w:rsidR="00DD04C6" w:rsidRP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4A896ED3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DD04C6">
        <w:rPr>
          <w:rFonts w:ascii="Tahoma" w:hAnsi="Tahoma" w:cs="Tahoma"/>
          <w:bCs/>
          <w:sz w:val="18"/>
          <w:szCs w:val="18"/>
        </w:rPr>
        <w:t>El sujeto obligado, dentro del plazo establecido en la Ley, deberá notificar al Instituto el cumplimiento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de la resolución, anexando las constancias respectivas;</w:t>
      </w:r>
    </w:p>
    <w:p w14:paraId="156D66B4" w14:textId="77777777" w:rsidR="00DD04C6" w:rsidRP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109B6E6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II</w:t>
      </w:r>
      <w:r w:rsidRPr="00DD04C6">
        <w:rPr>
          <w:rFonts w:ascii="Tahoma" w:hAnsi="Tahoma" w:cs="Tahoma"/>
          <w:bCs/>
          <w:sz w:val="18"/>
          <w:szCs w:val="18"/>
        </w:rPr>
        <w:t>. Una vez recibido el informe señalado en la fracción anterior se notificará al promovente, a efecto de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que dentro de los tres días hábiles siguientes manifieste lo que a su derecho corresponda. En caso de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que en dicho plazo no hubiere realizado manifestación alguna, se entenderá que está conforme con el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cumplimiento respectivo, y así lo declarará el Instituto dentro del término de tres días hábiles;</w:t>
      </w:r>
    </w:p>
    <w:p w14:paraId="0CBA4F2E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27C3EF9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</w:t>
      </w:r>
      <w:r w:rsidRPr="00DD04C6">
        <w:rPr>
          <w:rFonts w:ascii="Tahoma" w:hAnsi="Tahoma" w:cs="Tahoma"/>
          <w:bCs/>
          <w:sz w:val="18"/>
          <w:szCs w:val="18"/>
        </w:rPr>
        <w:t>El Consejo analizará la resolución y las constancias remitidas por el sujeto obligado, y determinará si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cumplió con lo ordenado en la resolución del recurso;</w:t>
      </w:r>
    </w:p>
    <w:p w14:paraId="5388B730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EE89962" w14:textId="77777777" w:rsidR="00CE1C63" w:rsidRPr="00DD04C6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DD04C6">
        <w:rPr>
          <w:rFonts w:ascii="Tahoma" w:hAnsi="Tahoma" w:cs="Tahoma"/>
          <w:b/>
          <w:bCs/>
          <w:sz w:val="18"/>
          <w:szCs w:val="18"/>
        </w:rPr>
        <w:t>IV.</w:t>
      </w:r>
      <w:r w:rsidRPr="00DD04C6">
        <w:rPr>
          <w:rFonts w:ascii="Tahoma" w:hAnsi="Tahoma" w:cs="Tahoma"/>
          <w:bCs/>
          <w:sz w:val="18"/>
          <w:szCs w:val="18"/>
        </w:rPr>
        <w:t xml:space="preserve"> Una vez recibidas las manifestaciones señaladas en la fracción anterior o cumplido el término para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que se reciban éstas, el Consejo determinará lo conducente; y</w:t>
      </w:r>
    </w:p>
    <w:p w14:paraId="7C51227C" w14:textId="77777777" w:rsidR="00DD04C6" w:rsidRDefault="00DD04C6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FA4DFBD" w14:textId="77777777" w:rsid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V. </w:t>
      </w:r>
      <w:r w:rsidRPr="00DD04C6">
        <w:rPr>
          <w:rFonts w:ascii="Tahoma" w:hAnsi="Tahoma" w:cs="Tahoma"/>
          <w:bCs/>
          <w:sz w:val="18"/>
          <w:szCs w:val="18"/>
        </w:rPr>
        <w:t>En caso de que se tenga por cumplida la resolución, se archivará el expediente respectivo mediante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DD04C6">
        <w:rPr>
          <w:rFonts w:ascii="Tahoma" w:hAnsi="Tahoma" w:cs="Tahoma"/>
          <w:bCs/>
          <w:sz w:val="18"/>
          <w:szCs w:val="18"/>
        </w:rPr>
        <w:t>acuerdo correspondiente.</w:t>
      </w:r>
    </w:p>
    <w:p w14:paraId="032836B2" w14:textId="77777777" w:rsidR="008C27D0" w:rsidRPr="00DD04C6" w:rsidRDefault="008C27D0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8C706C2" w14:textId="77777777" w:rsidR="00CE1C63" w:rsidRPr="008C27D0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C27D0">
        <w:rPr>
          <w:rFonts w:ascii="Tahoma" w:hAnsi="Tahoma" w:cs="Tahoma"/>
          <w:bCs/>
          <w:sz w:val="18"/>
          <w:szCs w:val="18"/>
        </w:rPr>
        <w:t>En caso de encontrarse incumplida la resolución se emitirá el acuerdo respectivo en el que se procederá</w:t>
      </w:r>
    </w:p>
    <w:p w14:paraId="465B0DE1" w14:textId="77777777" w:rsidR="00CE1C63" w:rsidRPr="008C27D0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C27D0">
        <w:rPr>
          <w:rFonts w:ascii="Tahoma" w:hAnsi="Tahoma" w:cs="Tahoma"/>
          <w:bCs/>
          <w:sz w:val="18"/>
          <w:szCs w:val="18"/>
        </w:rPr>
        <w:t>de conformidad con la Ley.</w:t>
      </w:r>
    </w:p>
    <w:p w14:paraId="2E305392" w14:textId="77777777" w:rsidR="008C27D0" w:rsidRPr="008C27D0" w:rsidRDefault="008C27D0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F02D1EC" w14:textId="77777777" w:rsidR="00CE1C63" w:rsidRPr="008C27D0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lastRenderedPageBreak/>
        <w:t xml:space="preserve">Artículo 111. </w:t>
      </w:r>
      <w:r w:rsidRPr="008C27D0">
        <w:rPr>
          <w:rFonts w:ascii="Tahoma" w:hAnsi="Tahoma" w:cs="Tahoma"/>
          <w:bCs/>
          <w:sz w:val="18"/>
          <w:szCs w:val="18"/>
        </w:rPr>
        <w:t>Para poder llevar a cabo, en su caso, el arresto administrativo señalado en el artículo 103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párrafo 4 de la Ley, se seguirá el siguiente procedimiento:</w:t>
      </w:r>
    </w:p>
    <w:p w14:paraId="7A3C01F4" w14:textId="77777777" w:rsidR="008C27D0" w:rsidRPr="008C27D0" w:rsidRDefault="008C27D0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B23E8D2" w14:textId="77777777" w:rsidR="00CE1C63" w:rsidRPr="008C27D0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8C27D0">
        <w:rPr>
          <w:rFonts w:ascii="Tahoma" w:hAnsi="Tahoma" w:cs="Tahoma"/>
          <w:bCs/>
          <w:sz w:val="18"/>
          <w:szCs w:val="18"/>
        </w:rPr>
        <w:t>Se notificará a la autoridad municipal que ejerza la fuerza pública del municipio donde radique el sujeto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obligado, para que imponga el arresto administrativo dentro de los dos días hábiles posteriores a la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emisión de dicha resolución, el cual se cumplimentará en el lugar señalando para tal efecto;</w:t>
      </w:r>
    </w:p>
    <w:p w14:paraId="5BA7B1CE" w14:textId="77777777" w:rsidR="008C27D0" w:rsidRDefault="008C27D0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B5D0CDE" w14:textId="77777777" w:rsidR="00CE1C63" w:rsidRPr="008C27D0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8C27D0">
        <w:rPr>
          <w:rFonts w:ascii="Tahoma" w:hAnsi="Tahoma" w:cs="Tahoma"/>
          <w:bCs/>
          <w:sz w:val="18"/>
          <w:szCs w:val="18"/>
        </w:rPr>
        <w:t>La autoridad municipal deberá informar al Instituto sobre la ejecución del arresto, dentro de los dos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días hábiles en que se haya compurgado éste; y</w:t>
      </w:r>
    </w:p>
    <w:p w14:paraId="4BC3831B" w14:textId="77777777" w:rsidR="008C27D0" w:rsidRPr="008C27D0" w:rsidRDefault="008C27D0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6897036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</w:t>
      </w:r>
      <w:r w:rsidRPr="008C27D0">
        <w:rPr>
          <w:rFonts w:ascii="Tahoma" w:hAnsi="Tahoma" w:cs="Tahoma"/>
          <w:bCs/>
          <w:sz w:val="18"/>
          <w:szCs w:val="18"/>
        </w:rPr>
        <w:t>En caso de que la autoridad que ejerza la fuerza pública que corresponda, no pueda ejecutar el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arresto en el domicilio señalado en la resolución de arresto, deberá informar tal circunstancia dentro de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los quince días hábiles posteriores a la notificación señalada en la fracción I del presente artículo.</w:t>
      </w:r>
    </w:p>
    <w:p w14:paraId="01A29373" w14:textId="77777777" w:rsidR="008C27D0" w:rsidRDefault="008C27D0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4FF4F5C" w14:textId="77777777" w:rsidR="00CE1C63" w:rsidRPr="008C27D0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112. </w:t>
      </w:r>
      <w:r w:rsidRPr="008C27D0">
        <w:rPr>
          <w:rFonts w:ascii="Tahoma" w:hAnsi="Tahoma" w:cs="Tahoma"/>
          <w:bCs/>
          <w:sz w:val="18"/>
          <w:szCs w:val="18"/>
        </w:rPr>
        <w:t>Dentro de la fase de cumplimiento de resoluciones no podrá alegarse nada nuevo ni por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los Sujetos Obligados ni por los recurrentes, sino que habrá de acatarse lo previsto en las resoluciones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emitidas por el Consejo del Instituto.</w:t>
      </w:r>
    </w:p>
    <w:p w14:paraId="6194592F" w14:textId="77777777" w:rsidR="008C27D0" w:rsidRDefault="008C27D0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32E406F" w14:textId="77777777" w:rsidR="00CE1C63" w:rsidRPr="008C27D0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113. </w:t>
      </w:r>
      <w:r w:rsidRPr="008C27D0">
        <w:rPr>
          <w:rFonts w:ascii="Tahoma" w:hAnsi="Tahoma" w:cs="Tahoma"/>
          <w:bCs/>
          <w:sz w:val="18"/>
          <w:szCs w:val="18"/>
        </w:rPr>
        <w:t>Deberá acreditarse ante el Instituto el cumplimiento dado a los recursos resueltos por el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Consejo, mediante la remisión de copia certificada de los acuerdos o resoluciones en las que conste la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entrega de la información solicitada a los particulares.</w:t>
      </w:r>
    </w:p>
    <w:p w14:paraId="706AAC6D" w14:textId="77777777" w:rsidR="008C27D0" w:rsidRPr="008C27D0" w:rsidRDefault="008C27D0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4765C417" w14:textId="77777777" w:rsidR="00CE1C63" w:rsidRPr="008C27D0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114. </w:t>
      </w:r>
      <w:r w:rsidRPr="008C27D0">
        <w:rPr>
          <w:rFonts w:ascii="Tahoma" w:hAnsi="Tahoma" w:cs="Tahoma"/>
          <w:bCs/>
          <w:sz w:val="18"/>
          <w:szCs w:val="18"/>
        </w:rPr>
        <w:t>El responsable del cumplimiento de la resolución, será el titular del sujeto obligado o lo que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según lo señalen los reglamentos internos respectivos, por lo que en caso de incumplimiento el Instituto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ordenará las medidas de apremio contenidas en la ley, dirigiendo oficio al órgano encargado de ejecutarlas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según sea el caso.</w:t>
      </w:r>
    </w:p>
    <w:p w14:paraId="26206ED0" w14:textId="77777777" w:rsidR="008C27D0" w:rsidRDefault="008C27D0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547EDD7" w14:textId="77777777" w:rsidR="00CE1C63" w:rsidRPr="00CE1C63" w:rsidRDefault="00CE1C63" w:rsidP="008C27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Sección Sexta</w:t>
      </w:r>
    </w:p>
    <w:p w14:paraId="737C277F" w14:textId="77777777" w:rsidR="00CE1C63" w:rsidRPr="00CE1C63" w:rsidRDefault="00CE1C63" w:rsidP="008C27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 las Excusas y Recusaciones</w:t>
      </w:r>
    </w:p>
    <w:p w14:paraId="7D041D88" w14:textId="77777777" w:rsidR="008C27D0" w:rsidRDefault="008C27D0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1EDE7EA" w14:textId="77777777" w:rsidR="00CE1C63" w:rsidRPr="008C27D0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115. </w:t>
      </w:r>
      <w:r w:rsidRPr="008C27D0">
        <w:rPr>
          <w:rFonts w:ascii="Tahoma" w:hAnsi="Tahoma" w:cs="Tahoma"/>
          <w:bCs/>
          <w:sz w:val="18"/>
          <w:szCs w:val="18"/>
        </w:rPr>
        <w:t>El Consejero designado como ponente para la substanciación y resolución de un Recurso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Administrativo, podrá excusarse de conocer de un asunto si incurre en alguno de los impedimentos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previstos por el Código de Procedimientos Civiles del Estado de Jalisco, aplicado en forma supletoria, de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conformidad con el artículo 7 fracción II de la Ley.</w:t>
      </w:r>
    </w:p>
    <w:p w14:paraId="3EE6B913" w14:textId="77777777" w:rsidR="008C27D0" w:rsidRPr="008C27D0" w:rsidRDefault="008C27D0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456E92B" w14:textId="77777777" w:rsidR="00CE1C63" w:rsidRPr="008C27D0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116. </w:t>
      </w:r>
      <w:r w:rsidRPr="008C27D0">
        <w:rPr>
          <w:rFonts w:ascii="Tahoma" w:hAnsi="Tahoma" w:cs="Tahoma"/>
          <w:bCs/>
          <w:sz w:val="18"/>
          <w:szCs w:val="18"/>
        </w:rPr>
        <w:t>De igual manera, podrá tramitarse la recusación con causa de estimar el Recurrente o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el Sujeto Obligado la existencia de alguno de los impedimentos previstos en la mencionada Legislación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supletoria, siguiendo el procedimiento incidental previsto en ella y resolviendo el Consejo en pleno con la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abstención del Consejero recusado.</w:t>
      </w:r>
    </w:p>
    <w:p w14:paraId="053BD33E" w14:textId="77777777" w:rsidR="008C27D0" w:rsidRDefault="008C27D0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323A2F9" w14:textId="77777777" w:rsidR="00CE1C63" w:rsidRPr="00CE1C63" w:rsidRDefault="00CE1C63" w:rsidP="008C27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Capítulo II</w:t>
      </w:r>
    </w:p>
    <w:p w14:paraId="69302629" w14:textId="77777777" w:rsidR="00CE1C63" w:rsidRPr="00CE1C63" w:rsidRDefault="00CE1C63" w:rsidP="008C27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 las Responsabilidades</w:t>
      </w:r>
    </w:p>
    <w:p w14:paraId="7734EED3" w14:textId="77777777" w:rsidR="008C27D0" w:rsidRDefault="008C27D0" w:rsidP="008C27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44BAFF20" w14:textId="77777777" w:rsidR="00CE1C63" w:rsidRPr="00CE1C63" w:rsidRDefault="00CE1C63" w:rsidP="008C27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Sección Primera</w:t>
      </w:r>
    </w:p>
    <w:p w14:paraId="54DA4CCF" w14:textId="77777777" w:rsidR="00CE1C63" w:rsidRPr="00CE1C63" w:rsidRDefault="00CE1C63" w:rsidP="008C27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Del Procedimiento de Responsabilidad</w:t>
      </w:r>
    </w:p>
    <w:p w14:paraId="55C18767" w14:textId="77777777" w:rsidR="008C27D0" w:rsidRDefault="008C27D0" w:rsidP="008C27D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C744AF6" w14:textId="77777777" w:rsidR="00CE1C63" w:rsidRPr="008C27D0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Artículo 117.</w:t>
      </w:r>
      <w:r w:rsidRPr="008C27D0">
        <w:rPr>
          <w:rFonts w:ascii="Tahoma" w:hAnsi="Tahoma" w:cs="Tahoma"/>
          <w:bCs/>
          <w:sz w:val="18"/>
          <w:szCs w:val="18"/>
        </w:rPr>
        <w:t>Los procedimientos de responsabilidad que son integrados, sustanciados y resueltos por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el Instituto, tienen como principal función hacer cumplir la Ley e identificar al o los responsables de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conductas consideradas como infracciones.</w:t>
      </w:r>
    </w:p>
    <w:p w14:paraId="146CC9B0" w14:textId="77777777" w:rsidR="008C27D0" w:rsidRDefault="008C27D0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C822467" w14:textId="77777777" w:rsidR="00CE1C63" w:rsidRPr="008C27D0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118. </w:t>
      </w:r>
      <w:r w:rsidRPr="008C27D0">
        <w:rPr>
          <w:rFonts w:ascii="Tahoma" w:hAnsi="Tahoma" w:cs="Tahoma"/>
          <w:bCs/>
          <w:sz w:val="18"/>
          <w:szCs w:val="18"/>
        </w:rPr>
        <w:t>Los procedimientos de sanción que efectúe el Instituto deberán llevarse a cabo mediante</w:t>
      </w:r>
      <w:r w:rsidR="008C27D0">
        <w:rPr>
          <w:rFonts w:ascii="Tahoma" w:hAnsi="Tahoma" w:cs="Tahoma"/>
          <w:bCs/>
          <w:sz w:val="18"/>
          <w:szCs w:val="18"/>
        </w:rPr>
        <w:t xml:space="preserve"> </w:t>
      </w:r>
      <w:r w:rsidRPr="008C27D0">
        <w:rPr>
          <w:rFonts w:ascii="Tahoma" w:hAnsi="Tahoma" w:cs="Tahoma"/>
          <w:bCs/>
          <w:sz w:val="18"/>
          <w:szCs w:val="18"/>
        </w:rPr>
        <w:t>los siguientes principios rectores:</w:t>
      </w:r>
    </w:p>
    <w:p w14:paraId="17BB577E" w14:textId="77777777" w:rsidR="008C27D0" w:rsidRPr="008C27D0" w:rsidRDefault="008C27D0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918289C" w14:textId="77777777" w:rsidR="00CE1C63" w:rsidRPr="008C27D0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8C27D0">
        <w:rPr>
          <w:rFonts w:ascii="Tahoma" w:hAnsi="Tahoma" w:cs="Tahoma"/>
          <w:bCs/>
          <w:sz w:val="18"/>
          <w:szCs w:val="18"/>
        </w:rPr>
        <w:t>Derecho de audiencia y defensa;</w:t>
      </w:r>
    </w:p>
    <w:p w14:paraId="7EDAA61C" w14:textId="77777777" w:rsidR="008C27D0" w:rsidRDefault="008C27D0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5237E47" w14:textId="77777777" w:rsidR="00CE1C63" w:rsidRPr="008C27D0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8C27D0">
        <w:rPr>
          <w:rFonts w:ascii="Tahoma" w:hAnsi="Tahoma" w:cs="Tahoma"/>
          <w:bCs/>
          <w:sz w:val="18"/>
          <w:szCs w:val="18"/>
        </w:rPr>
        <w:t>Seguridad jurídica en el procedimiento; y</w:t>
      </w:r>
    </w:p>
    <w:p w14:paraId="5DB0383E" w14:textId="77777777" w:rsidR="008C27D0" w:rsidRPr="008C27D0" w:rsidRDefault="008C27D0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4C6A832E" w14:textId="77777777" w:rsidR="00CE1C63" w:rsidRPr="008C27D0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III. </w:t>
      </w:r>
      <w:r w:rsidRPr="008C27D0">
        <w:rPr>
          <w:rFonts w:ascii="Tahoma" w:hAnsi="Tahoma" w:cs="Tahoma"/>
          <w:bCs/>
          <w:sz w:val="18"/>
          <w:szCs w:val="18"/>
        </w:rPr>
        <w:t>Proporcionalidad en las sanciones.</w:t>
      </w:r>
    </w:p>
    <w:p w14:paraId="2D3761B1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C083B">
        <w:rPr>
          <w:rFonts w:ascii="Tahoma" w:hAnsi="Tahoma" w:cs="Tahoma"/>
          <w:bCs/>
          <w:sz w:val="18"/>
          <w:szCs w:val="18"/>
        </w:rPr>
        <w:lastRenderedPageBreak/>
        <w:t>Los servidores públicos del Instituto deberán abstenerse de señalar, inculpar, atribuir o acusar a algún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servidor público o persona alguna de haber cometido una falta hasta en tanto no haya causado estado el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procedimiento respectivo.</w:t>
      </w:r>
    </w:p>
    <w:p w14:paraId="40AB7EF2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E31D3DF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119. </w:t>
      </w:r>
      <w:r w:rsidRPr="008C083B">
        <w:rPr>
          <w:rFonts w:ascii="Tahoma" w:hAnsi="Tahoma" w:cs="Tahoma"/>
          <w:bCs/>
          <w:sz w:val="18"/>
          <w:szCs w:val="18"/>
        </w:rPr>
        <w:t>Las infracciones establecidas en la Ley respecto al incumplimiento de plazos o términos, sólo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serán aplicables cuando éstos se establezcan de manera expresa en la Ley o en el presente Reglamento.</w:t>
      </w:r>
    </w:p>
    <w:p w14:paraId="2899D034" w14:textId="77777777" w:rsidR="008C083B" w:rsidRP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FD52B97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120. </w:t>
      </w:r>
      <w:r w:rsidRPr="008C083B">
        <w:rPr>
          <w:rFonts w:ascii="Tahoma" w:hAnsi="Tahoma" w:cs="Tahoma"/>
          <w:bCs/>
          <w:sz w:val="18"/>
          <w:szCs w:val="18"/>
        </w:rPr>
        <w:t>Los procedimientos de sanción serán integrados y sustanciados por el Secretario Ejecutivo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con el auxilio de la Dirección Jurídica del Instituto, mientras que el Consejo sólo decidirá colegiadamente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sobre la resolución de éstos.</w:t>
      </w:r>
    </w:p>
    <w:p w14:paraId="1FF60B63" w14:textId="77777777" w:rsid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D1F8C0A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121. </w:t>
      </w:r>
      <w:r w:rsidRPr="008C083B">
        <w:rPr>
          <w:rFonts w:ascii="Tahoma" w:hAnsi="Tahoma" w:cs="Tahoma"/>
          <w:bCs/>
          <w:sz w:val="18"/>
          <w:szCs w:val="18"/>
        </w:rPr>
        <w:t>El procedimiento de responsabilidad se dividirá en las siguientes etapas:</w:t>
      </w:r>
    </w:p>
    <w:p w14:paraId="7E4C2283" w14:textId="77777777" w:rsidR="008C083B" w:rsidRP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49D4F559" w14:textId="77777777" w:rsidR="00CE1C63" w:rsidRPr="00CE1C63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I. </w:t>
      </w:r>
      <w:r w:rsidRPr="008C083B">
        <w:rPr>
          <w:rFonts w:ascii="Tahoma" w:hAnsi="Tahoma" w:cs="Tahoma"/>
          <w:bCs/>
          <w:sz w:val="18"/>
          <w:szCs w:val="18"/>
        </w:rPr>
        <w:t>Radicación;</w:t>
      </w:r>
    </w:p>
    <w:p w14:paraId="09D5379E" w14:textId="77777777" w:rsid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3C36B89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II. </w:t>
      </w:r>
      <w:r w:rsidRPr="008C083B">
        <w:rPr>
          <w:rFonts w:ascii="Tahoma" w:hAnsi="Tahoma" w:cs="Tahoma"/>
          <w:bCs/>
          <w:sz w:val="18"/>
          <w:szCs w:val="18"/>
        </w:rPr>
        <w:t>Integración;</w:t>
      </w:r>
    </w:p>
    <w:p w14:paraId="0B013705" w14:textId="77777777" w:rsid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8A882E6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III.</w:t>
      </w:r>
      <w:r w:rsidRPr="008C083B">
        <w:rPr>
          <w:rFonts w:ascii="Tahoma" w:hAnsi="Tahoma" w:cs="Tahoma"/>
          <w:bCs/>
          <w:sz w:val="18"/>
          <w:szCs w:val="18"/>
        </w:rPr>
        <w:t xml:space="preserve"> Instrucción;</w:t>
      </w:r>
    </w:p>
    <w:p w14:paraId="03B2815B" w14:textId="77777777" w:rsidR="008C083B" w:rsidRP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721944B1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IV. </w:t>
      </w:r>
      <w:r w:rsidRPr="008C083B">
        <w:rPr>
          <w:rFonts w:ascii="Tahoma" w:hAnsi="Tahoma" w:cs="Tahoma"/>
          <w:bCs/>
          <w:sz w:val="18"/>
          <w:szCs w:val="18"/>
        </w:rPr>
        <w:t>Resolución; y</w:t>
      </w:r>
    </w:p>
    <w:p w14:paraId="4E6D22D3" w14:textId="77777777" w:rsidR="008C083B" w:rsidRP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4BDDE17A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V. </w:t>
      </w:r>
      <w:r w:rsidRPr="008C083B">
        <w:rPr>
          <w:rFonts w:ascii="Tahoma" w:hAnsi="Tahoma" w:cs="Tahoma"/>
          <w:bCs/>
          <w:sz w:val="18"/>
          <w:szCs w:val="18"/>
        </w:rPr>
        <w:t>Ejecución.</w:t>
      </w:r>
    </w:p>
    <w:p w14:paraId="1A1FE395" w14:textId="77777777" w:rsidR="008C083B" w:rsidRP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546A91EF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Artículo 122</w:t>
      </w:r>
      <w:r w:rsidRPr="008C083B">
        <w:rPr>
          <w:rFonts w:ascii="Tahoma" w:hAnsi="Tahoma" w:cs="Tahoma"/>
          <w:bCs/>
          <w:sz w:val="18"/>
          <w:szCs w:val="18"/>
        </w:rPr>
        <w:t>. Cuando el Consejo advierta que se ha encuadrado alguna de las conductas consideradas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como infracciones, instruirá al Secretario a efecto de que radique un procedimiento de responsabilidad.</w:t>
      </w:r>
    </w:p>
    <w:p w14:paraId="176D709E" w14:textId="77777777" w:rsid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5C861B5D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123. </w:t>
      </w:r>
      <w:r w:rsidRPr="008C083B">
        <w:rPr>
          <w:rFonts w:ascii="Tahoma" w:hAnsi="Tahoma" w:cs="Tahoma"/>
          <w:bCs/>
          <w:sz w:val="18"/>
          <w:szCs w:val="18"/>
        </w:rPr>
        <w:t>Una vez radicado el procedimiento de responsabilidad, éste se hará del conocimiento del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titular del sujeto obligado y de los presuntamente responsables, a efecto de que emita dentro de los diez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días hábiles siguientes, un informe al respecto, anexando la documentación correspondiente.</w:t>
      </w:r>
    </w:p>
    <w:p w14:paraId="1FD4A0F2" w14:textId="77777777" w:rsidR="008C083B" w:rsidRP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B2F1571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124. </w:t>
      </w:r>
      <w:r w:rsidRPr="008C083B">
        <w:rPr>
          <w:rFonts w:ascii="Tahoma" w:hAnsi="Tahoma" w:cs="Tahoma"/>
          <w:bCs/>
          <w:sz w:val="18"/>
          <w:szCs w:val="18"/>
        </w:rPr>
        <w:t>Serán admisibles toda clase de pruebas, excepto la confesional mediante absolución de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posiciones, las que no tengan relación con los hechos controvertidos, las contrarias a la moral y al derecho.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De existir pruebas, éstas se desahogarán en un plazo que no sea superior a los treinta días hábiles.</w:t>
      </w:r>
    </w:p>
    <w:p w14:paraId="18566C5D" w14:textId="77777777" w:rsid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687FD3B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125. </w:t>
      </w:r>
      <w:r w:rsidRPr="008C083B">
        <w:rPr>
          <w:rFonts w:ascii="Tahoma" w:hAnsi="Tahoma" w:cs="Tahoma"/>
          <w:bCs/>
          <w:sz w:val="18"/>
          <w:szCs w:val="18"/>
        </w:rPr>
        <w:t>Una vez desahogadas las pruebas señaladas en el artículo anterior, el Instituto requerirá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a los presuntos responsables, a efecto de que en el plazo de tres días hábiles remitan los alegatos que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consideren pertinentes.</w:t>
      </w:r>
    </w:p>
    <w:p w14:paraId="6A0AAB47" w14:textId="77777777" w:rsidR="008C083B" w:rsidRP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659C3BF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126. </w:t>
      </w:r>
      <w:r w:rsidRPr="008C083B">
        <w:rPr>
          <w:rFonts w:ascii="Tahoma" w:hAnsi="Tahoma" w:cs="Tahoma"/>
          <w:bCs/>
          <w:sz w:val="18"/>
          <w:szCs w:val="18"/>
        </w:rPr>
        <w:t>Recibidos los alegatos o vencido el término para la entrega de éstos, el Consejo contará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con quince días hábiles para resolver lo conducente. Dicha resolución será notificada en un plazo de tres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días hábiles.</w:t>
      </w:r>
    </w:p>
    <w:p w14:paraId="2CB74104" w14:textId="77777777" w:rsidR="008C083B" w:rsidRP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0D460D00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127. </w:t>
      </w:r>
      <w:r w:rsidRPr="008C083B">
        <w:rPr>
          <w:rFonts w:ascii="Tahoma" w:hAnsi="Tahoma" w:cs="Tahoma"/>
          <w:bCs/>
          <w:sz w:val="18"/>
          <w:szCs w:val="18"/>
        </w:rPr>
        <w:t>Una vez que se determine la responsabilidad se proseguirá a aplicar las sanciones señaladas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en el artículo 123 de la Ley, según corresponda.</w:t>
      </w:r>
    </w:p>
    <w:p w14:paraId="536D649B" w14:textId="77777777" w:rsid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6B98393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128. </w:t>
      </w:r>
      <w:r w:rsidRPr="008C083B">
        <w:rPr>
          <w:rFonts w:ascii="Tahoma" w:hAnsi="Tahoma" w:cs="Tahoma"/>
          <w:bCs/>
          <w:sz w:val="18"/>
          <w:szCs w:val="18"/>
        </w:rPr>
        <w:t>Para la emisión de las sanciones el Consejo deberá considerar la gravedad de la falta, la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reincidencia y la posibilidad de que la información haya sido entregada o publicada por cualquier medio.</w:t>
      </w:r>
    </w:p>
    <w:p w14:paraId="35F95C25" w14:textId="77777777" w:rsidR="008C083B" w:rsidRP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A50C4B1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129. </w:t>
      </w:r>
      <w:r w:rsidRPr="008C083B">
        <w:rPr>
          <w:rFonts w:ascii="Tahoma" w:hAnsi="Tahoma" w:cs="Tahoma"/>
          <w:bCs/>
          <w:sz w:val="18"/>
          <w:szCs w:val="18"/>
        </w:rPr>
        <w:t>El Consejo remitirá oficio a la autoridad fiscal correspondiente, dentro de los tres días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hábiles posteriores a la emisión de la resolución de responsabilidad, a efecto de que inicie el procedimiento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económico coactivo, el cual se regirá bajo lo establecido en las leyes fiscales aplicables.</w:t>
      </w:r>
    </w:p>
    <w:p w14:paraId="47969E8E" w14:textId="77777777" w:rsid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84D88C5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130. </w:t>
      </w:r>
      <w:r w:rsidRPr="008C083B">
        <w:rPr>
          <w:rFonts w:ascii="Tahoma" w:hAnsi="Tahoma" w:cs="Tahoma"/>
          <w:bCs/>
          <w:sz w:val="18"/>
          <w:szCs w:val="18"/>
        </w:rPr>
        <w:t>Los servidores públicos del Instituto, en los procedimientos de responsabilidad que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instauren, se sujetarán a las disposiciones en materia de excusa o recusación establecidas en el Código de</w:t>
      </w:r>
      <w:r w:rsidR="008C083B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Procedimientos Civiles del Estado de Jalisco.</w:t>
      </w:r>
    </w:p>
    <w:p w14:paraId="5184EFF1" w14:textId="77777777" w:rsid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3F5CC7C" w14:textId="77777777" w:rsidR="00E759F9" w:rsidRDefault="00E759F9" w:rsidP="008C08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7B2AC61" w14:textId="77777777" w:rsidR="00E759F9" w:rsidRDefault="00E759F9" w:rsidP="008C08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C8BDE7A" w14:textId="77777777" w:rsidR="00E759F9" w:rsidRDefault="00E759F9" w:rsidP="008C08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7CE2D4F8" w14:textId="77777777" w:rsidR="00E759F9" w:rsidRDefault="00E759F9" w:rsidP="008C08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25112874" w14:textId="77777777" w:rsidR="00E759F9" w:rsidRDefault="00E759F9" w:rsidP="008C08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1E49B572" w14:textId="77777777" w:rsidR="00CE1C63" w:rsidRPr="00CE1C63" w:rsidRDefault="00CE1C63" w:rsidP="008C08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Sección Segunda</w:t>
      </w:r>
    </w:p>
    <w:p w14:paraId="0CC29EF3" w14:textId="77777777" w:rsidR="00CE1C63" w:rsidRDefault="00CE1C63" w:rsidP="008C08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De las Denuncias</w:t>
      </w:r>
    </w:p>
    <w:p w14:paraId="21587D29" w14:textId="77777777" w:rsidR="008C083B" w:rsidRPr="00CE1C63" w:rsidRDefault="008C083B" w:rsidP="008C08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AC6602A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131. </w:t>
      </w:r>
      <w:r w:rsidRPr="008C083B">
        <w:rPr>
          <w:rFonts w:ascii="Tahoma" w:hAnsi="Tahoma" w:cs="Tahoma"/>
          <w:bCs/>
          <w:sz w:val="18"/>
          <w:szCs w:val="18"/>
        </w:rPr>
        <w:t>Las denuncias que correspondan en atención a lo señalado por los numerales 124, 127 y</w:t>
      </w:r>
      <w:r w:rsidR="00E759F9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129 de la ley, deberán ser presentadas por el Consejero Presidente del Instituto, bajo los procedimientos</w:t>
      </w:r>
      <w:r w:rsidR="00E759F9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establecidos para el cada caso en concreto observando los requisitos que la legislación aplicable determine.</w:t>
      </w:r>
    </w:p>
    <w:p w14:paraId="07641609" w14:textId="77777777" w:rsid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5AE0487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Artículo 132. </w:t>
      </w:r>
      <w:r w:rsidRPr="008C083B">
        <w:rPr>
          <w:rFonts w:ascii="Tahoma" w:hAnsi="Tahoma" w:cs="Tahoma"/>
          <w:bCs/>
          <w:sz w:val="18"/>
          <w:szCs w:val="18"/>
        </w:rPr>
        <w:t>El Consejero Presidente deberá informar a los miembros del Consejo sobre el desarrollo</w:t>
      </w:r>
      <w:r w:rsidR="00E759F9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de los procedimientos señalados en el artículo anterior inmediato asegurándose de salvaguardar la</w:t>
      </w:r>
      <w:r w:rsidR="00E759F9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información reservada y confidencial que de los mismos se desprenda.</w:t>
      </w:r>
    </w:p>
    <w:p w14:paraId="1FF07DCB" w14:textId="77777777" w:rsid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816AAE9" w14:textId="77777777" w:rsidR="00CE1C63" w:rsidRPr="00CE1C63" w:rsidRDefault="00CE1C63" w:rsidP="008C083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>TRANSITORIOS</w:t>
      </w:r>
    </w:p>
    <w:p w14:paraId="48A7A880" w14:textId="77777777" w:rsid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2F81A01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Primero. </w:t>
      </w:r>
      <w:r w:rsidRPr="008C083B">
        <w:rPr>
          <w:rFonts w:ascii="Tahoma" w:hAnsi="Tahoma" w:cs="Tahoma"/>
          <w:bCs/>
          <w:sz w:val="18"/>
          <w:szCs w:val="18"/>
        </w:rPr>
        <w:t>El presente Reglamento entrará al día siguiente de su publicación en el Periódico Oficial “El</w:t>
      </w:r>
      <w:r w:rsidR="00E759F9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Estado de Jalisco”.</w:t>
      </w:r>
    </w:p>
    <w:p w14:paraId="630A7A98" w14:textId="77777777" w:rsid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40DF814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Segundo. </w:t>
      </w:r>
      <w:r w:rsidRPr="008C083B">
        <w:rPr>
          <w:rFonts w:ascii="Tahoma" w:hAnsi="Tahoma" w:cs="Tahoma"/>
          <w:bCs/>
          <w:sz w:val="18"/>
          <w:szCs w:val="18"/>
        </w:rPr>
        <w:t>Hasta en tanto no se realicen nuevos procedimientos de clasificación inicial por los sujetos</w:t>
      </w:r>
      <w:r w:rsidR="00E759F9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obligados, se tendrá por válida la clasificación actual de la información que posean o generen.</w:t>
      </w:r>
    </w:p>
    <w:p w14:paraId="46F2EF75" w14:textId="77777777" w:rsid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70D92D53" w14:textId="77777777" w:rsidR="00CE1C63" w:rsidRPr="008C083B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Tercero. </w:t>
      </w:r>
      <w:r w:rsidRPr="008C083B">
        <w:rPr>
          <w:rFonts w:ascii="Tahoma" w:hAnsi="Tahoma" w:cs="Tahoma"/>
          <w:bCs/>
          <w:sz w:val="18"/>
          <w:szCs w:val="18"/>
        </w:rPr>
        <w:t>El Instituto contara con tres meses una vez entrado en vigor este Reglamento para iniciar con</w:t>
      </w:r>
      <w:r w:rsidR="00E759F9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el trámite correspondiente de Registro, modificación o baja de Sistemas de Información Reservada y</w:t>
      </w:r>
      <w:r w:rsidR="00E759F9">
        <w:rPr>
          <w:rFonts w:ascii="Tahoma" w:hAnsi="Tahoma" w:cs="Tahoma"/>
          <w:bCs/>
          <w:sz w:val="18"/>
          <w:szCs w:val="18"/>
        </w:rPr>
        <w:t xml:space="preserve"> </w:t>
      </w:r>
      <w:r w:rsidRPr="008C083B">
        <w:rPr>
          <w:rFonts w:ascii="Tahoma" w:hAnsi="Tahoma" w:cs="Tahoma"/>
          <w:bCs/>
          <w:sz w:val="18"/>
          <w:szCs w:val="18"/>
        </w:rPr>
        <w:t>Confidencial.</w:t>
      </w:r>
    </w:p>
    <w:p w14:paraId="56ACB07A" w14:textId="77777777" w:rsidR="008C083B" w:rsidRP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39FB24BE" w14:textId="77777777" w:rsidR="008C083B" w:rsidRPr="00E759F9" w:rsidRDefault="00CE1C63" w:rsidP="008C08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E1C63">
        <w:rPr>
          <w:rFonts w:ascii="Tahoma" w:hAnsi="Tahoma" w:cs="Tahoma"/>
          <w:b/>
          <w:bCs/>
          <w:sz w:val="18"/>
          <w:szCs w:val="18"/>
        </w:rPr>
        <w:t xml:space="preserve">Cuarto. </w:t>
      </w:r>
      <w:r w:rsidR="008C083B" w:rsidRPr="00E759F9">
        <w:rPr>
          <w:rFonts w:ascii="Tahoma" w:hAnsi="Tahoma" w:cs="Tahoma"/>
          <w:bCs/>
          <w:sz w:val="18"/>
          <w:szCs w:val="18"/>
        </w:rPr>
        <w:t>Los sujetos obligados contaran con 30 días hábiles a partir de la entrada en vigor del presente</w:t>
      </w:r>
      <w:r w:rsidR="00E759F9">
        <w:rPr>
          <w:rFonts w:ascii="Tahoma" w:hAnsi="Tahoma" w:cs="Tahoma"/>
          <w:bCs/>
          <w:sz w:val="18"/>
          <w:szCs w:val="18"/>
        </w:rPr>
        <w:t xml:space="preserve"> </w:t>
      </w:r>
      <w:r w:rsidR="008C083B" w:rsidRPr="00E759F9">
        <w:rPr>
          <w:rFonts w:ascii="Tahoma" w:hAnsi="Tahoma" w:cs="Tahoma"/>
          <w:bCs/>
          <w:sz w:val="18"/>
          <w:szCs w:val="18"/>
        </w:rPr>
        <w:t>Reglamento para informar al Instituto el correo electrónico habilitado para notificaciones.</w:t>
      </w:r>
    </w:p>
    <w:p w14:paraId="72BD607E" w14:textId="77777777" w:rsidR="008C083B" w:rsidRPr="00E759F9" w:rsidRDefault="008C083B" w:rsidP="008C08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62BA8F3" w14:textId="77777777" w:rsidR="008C083B" w:rsidRPr="00E759F9" w:rsidRDefault="008C083B" w:rsidP="008C08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C083B">
        <w:rPr>
          <w:rFonts w:ascii="Tahoma" w:hAnsi="Tahoma" w:cs="Tahoma"/>
          <w:b/>
          <w:bCs/>
          <w:sz w:val="18"/>
          <w:szCs w:val="18"/>
        </w:rPr>
        <w:t>Quinto</w:t>
      </w:r>
      <w:r w:rsidRPr="00E759F9">
        <w:rPr>
          <w:rFonts w:ascii="Tahoma" w:hAnsi="Tahoma" w:cs="Tahoma"/>
          <w:bCs/>
          <w:sz w:val="18"/>
          <w:szCs w:val="18"/>
        </w:rPr>
        <w:t>. Los procedimientos iniciados bajo la vigencia de la Ley de Información Pública del Estado de</w:t>
      </w:r>
      <w:r w:rsidR="00E759F9">
        <w:rPr>
          <w:rFonts w:ascii="Tahoma" w:hAnsi="Tahoma" w:cs="Tahoma"/>
          <w:bCs/>
          <w:sz w:val="18"/>
          <w:szCs w:val="18"/>
        </w:rPr>
        <w:t xml:space="preserve"> </w:t>
      </w:r>
      <w:r w:rsidRPr="00E759F9">
        <w:rPr>
          <w:rFonts w:ascii="Tahoma" w:hAnsi="Tahoma" w:cs="Tahoma"/>
          <w:bCs/>
          <w:sz w:val="18"/>
          <w:szCs w:val="18"/>
        </w:rPr>
        <w:t>Jalisco y sus Municipios, o bajo la Ley de Transparencia e Información Pública del Estado de Jalisco,</w:t>
      </w:r>
      <w:r w:rsidR="00E759F9">
        <w:rPr>
          <w:rFonts w:ascii="Tahoma" w:hAnsi="Tahoma" w:cs="Tahoma"/>
          <w:bCs/>
          <w:sz w:val="18"/>
          <w:szCs w:val="18"/>
        </w:rPr>
        <w:t xml:space="preserve"> </w:t>
      </w:r>
      <w:r w:rsidRPr="00E759F9">
        <w:rPr>
          <w:rFonts w:ascii="Tahoma" w:hAnsi="Tahoma" w:cs="Tahoma"/>
          <w:bCs/>
          <w:sz w:val="18"/>
          <w:szCs w:val="18"/>
        </w:rPr>
        <w:t>continuarán sustanciándose y deberán ser resueltos bajo los mandatos de dichas legislaciones.</w:t>
      </w:r>
    </w:p>
    <w:p w14:paraId="33FD50C3" w14:textId="77777777" w:rsidR="008C083B" w:rsidRPr="00E759F9" w:rsidRDefault="008C083B" w:rsidP="008C083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1810248E" w14:textId="77777777" w:rsidR="00CE1C63" w:rsidRPr="00E759F9" w:rsidRDefault="00CE1C63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759F9">
        <w:rPr>
          <w:rFonts w:ascii="Tahoma" w:hAnsi="Tahoma" w:cs="Tahoma"/>
          <w:bCs/>
          <w:sz w:val="18"/>
          <w:szCs w:val="18"/>
        </w:rPr>
        <w:t xml:space="preserve">Así lo resolvió el </w:t>
      </w:r>
      <w:r w:rsidR="00D34EF7" w:rsidRPr="00E759F9">
        <w:rPr>
          <w:rFonts w:ascii="Tahoma" w:hAnsi="Tahoma" w:cs="Tahoma"/>
          <w:bCs/>
          <w:sz w:val="18"/>
          <w:szCs w:val="18"/>
        </w:rPr>
        <w:t xml:space="preserve">ciudadano Gobernador </w:t>
      </w:r>
      <w:r w:rsidRPr="00E759F9">
        <w:rPr>
          <w:rFonts w:ascii="Tahoma" w:hAnsi="Tahoma" w:cs="Tahoma"/>
          <w:sz w:val="18"/>
          <w:szCs w:val="18"/>
        </w:rPr>
        <w:t>Constitucional del Estado de Jalisco, ante el ciudadano Secretario</w:t>
      </w:r>
      <w:r w:rsidR="00E759F9">
        <w:rPr>
          <w:rFonts w:ascii="Tahoma" w:hAnsi="Tahoma" w:cs="Tahoma"/>
          <w:sz w:val="18"/>
          <w:szCs w:val="18"/>
        </w:rPr>
        <w:t xml:space="preserve"> </w:t>
      </w:r>
      <w:r w:rsidRPr="00E759F9">
        <w:rPr>
          <w:rFonts w:ascii="Arial" w:hAnsi="Arial" w:cs="Arial"/>
          <w:sz w:val="18"/>
          <w:szCs w:val="18"/>
        </w:rPr>
        <w:t>General de Gobierno, quien lo refrenda.</w:t>
      </w:r>
    </w:p>
    <w:p w14:paraId="3E571BA6" w14:textId="77777777" w:rsidR="008C083B" w:rsidRDefault="008C083B" w:rsidP="009A04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2ECC94C2" w14:textId="77777777" w:rsidR="00CE1C63" w:rsidRDefault="00CE1C63" w:rsidP="00E759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JORGE ARISTÓTELES SANDOVAL DÍAZ</w:t>
      </w:r>
    </w:p>
    <w:p w14:paraId="7973AE11" w14:textId="77777777" w:rsidR="00CE1C63" w:rsidRDefault="00CE1C63" w:rsidP="00E759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Gobernador Constitucional del Estado de Jalisco</w:t>
      </w:r>
    </w:p>
    <w:p w14:paraId="65E9A8FA" w14:textId="77777777" w:rsidR="00CE1C63" w:rsidRDefault="00CE1C63" w:rsidP="00E759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(RÚBRICA)</w:t>
      </w:r>
    </w:p>
    <w:p w14:paraId="500460C0" w14:textId="77777777" w:rsidR="008C083B" w:rsidRDefault="008C083B" w:rsidP="00E759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53008F19" w14:textId="77777777" w:rsidR="00CE1C63" w:rsidRDefault="00CE1C63" w:rsidP="00E759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ARTURO ZAMORA JIMÉNEZ</w:t>
      </w:r>
    </w:p>
    <w:p w14:paraId="577E9AC1" w14:textId="77777777" w:rsidR="00CE1C63" w:rsidRDefault="00CE1C63" w:rsidP="00E759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Secretario General de Gobierno</w:t>
      </w:r>
    </w:p>
    <w:p w14:paraId="2F03D4CD" w14:textId="77777777" w:rsidR="00CE1C63" w:rsidRDefault="00CE1C63" w:rsidP="00E759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(RÚBRICA)</w:t>
      </w:r>
    </w:p>
    <w:p w14:paraId="41078B86" w14:textId="77777777" w:rsidR="00CE1C63" w:rsidRDefault="00CE1C63" w:rsidP="00E759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sectPr w:rsidR="00CE1C6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7FC80" w14:textId="77777777" w:rsidR="00E759F9" w:rsidRDefault="00E759F9" w:rsidP="00E759F9">
      <w:pPr>
        <w:spacing w:after="0" w:line="240" w:lineRule="auto"/>
      </w:pPr>
      <w:r>
        <w:separator/>
      </w:r>
    </w:p>
  </w:endnote>
  <w:endnote w:type="continuationSeparator" w:id="0">
    <w:p w14:paraId="7D40E4E5" w14:textId="77777777" w:rsidR="00E759F9" w:rsidRDefault="00E759F9" w:rsidP="00E75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133922"/>
      <w:docPartObj>
        <w:docPartGallery w:val="Page Numbers (Bottom of Page)"/>
        <w:docPartUnique/>
      </w:docPartObj>
    </w:sdtPr>
    <w:sdtContent>
      <w:p w14:paraId="7EBCF1AD" w14:textId="77777777" w:rsidR="00E759F9" w:rsidRDefault="00E759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759F9">
          <w:rPr>
            <w:noProof/>
            <w:lang w:val="es-ES"/>
          </w:rPr>
          <w:t>9</w:t>
        </w:r>
        <w:r>
          <w:fldChar w:fldCharType="end"/>
        </w:r>
        <w:r>
          <w:t>/21</w:t>
        </w:r>
      </w:p>
    </w:sdtContent>
  </w:sdt>
  <w:p w14:paraId="3190667F" w14:textId="77777777" w:rsidR="00E759F9" w:rsidRDefault="00E759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A523F" w14:textId="77777777" w:rsidR="00E759F9" w:rsidRDefault="00E759F9" w:rsidP="00E759F9">
      <w:pPr>
        <w:spacing w:after="0" w:line="240" w:lineRule="auto"/>
      </w:pPr>
      <w:r>
        <w:separator/>
      </w:r>
    </w:p>
  </w:footnote>
  <w:footnote w:type="continuationSeparator" w:id="0">
    <w:p w14:paraId="5B27BF62" w14:textId="77777777" w:rsidR="00E759F9" w:rsidRDefault="00E759F9" w:rsidP="00E75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31EFD" w14:textId="77777777" w:rsidR="00E759F9" w:rsidRDefault="00E759F9">
    <w:pPr>
      <w:pStyle w:val="Encabezado"/>
    </w:pPr>
    <w:r>
      <w:rPr>
        <w:noProof/>
        <w:lang w:eastAsia="es-MX"/>
      </w:rPr>
      <w:pict w14:anchorId="5893F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23297" o:spid="_x0000_s2050" type="#_x0000_t75" style="position:absolute;margin-left:0;margin-top:0;width:441.4pt;height:292.45pt;z-index:-251657216;mso-position-horizontal:center;mso-position-horizontal-relative:margin;mso-position-vertical:center;mso-position-vertical-relative:margin" o:allowincell="f">
          <v:imagedata r:id="rId1" o:title="logotipo_seapal[3]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8FA68" w14:textId="77777777" w:rsidR="00E759F9" w:rsidRDefault="00E759F9">
    <w:pPr>
      <w:pStyle w:val="Encabezado"/>
    </w:pPr>
    <w:r>
      <w:rPr>
        <w:noProof/>
        <w:lang w:eastAsia="es-MX"/>
      </w:rPr>
      <w:pict w14:anchorId="3F7F2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23298" o:spid="_x0000_s2051" type="#_x0000_t75" style="position:absolute;margin-left:0;margin-top:0;width:441.4pt;height:292.45pt;z-index:-251656192;mso-position-horizontal:center;mso-position-horizontal-relative:margin;mso-position-vertical:center;mso-position-vertical-relative:margin" o:allowincell="f">
          <v:imagedata r:id="rId1" o:title="logotipo_seapal[3]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EC45C" w14:textId="77777777" w:rsidR="00E759F9" w:rsidRDefault="00E759F9">
    <w:pPr>
      <w:pStyle w:val="Encabezado"/>
    </w:pPr>
    <w:r>
      <w:rPr>
        <w:noProof/>
        <w:lang w:eastAsia="es-MX"/>
      </w:rPr>
      <w:pict w14:anchorId="0B254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623296" o:spid="_x0000_s2049" type="#_x0000_t75" style="position:absolute;margin-left:0;margin-top:0;width:441.4pt;height:292.45pt;z-index:-251658240;mso-position-horizontal:center;mso-position-horizontal-relative:margin;mso-position-vertical:center;mso-position-vertical-relative:margin" o:allowincell="f">
          <v:imagedata r:id="rId1" o:title="logotipo_seapal[3]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680"/>
    <w:multiLevelType w:val="hybridMultilevel"/>
    <w:tmpl w:val="BDC0FE2E"/>
    <w:lvl w:ilvl="0" w:tplc="C7942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5EC5"/>
    <w:multiLevelType w:val="hybridMultilevel"/>
    <w:tmpl w:val="6032F762"/>
    <w:lvl w:ilvl="0" w:tplc="9B3E0C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62700"/>
    <w:multiLevelType w:val="hybridMultilevel"/>
    <w:tmpl w:val="926E03E6"/>
    <w:lvl w:ilvl="0" w:tplc="CB5056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7628F"/>
    <w:multiLevelType w:val="hybridMultilevel"/>
    <w:tmpl w:val="C2469694"/>
    <w:lvl w:ilvl="0" w:tplc="572001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E12B2"/>
    <w:multiLevelType w:val="hybridMultilevel"/>
    <w:tmpl w:val="DDF6C164"/>
    <w:lvl w:ilvl="0" w:tplc="094ABC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C6B97"/>
    <w:multiLevelType w:val="hybridMultilevel"/>
    <w:tmpl w:val="0874924E"/>
    <w:lvl w:ilvl="0" w:tplc="4162AD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A2D40"/>
    <w:multiLevelType w:val="hybridMultilevel"/>
    <w:tmpl w:val="A1C0B7EA"/>
    <w:lvl w:ilvl="0" w:tplc="0AA84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63"/>
    <w:rsid w:val="00017373"/>
    <w:rsid w:val="0008637E"/>
    <w:rsid w:val="001461ED"/>
    <w:rsid w:val="00190DD4"/>
    <w:rsid w:val="00287F88"/>
    <w:rsid w:val="00297BF5"/>
    <w:rsid w:val="0033747D"/>
    <w:rsid w:val="006552C4"/>
    <w:rsid w:val="006D16B3"/>
    <w:rsid w:val="008C083B"/>
    <w:rsid w:val="008C27D0"/>
    <w:rsid w:val="009A04D3"/>
    <w:rsid w:val="00A70972"/>
    <w:rsid w:val="00AA3332"/>
    <w:rsid w:val="00CE1C63"/>
    <w:rsid w:val="00D07B3B"/>
    <w:rsid w:val="00D34EF7"/>
    <w:rsid w:val="00D47DD6"/>
    <w:rsid w:val="00DD04C6"/>
    <w:rsid w:val="00E3593E"/>
    <w:rsid w:val="00E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C5F48BD"/>
  <w15:chartTrackingRefBased/>
  <w15:docId w15:val="{65CDD90A-CAE6-4B5D-A7EA-7E1A41E3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61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5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9F9"/>
  </w:style>
  <w:style w:type="paragraph" w:styleId="Piedepgina">
    <w:name w:val="footer"/>
    <w:basedOn w:val="Normal"/>
    <w:link w:val="PiedepginaCar"/>
    <w:uiPriority w:val="99"/>
    <w:unhideWhenUsed/>
    <w:rsid w:val="00E759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B52C-A1D6-4E3D-9FE7-B9EC165B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21</Pages>
  <Words>10620</Words>
  <Characters>58412</Characters>
  <Application>Microsoft Office Word</Application>
  <DocSecurity>0</DocSecurity>
  <Lines>486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2020-03-25T15:51:00Z</dcterms:created>
  <dcterms:modified xsi:type="dcterms:W3CDTF">2020-03-25T20:10:00Z</dcterms:modified>
</cp:coreProperties>
</file>